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24762" w14:textId="77777777" w:rsidR="00251B80" w:rsidRDefault="00742263">
      <w:pPr>
        <w:rPr>
          <w:sz w:val="28"/>
          <w:szCs w:val="28"/>
          <w:u w:val="single"/>
        </w:rPr>
      </w:pPr>
      <w:r>
        <w:rPr>
          <w:sz w:val="28"/>
          <w:szCs w:val="28"/>
        </w:rPr>
        <w:t>所属区域：</w:t>
      </w:r>
      <w:r>
        <w:rPr>
          <w:rFonts w:hint="eastAsia"/>
          <w:sz w:val="28"/>
          <w:szCs w:val="28"/>
          <w:u w:val="single"/>
        </w:rPr>
        <w:t>张家港</w:t>
      </w:r>
      <w:r>
        <w:rPr>
          <w:sz w:val="28"/>
          <w:szCs w:val="28"/>
          <w:u w:val="single"/>
        </w:rPr>
        <w:t>市</w:t>
      </w:r>
      <w:r>
        <w:rPr>
          <w:sz w:val="28"/>
          <w:szCs w:val="28"/>
          <w:u w:val="single"/>
        </w:rPr>
        <w:t xml:space="preserve"> </w:t>
      </w:r>
      <w:r>
        <w:rPr>
          <w:sz w:val="28"/>
          <w:szCs w:val="28"/>
        </w:rPr>
        <w:t xml:space="preserve">                             </w:t>
      </w:r>
      <w:r>
        <w:rPr>
          <w:sz w:val="28"/>
          <w:szCs w:val="28"/>
        </w:rPr>
        <w:t>环评编号：</w:t>
      </w:r>
    </w:p>
    <w:p w14:paraId="42A958F0" w14:textId="77777777" w:rsidR="00251B80" w:rsidRDefault="00251B80">
      <w:pPr>
        <w:jc w:val="center"/>
        <w:rPr>
          <w:b/>
          <w:sz w:val="52"/>
        </w:rPr>
      </w:pPr>
    </w:p>
    <w:p w14:paraId="75C5BCF6" w14:textId="77777777" w:rsidR="00251B80" w:rsidRDefault="00251B80">
      <w:pPr>
        <w:jc w:val="center"/>
        <w:rPr>
          <w:b/>
          <w:sz w:val="52"/>
        </w:rPr>
      </w:pPr>
    </w:p>
    <w:p w14:paraId="3DEF1809" w14:textId="77777777" w:rsidR="00251B80" w:rsidRDefault="00251B80">
      <w:pPr>
        <w:jc w:val="center"/>
        <w:rPr>
          <w:b/>
          <w:sz w:val="52"/>
        </w:rPr>
      </w:pPr>
    </w:p>
    <w:p w14:paraId="1879F60D" w14:textId="77777777" w:rsidR="00251B80" w:rsidRDefault="00742263">
      <w:pPr>
        <w:jc w:val="center"/>
        <w:rPr>
          <w:b/>
          <w:sz w:val="52"/>
        </w:rPr>
      </w:pPr>
      <w:r>
        <w:rPr>
          <w:b/>
          <w:sz w:val="52"/>
        </w:rPr>
        <w:t>建设项目环境影响报告表</w:t>
      </w:r>
    </w:p>
    <w:p w14:paraId="19E10FF7" w14:textId="77777777" w:rsidR="00251B80" w:rsidRDefault="00251B80">
      <w:pPr>
        <w:jc w:val="center"/>
        <w:rPr>
          <w:sz w:val="28"/>
        </w:rPr>
      </w:pPr>
    </w:p>
    <w:p w14:paraId="6A2E35E5" w14:textId="77777777" w:rsidR="00251B80" w:rsidRDefault="00251B80">
      <w:pPr>
        <w:jc w:val="center"/>
        <w:rPr>
          <w:sz w:val="28"/>
        </w:rPr>
      </w:pPr>
    </w:p>
    <w:p w14:paraId="09D670C1" w14:textId="77777777" w:rsidR="00251B80" w:rsidRDefault="00251B80">
      <w:pPr>
        <w:jc w:val="center"/>
        <w:rPr>
          <w:sz w:val="28"/>
        </w:rPr>
      </w:pPr>
    </w:p>
    <w:p w14:paraId="02B0586F" w14:textId="77777777" w:rsidR="00251B80" w:rsidRDefault="00251B80">
      <w:pPr>
        <w:jc w:val="center"/>
        <w:rPr>
          <w:sz w:val="28"/>
        </w:rPr>
      </w:pPr>
    </w:p>
    <w:p w14:paraId="423D5644" w14:textId="77777777" w:rsidR="00251B80" w:rsidRDefault="00251B80">
      <w:pPr>
        <w:jc w:val="center"/>
        <w:rPr>
          <w:sz w:val="28"/>
        </w:rPr>
      </w:pPr>
    </w:p>
    <w:p w14:paraId="46235488" w14:textId="77777777" w:rsidR="00251B80" w:rsidRDefault="00251B80">
      <w:pPr>
        <w:jc w:val="center"/>
        <w:rPr>
          <w:sz w:val="28"/>
        </w:rPr>
      </w:pPr>
    </w:p>
    <w:p w14:paraId="546ED07A" w14:textId="69137FAD" w:rsidR="00251B80" w:rsidRDefault="00742263">
      <w:pPr>
        <w:ind w:leftChars="50" w:left="2345" w:hangingChars="800" w:hanging="2240"/>
        <w:jc w:val="left"/>
        <w:rPr>
          <w:bCs/>
          <w:sz w:val="28"/>
          <w:szCs w:val="28"/>
          <w:u w:val="single"/>
        </w:rPr>
      </w:pPr>
      <w:r>
        <w:rPr>
          <w:sz w:val="28"/>
        </w:rPr>
        <w:t>项</w:t>
      </w:r>
      <w:r>
        <w:rPr>
          <w:sz w:val="28"/>
        </w:rPr>
        <w:t xml:space="preserve">  </w:t>
      </w:r>
      <w:r>
        <w:rPr>
          <w:sz w:val="28"/>
        </w:rPr>
        <w:t>目</w:t>
      </w:r>
      <w:r>
        <w:rPr>
          <w:sz w:val="28"/>
        </w:rPr>
        <w:t xml:space="preserve">  </w:t>
      </w:r>
      <w:r>
        <w:rPr>
          <w:sz w:val="28"/>
        </w:rPr>
        <w:t>名</w:t>
      </w:r>
      <w:r>
        <w:rPr>
          <w:sz w:val="28"/>
        </w:rPr>
        <w:t xml:space="preserve">  </w:t>
      </w:r>
      <w:r>
        <w:rPr>
          <w:sz w:val="28"/>
        </w:rPr>
        <w:t>称：</w:t>
      </w:r>
      <w:r>
        <w:rPr>
          <w:rFonts w:hint="eastAsia"/>
          <w:sz w:val="28"/>
          <w:u w:val="single"/>
        </w:rPr>
        <w:t xml:space="preserve">     </w:t>
      </w:r>
      <w:r w:rsidR="0033508A">
        <w:rPr>
          <w:sz w:val="28"/>
          <w:u w:val="single"/>
        </w:rPr>
        <w:t xml:space="preserve">     </w:t>
      </w:r>
      <w:r>
        <w:rPr>
          <w:sz w:val="28"/>
          <w:u w:val="single"/>
        </w:rPr>
        <w:t xml:space="preserve"> </w:t>
      </w:r>
      <w:r w:rsidRPr="001F13E5">
        <w:rPr>
          <w:sz w:val="28"/>
          <w:szCs w:val="28"/>
          <w:u w:val="single"/>
        </w:rPr>
        <w:t xml:space="preserve"> </w:t>
      </w:r>
      <w:r w:rsidR="0033508A">
        <w:rPr>
          <w:rFonts w:hint="eastAsia"/>
          <w:sz w:val="28"/>
          <w:szCs w:val="28"/>
          <w:u w:val="single"/>
        </w:rPr>
        <w:t>U</w:t>
      </w:r>
      <w:r w:rsidR="0033508A">
        <w:rPr>
          <w:rFonts w:hint="eastAsia"/>
          <w:sz w:val="28"/>
          <w:szCs w:val="28"/>
          <w:u w:val="single"/>
        </w:rPr>
        <w:t>型水泥排水槽生产项目</w:t>
      </w:r>
      <w:r>
        <w:rPr>
          <w:rFonts w:hAnsi="宋体" w:hint="eastAsia"/>
          <w:bCs/>
          <w:sz w:val="28"/>
          <w:szCs w:val="28"/>
          <w:u w:val="single"/>
        </w:rPr>
        <w:t xml:space="preserve">   </w:t>
      </w:r>
      <w:r w:rsidR="0033508A">
        <w:rPr>
          <w:rFonts w:hAnsi="宋体"/>
          <w:bCs/>
          <w:sz w:val="28"/>
          <w:szCs w:val="28"/>
          <w:u w:val="single"/>
        </w:rPr>
        <w:t xml:space="preserve">      </w:t>
      </w:r>
      <w:r>
        <w:rPr>
          <w:rFonts w:hAnsi="宋体" w:hint="eastAsia"/>
          <w:bCs/>
          <w:sz w:val="28"/>
          <w:szCs w:val="28"/>
          <w:u w:val="single"/>
        </w:rPr>
        <w:t xml:space="preserve">  </w:t>
      </w:r>
    </w:p>
    <w:p w14:paraId="3A40C7D0" w14:textId="3B0DABC1" w:rsidR="00251B80" w:rsidRDefault="00742263">
      <w:pPr>
        <w:spacing w:beforeLines="100" w:before="318"/>
        <w:rPr>
          <w:sz w:val="28"/>
          <w:u w:val="single"/>
        </w:rPr>
      </w:pPr>
      <w:r>
        <w:rPr>
          <w:sz w:val="28"/>
        </w:rPr>
        <w:t>建设单位（盖章）：</w:t>
      </w:r>
      <w:r>
        <w:rPr>
          <w:sz w:val="28"/>
          <w:u w:val="single"/>
        </w:rPr>
        <w:t xml:space="preserve">  </w:t>
      </w:r>
      <w:r>
        <w:rPr>
          <w:sz w:val="28"/>
          <w:szCs w:val="28"/>
          <w:u w:val="single"/>
        </w:rPr>
        <w:t xml:space="preserve">  </w:t>
      </w:r>
      <w:r w:rsidR="0053785E">
        <w:rPr>
          <w:sz w:val="28"/>
          <w:szCs w:val="28"/>
          <w:u w:val="single"/>
        </w:rPr>
        <w:t xml:space="preserve"> </w:t>
      </w:r>
      <w:r>
        <w:rPr>
          <w:rFonts w:hint="eastAsia"/>
          <w:sz w:val="28"/>
          <w:szCs w:val="28"/>
          <w:u w:val="single"/>
        </w:rPr>
        <w:t xml:space="preserve"> </w:t>
      </w:r>
      <w:r w:rsidR="0053785E">
        <w:rPr>
          <w:rFonts w:hint="eastAsia"/>
          <w:sz w:val="28"/>
          <w:szCs w:val="28"/>
          <w:u w:val="single"/>
        </w:rPr>
        <w:t>张家港环创新型建筑材料有限公司</w:t>
      </w:r>
      <w:r>
        <w:rPr>
          <w:sz w:val="28"/>
          <w:szCs w:val="28"/>
          <w:u w:val="single"/>
        </w:rPr>
        <w:t xml:space="preserve">   </w:t>
      </w:r>
      <w:r w:rsidR="0053785E">
        <w:rPr>
          <w:sz w:val="28"/>
          <w:szCs w:val="28"/>
          <w:u w:val="single"/>
        </w:rPr>
        <w:t xml:space="preserve"> </w:t>
      </w:r>
      <w:r>
        <w:rPr>
          <w:rFonts w:hint="eastAsia"/>
          <w:sz w:val="28"/>
          <w:szCs w:val="28"/>
          <w:u w:val="single"/>
        </w:rPr>
        <w:t xml:space="preserve"> </w:t>
      </w:r>
      <w:r>
        <w:rPr>
          <w:sz w:val="28"/>
          <w:szCs w:val="28"/>
          <w:u w:val="single"/>
        </w:rPr>
        <w:t xml:space="preserve">   </w:t>
      </w:r>
    </w:p>
    <w:p w14:paraId="623E5B30" w14:textId="77777777" w:rsidR="00251B80" w:rsidRDefault="00251B80">
      <w:pPr>
        <w:rPr>
          <w:sz w:val="28"/>
        </w:rPr>
      </w:pPr>
    </w:p>
    <w:p w14:paraId="0D3D3E78" w14:textId="77777777" w:rsidR="00251B80" w:rsidRDefault="00251B80">
      <w:pPr>
        <w:rPr>
          <w:sz w:val="28"/>
          <w:u w:val="single"/>
        </w:rPr>
      </w:pPr>
    </w:p>
    <w:p w14:paraId="01924901" w14:textId="77777777" w:rsidR="00251B80" w:rsidRDefault="00251B80">
      <w:pPr>
        <w:rPr>
          <w:sz w:val="28"/>
        </w:rPr>
      </w:pPr>
    </w:p>
    <w:p w14:paraId="640762CF" w14:textId="77777777" w:rsidR="00251B80" w:rsidRDefault="00251B80">
      <w:pPr>
        <w:rPr>
          <w:sz w:val="28"/>
        </w:rPr>
      </w:pPr>
    </w:p>
    <w:p w14:paraId="0A6688EE" w14:textId="03DDA7C2" w:rsidR="00251B80" w:rsidRDefault="00742263">
      <w:pPr>
        <w:jc w:val="center"/>
        <w:rPr>
          <w:sz w:val="28"/>
        </w:rPr>
      </w:pPr>
      <w:r>
        <w:rPr>
          <w:sz w:val="28"/>
        </w:rPr>
        <w:t>编制日期：</w:t>
      </w:r>
      <w:r>
        <w:rPr>
          <w:sz w:val="28"/>
        </w:rPr>
        <w:t>20</w:t>
      </w:r>
      <w:r w:rsidR="00164E74">
        <w:rPr>
          <w:rFonts w:hint="eastAsia"/>
          <w:sz w:val="28"/>
        </w:rPr>
        <w:t>20</w:t>
      </w:r>
      <w:r>
        <w:rPr>
          <w:sz w:val="28"/>
        </w:rPr>
        <w:t>年</w:t>
      </w:r>
      <w:r w:rsidR="00CA2E64">
        <w:rPr>
          <w:rFonts w:hint="eastAsia"/>
          <w:sz w:val="28"/>
        </w:rPr>
        <w:t>9</w:t>
      </w:r>
      <w:r>
        <w:rPr>
          <w:sz w:val="28"/>
        </w:rPr>
        <w:t>月</w:t>
      </w:r>
    </w:p>
    <w:p w14:paraId="1A9FB65B" w14:textId="77777777" w:rsidR="00251B80" w:rsidRDefault="00742263">
      <w:pPr>
        <w:jc w:val="center"/>
        <w:rPr>
          <w:sz w:val="28"/>
        </w:rPr>
        <w:sectPr w:rsidR="00251B80">
          <w:footerReference w:type="even" r:id="rId10"/>
          <w:footerReference w:type="default" r:id="rId11"/>
          <w:headerReference w:type="first" r:id="rId12"/>
          <w:pgSz w:w="11907" w:h="16840"/>
          <w:pgMar w:top="1418" w:right="1418" w:bottom="1418" w:left="1418" w:header="851" w:footer="851" w:gutter="0"/>
          <w:pgNumType w:fmt="numberInDash" w:start="1"/>
          <w:cols w:space="720"/>
          <w:titlePg/>
          <w:docGrid w:type="lines" w:linePitch="318"/>
        </w:sectPr>
      </w:pPr>
      <w:r>
        <w:rPr>
          <w:sz w:val="28"/>
        </w:rPr>
        <w:t>江苏省环境保护厅制</w:t>
      </w:r>
    </w:p>
    <w:p w14:paraId="7C2374C1" w14:textId="77777777" w:rsidR="00251B80" w:rsidRDefault="00742263">
      <w:pPr>
        <w:jc w:val="center"/>
        <w:rPr>
          <w:b/>
          <w:sz w:val="32"/>
        </w:rPr>
      </w:pPr>
      <w:r>
        <w:rPr>
          <w:b/>
          <w:sz w:val="32"/>
        </w:rPr>
        <w:lastRenderedPageBreak/>
        <w:t>《建设项目环境影响报告表》编制说明</w:t>
      </w:r>
    </w:p>
    <w:p w14:paraId="77431D0D" w14:textId="77777777" w:rsidR="00251B80" w:rsidRDefault="00251B80">
      <w:pPr>
        <w:spacing w:line="240" w:lineRule="exact"/>
        <w:ind w:rightChars="-50" w:right="-105"/>
        <w:rPr>
          <w:sz w:val="28"/>
          <w:szCs w:val="28"/>
        </w:rPr>
      </w:pPr>
    </w:p>
    <w:p w14:paraId="64BE6F2F" w14:textId="77777777" w:rsidR="00251B80" w:rsidRDefault="00742263">
      <w:pPr>
        <w:spacing w:line="360" w:lineRule="auto"/>
        <w:ind w:rightChars="-50" w:right="-105" w:firstLineChars="200" w:firstLine="560"/>
        <w:rPr>
          <w:sz w:val="28"/>
          <w:szCs w:val="28"/>
        </w:rPr>
      </w:pPr>
      <w:r>
        <w:rPr>
          <w:sz w:val="28"/>
          <w:szCs w:val="28"/>
        </w:rPr>
        <w:t>《建设项目环境影响报告表》由具有从事环境影响评价工作资质的单位编制。</w:t>
      </w:r>
    </w:p>
    <w:p w14:paraId="78BC5AD4" w14:textId="77777777" w:rsidR="00251B80" w:rsidRDefault="00742263">
      <w:pPr>
        <w:spacing w:line="360" w:lineRule="auto"/>
        <w:ind w:left="-4" w:rightChars="-50" w:right="-105" w:firstLineChars="215" w:firstLine="602"/>
        <w:rPr>
          <w:sz w:val="28"/>
          <w:szCs w:val="28"/>
        </w:rPr>
      </w:pPr>
      <w:r>
        <w:rPr>
          <w:sz w:val="28"/>
          <w:szCs w:val="28"/>
        </w:rPr>
        <w:t>1</w:t>
      </w:r>
      <w:r>
        <w:rPr>
          <w:sz w:val="28"/>
          <w:szCs w:val="28"/>
        </w:rPr>
        <w:t>、项目名称</w:t>
      </w:r>
      <w:r>
        <w:rPr>
          <w:sz w:val="28"/>
          <w:szCs w:val="28"/>
        </w:rPr>
        <w:t>——</w:t>
      </w:r>
      <w:r>
        <w:rPr>
          <w:sz w:val="28"/>
          <w:szCs w:val="28"/>
        </w:rPr>
        <w:t>指项目立项批复时的名称，应不超过</w:t>
      </w:r>
      <w:r>
        <w:rPr>
          <w:sz w:val="28"/>
          <w:szCs w:val="28"/>
        </w:rPr>
        <w:t>30</w:t>
      </w:r>
      <w:r>
        <w:rPr>
          <w:sz w:val="28"/>
          <w:szCs w:val="28"/>
        </w:rPr>
        <w:t>个字（两个英文字段作一个汉字）。</w:t>
      </w:r>
    </w:p>
    <w:p w14:paraId="6CF56169" w14:textId="77777777" w:rsidR="00251B80" w:rsidRDefault="00742263">
      <w:pPr>
        <w:spacing w:line="360" w:lineRule="auto"/>
        <w:ind w:left="600" w:rightChars="-50" w:right="-105"/>
        <w:rPr>
          <w:sz w:val="28"/>
          <w:szCs w:val="28"/>
        </w:rPr>
      </w:pPr>
      <w:r>
        <w:rPr>
          <w:sz w:val="28"/>
          <w:szCs w:val="28"/>
        </w:rPr>
        <w:t>2</w:t>
      </w:r>
      <w:r>
        <w:rPr>
          <w:sz w:val="28"/>
          <w:szCs w:val="28"/>
        </w:rPr>
        <w:t>、建设地点</w:t>
      </w:r>
      <w:r>
        <w:rPr>
          <w:sz w:val="28"/>
          <w:szCs w:val="28"/>
        </w:rPr>
        <w:t>——</w:t>
      </w:r>
      <w:r>
        <w:rPr>
          <w:sz w:val="28"/>
          <w:szCs w:val="28"/>
        </w:rPr>
        <w:t>指项目所在地详细地址，公路、铁路应填写起止地点。</w:t>
      </w:r>
    </w:p>
    <w:p w14:paraId="1CA6F6A7" w14:textId="77777777" w:rsidR="00251B80" w:rsidRDefault="00742263">
      <w:pPr>
        <w:spacing w:line="360" w:lineRule="auto"/>
        <w:ind w:left="600" w:rightChars="-50" w:right="-105"/>
        <w:rPr>
          <w:sz w:val="28"/>
          <w:szCs w:val="28"/>
        </w:rPr>
      </w:pPr>
      <w:r>
        <w:rPr>
          <w:sz w:val="28"/>
          <w:szCs w:val="28"/>
        </w:rPr>
        <w:t>3</w:t>
      </w:r>
      <w:r>
        <w:rPr>
          <w:sz w:val="28"/>
          <w:szCs w:val="28"/>
        </w:rPr>
        <w:t>、行业类别</w:t>
      </w:r>
      <w:r>
        <w:rPr>
          <w:sz w:val="28"/>
          <w:szCs w:val="28"/>
        </w:rPr>
        <w:t>——</w:t>
      </w:r>
      <w:r>
        <w:rPr>
          <w:sz w:val="28"/>
          <w:szCs w:val="28"/>
        </w:rPr>
        <w:t>按国标填写。</w:t>
      </w:r>
    </w:p>
    <w:p w14:paraId="4C5121BC" w14:textId="77777777" w:rsidR="00251B80" w:rsidRDefault="00742263">
      <w:pPr>
        <w:spacing w:line="360" w:lineRule="auto"/>
        <w:ind w:left="600" w:rightChars="-50" w:right="-105"/>
        <w:rPr>
          <w:sz w:val="28"/>
          <w:szCs w:val="28"/>
        </w:rPr>
      </w:pPr>
      <w:r>
        <w:rPr>
          <w:sz w:val="28"/>
          <w:szCs w:val="28"/>
        </w:rPr>
        <w:t>4</w:t>
      </w:r>
      <w:r>
        <w:rPr>
          <w:sz w:val="28"/>
          <w:szCs w:val="28"/>
        </w:rPr>
        <w:t>、总投资</w:t>
      </w:r>
      <w:r>
        <w:rPr>
          <w:sz w:val="28"/>
          <w:szCs w:val="28"/>
        </w:rPr>
        <w:t>——</w:t>
      </w:r>
      <w:r>
        <w:rPr>
          <w:sz w:val="28"/>
          <w:szCs w:val="28"/>
        </w:rPr>
        <w:t>指项目投资总额。</w:t>
      </w:r>
    </w:p>
    <w:p w14:paraId="5F88048F" w14:textId="77777777" w:rsidR="00251B80" w:rsidRDefault="00742263">
      <w:pPr>
        <w:spacing w:line="360" w:lineRule="auto"/>
        <w:ind w:left="-34" w:rightChars="-50" w:right="-105" w:firstLineChars="226" w:firstLine="633"/>
        <w:rPr>
          <w:sz w:val="28"/>
          <w:szCs w:val="28"/>
        </w:rPr>
      </w:pPr>
      <w:r>
        <w:rPr>
          <w:sz w:val="28"/>
          <w:szCs w:val="28"/>
        </w:rPr>
        <w:t>5</w:t>
      </w:r>
      <w:r>
        <w:rPr>
          <w:sz w:val="28"/>
          <w:szCs w:val="28"/>
        </w:rPr>
        <w:t>、主要环境保护目标</w:t>
      </w:r>
      <w:r>
        <w:rPr>
          <w:sz w:val="28"/>
          <w:szCs w:val="28"/>
        </w:rPr>
        <w:t>——</w:t>
      </w:r>
      <w:r>
        <w:rPr>
          <w:sz w:val="28"/>
          <w:szCs w:val="28"/>
        </w:rPr>
        <w:t>指项目区周围一定范围内集中居民住宅区、学校、医院、保护文物、风景名胜区、水源地和生态敏感点等，应尽可能给出保护目标、性质、规模和距厂界距离等。</w:t>
      </w:r>
    </w:p>
    <w:p w14:paraId="0023C4EF" w14:textId="77777777" w:rsidR="00251B80" w:rsidRDefault="00742263">
      <w:pPr>
        <w:spacing w:line="360" w:lineRule="auto"/>
        <w:ind w:left="-64" w:rightChars="-50" w:right="-105" w:firstLineChars="237" w:firstLine="664"/>
        <w:rPr>
          <w:sz w:val="28"/>
          <w:szCs w:val="28"/>
        </w:rPr>
      </w:pPr>
      <w:r>
        <w:rPr>
          <w:sz w:val="28"/>
          <w:szCs w:val="28"/>
        </w:rPr>
        <w:t>6</w:t>
      </w:r>
      <w:r>
        <w:rPr>
          <w:sz w:val="28"/>
          <w:szCs w:val="28"/>
        </w:rPr>
        <w:t>、结论与建议</w:t>
      </w:r>
      <w:r>
        <w:rPr>
          <w:sz w:val="28"/>
          <w:szCs w:val="28"/>
        </w:rPr>
        <w:t>——</w:t>
      </w:r>
      <w:r>
        <w:rPr>
          <w:sz w:val="28"/>
          <w:szCs w:val="28"/>
        </w:rPr>
        <w:t>给出本项目清洁生产、达标排放和总量控制的分析结论，确定污染防治措施的有效性，说明本项目对环境造成的影响，给出建设项目环境可行性的明确结论。同时提出减少环境影响的其它建议。</w:t>
      </w:r>
    </w:p>
    <w:p w14:paraId="7746B646" w14:textId="77777777" w:rsidR="00251B80" w:rsidRDefault="00742263">
      <w:pPr>
        <w:spacing w:line="360" w:lineRule="auto"/>
        <w:ind w:left="-34" w:rightChars="-50" w:right="-105" w:firstLineChars="226" w:firstLine="633"/>
        <w:rPr>
          <w:sz w:val="28"/>
          <w:szCs w:val="28"/>
        </w:rPr>
      </w:pPr>
      <w:r>
        <w:rPr>
          <w:sz w:val="28"/>
          <w:szCs w:val="28"/>
        </w:rPr>
        <w:t>7</w:t>
      </w:r>
      <w:r>
        <w:rPr>
          <w:sz w:val="28"/>
          <w:szCs w:val="28"/>
        </w:rPr>
        <w:t>、预审意见</w:t>
      </w:r>
      <w:r>
        <w:rPr>
          <w:sz w:val="28"/>
          <w:szCs w:val="28"/>
        </w:rPr>
        <w:t>——</w:t>
      </w:r>
      <w:r>
        <w:rPr>
          <w:sz w:val="28"/>
          <w:szCs w:val="28"/>
        </w:rPr>
        <w:t>由行业主管部门填写答复意见，无主管部门项目，可不填。</w:t>
      </w:r>
    </w:p>
    <w:p w14:paraId="6ECB9723" w14:textId="77777777" w:rsidR="00251B80" w:rsidRDefault="00742263">
      <w:pPr>
        <w:spacing w:line="360" w:lineRule="auto"/>
        <w:ind w:rightChars="-50" w:right="-105" w:firstLineChars="200" w:firstLine="560"/>
        <w:rPr>
          <w:sz w:val="28"/>
          <w:szCs w:val="28"/>
        </w:rPr>
      </w:pPr>
      <w:r>
        <w:rPr>
          <w:sz w:val="28"/>
          <w:szCs w:val="28"/>
        </w:rPr>
        <w:t>8</w:t>
      </w:r>
      <w:r>
        <w:rPr>
          <w:sz w:val="28"/>
          <w:szCs w:val="28"/>
        </w:rPr>
        <w:t>、审批意见</w:t>
      </w:r>
      <w:r>
        <w:rPr>
          <w:sz w:val="28"/>
          <w:szCs w:val="28"/>
        </w:rPr>
        <w:t>——</w:t>
      </w:r>
      <w:r>
        <w:rPr>
          <w:sz w:val="28"/>
          <w:szCs w:val="28"/>
        </w:rPr>
        <w:t>由负责审批该项目的环境保护行政主管部门批复。</w:t>
      </w:r>
    </w:p>
    <w:p w14:paraId="1371FDBF" w14:textId="77777777" w:rsidR="00251B80" w:rsidRDefault="00251B80">
      <w:pPr>
        <w:spacing w:line="360" w:lineRule="auto"/>
        <w:ind w:left="600" w:rightChars="-50" w:right="-105"/>
        <w:rPr>
          <w:sz w:val="24"/>
        </w:rPr>
      </w:pPr>
    </w:p>
    <w:p w14:paraId="17204EBF" w14:textId="77777777" w:rsidR="00251B80" w:rsidRDefault="00251B80">
      <w:pPr>
        <w:spacing w:line="360" w:lineRule="auto"/>
        <w:ind w:left="600"/>
        <w:rPr>
          <w:sz w:val="24"/>
        </w:rPr>
      </w:pPr>
    </w:p>
    <w:p w14:paraId="4D79BE5E" w14:textId="77777777" w:rsidR="00251B80" w:rsidRDefault="00251B80">
      <w:pPr>
        <w:spacing w:line="360" w:lineRule="auto"/>
        <w:ind w:left="600"/>
        <w:rPr>
          <w:sz w:val="24"/>
        </w:rPr>
      </w:pPr>
    </w:p>
    <w:p w14:paraId="5288F2D7" w14:textId="77777777" w:rsidR="00251B80" w:rsidRDefault="00251B80">
      <w:pPr>
        <w:spacing w:line="360" w:lineRule="auto"/>
        <w:ind w:left="600"/>
        <w:rPr>
          <w:sz w:val="24"/>
        </w:rPr>
      </w:pPr>
    </w:p>
    <w:p w14:paraId="6AD90203" w14:textId="77777777" w:rsidR="00251B80" w:rsidRDefault="00251B80">
      <w:pPr>
        <w:spacing w:line="360" w:lineRule="auto"/>
        <w:ind w:left="600"/>
        <w:rPr>
          <w:sz w:val="24"/>
        </w:rPr>
      </w:pPr>
    </w:p>
    <w:p w14:paraId="222F1A1D" w14:textId="77777777" w:rsidR="00251B80" w:rsidRDefault="00251B80">
      <w:pPr>
        <w:spacing w:line="360" w:lineRule="auto"/>
        <w:ind w:left="600"/>
        <w:rPr>
          <w:sz w:val="24"/>
        </w:rPr>
      </w:pPr>
    </w:p>
    <w:p w14:paraId="0409891B" w14:textId="77777777" w:rsidR="00251B80" w:rsidRDefault="00251B80">
      <w:pPr>
        <w:spacing w:line="360" w:lineRule="auto"/>
        <w:ind w:left="600"/>
        <w:rPr>
          <w:sz w:val="24"/>
        </w:rPr>
        <w:sectPr w:rsidR="00251B80">
          <w:pgSz w:w="11907" w:h="16840"/>
          <w:pgMar w:top="1418" w:right="1418" w:bottom="1418" w:left="1418" w:header="851" w:footer="851" w:gutter="0"/>
          <w:pgNumType w:fmt="numberInDash" w:start="1"/>
          <w:cols w:space="720"/>
          <w:docGrid w:type="lines" w:linePitch="318"/>
        </w:sectPr>
      </w:pPr>
    </w:p>
    <w:p w14:paraId="7CDD779E" w14:textId="77777777" w:rsidR="00251B80" w:rsidRDefault="00742263">
      <w:pPr>
        <w:pStyle w:val="af5"/>
        <w:adjustRightInd w:val="0"/>
        <w:snapToGrid w:val="0"/>
        <w:spacing w:beforeLines="50" w:before="159" w:after="0" w:line="360" w:lineRule="auto"/>
        <w:jc w:val="both"/>
        <w:rPr>
          <w:rFonts w:ascii="Times New Roman" w:hAnsi="Times New Roman"/>
        </w:rPr>
      </w:pPr>
      <w:r>
        <w:rPr>
          <w:rFonts w:ascii="Times New Roman" w:hAnsi="Times New Roman"/>
        </w:rPr>
        <w:lastRenderedPageBreak/>
        <w:t>建设项目基本情况</w:t>
      </w:r>
    </w:p>
    <w:tbl>
      <w:tblPr>
        <w:tblW w:w="94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38"/>
        <w:gridCol w:w="1222"/>
        <w:gridCol w:w="307"/>
        <w:gridCol w:w="832"/>
        <w:gridCol w:w="509"/>
        <w:gridCol w:w="385"/>
        <w:gridCol w:w="120"/>
        <w:gridCol w:w="296"/>
        <w:gridCol w:w="448"/>
        <w:gridCol w:w="499"/>
        <w:gridCol w:w="190"/>
        <w:gridCol w:w="1083"/>
        <w:gridCol w:w="176"/>
        <w:gridCol w:w="259"/>
        <w:gridCol w:w="1792"/>
      </w:tblGrid>
      <w:tr w:rsidR="00251B80" w14:paraId="1CA6C6A2" w14:textId="77777777" w:rsidTr="00F752DB">
        <w:trPr>
          <w:jc w:val="center"/>
        </w:trPr>
        <w:tc>
          <w:tcPr>
            <w:tcW w:w="1338" w:type="dxa"/>
            <w:vAlign w:val="center"/>
          </w:tcPr>
          <w:p w14:paraId="5742EC0C" w14:textId="77777777" w:rsidR="00251B80" w:rsidRDefault="00742263">
            <w:pPr>
              <w:adjustRightInd w:val="0"/>
              <w:snapToGrid w:val="0"/>
              <w:spacing w:line="276" w:lineRule="auto"/>
              <w:jc w:val="center"/>
              <w:rPr>
                <w:b/>
                <w:sz w:val="24"/>
              </w:rPr>
            </w:pPr>
            <w:r>
              <w:rPr>
                <w:b/>
                <w:sz w:val="24"/>
              </w:rPr>
              <w:t>项目名称</w:t>
            </w:r>
          </w:p>
        </w:tc>
        <w:tc>
          <w:tcPr>
            <w:tcW w:w="8118" w:type="dxa"/>
            <w:gridSpan w:val="14"/>
            <w:vAlign w:val="center"/>
          </w:tcPr>
          <w:p w14:paraId="3D6667BE" w14:textId="0D50FD63" w:rsidR="00251B80" w:rsidRDefault="0033508A">
            <w:pPr>
              <w:adjustRightInd w:val="0"/>
              <w:snapToGrid w:val="0"/>
              <w:spacing w:line="276" w:lineRule="auto"/>
              <w:jc w:val="center"/>
              <w:rPr>
                <w:sz w:val="24"/>
              </w:rPr>
            </w:pPr>
            <w:r>
              <w:rPr>
                <w:rFonts w:hint="eastAsia"/>
                <w:sz w:val="24"/>
              </w:rPr>
              <w:t>U</w:t>
            </w:r>
            <w:r>
              <w:rPr>
                <w:rFonts w:hint="eastAsia"/>
                <w:sz w:val="24"/>
              </w:rPr>
              <w:t>型水泥排水槽生产项</w:t>
            </w:r>
            <w:r w:rsidR="00197162">
              <w:rPr>
                <w:rFonts w:hint="eastAsia"/>
                <w:sz w:val="24"/>
              </w:rPr>
              <w:t>目</w:t>
            </w:r>
          </w:p>
        </w:tc>
      </w:tr>
      <w:tr w:rsidR="00251B80" w14:paraId="04CB40A5" w14:textId="77777777" w:rsidTr="00F752DB">
        <w:trPr>
          <w:jc w:val="center"/>
        </w:trPr>
        <w:tc>
          <w:tcPr>
            <w:tcW w:w="1338" w:type="dxa"/>
            <w:vAlign w:val="center"/>
          </w:tcPr>
          <w:p w14:paraId="451EE9D3" w14:textId="77777777" w:rsidR="00251B80" w:rsidRDefault="00742263">
            <w:pPr>
              <w:adjustRightInd w:val="0"/>
              <w:snapToGrid w:val="0"/>
              <w:spacing w:line="276" w:lineRule="auto"/>
              <w:jc w:val="center"/>
              <w:rPr>
                <w:b/>
                <w:sz w:val="24"/>
              </w:rPr>
            </w:pPr>
            <w:r>
              <w:rPr>
                <w:b/>
                <w:sz w:val="24"/>
              </w:rPr>
              <w:t>建设单位</w:t>
            </w:r>
          </w:p>
        </w:tc>
        <w:tc>
          <w:tcPr>
            <w:tcW w:w="8118" w:type="dxa"/>
            <w:gridSpan w:val="14"/>
            <w:vAlign w:val="center"/>
          </w:tcPr>
          <w:p w14:paraId="4DFD2D9A" w14:textId="0CB7565F" w:rsidR="00251B80" w:rsidRDefault="0053785E">
            <w:pPr>
              <w:adjustRightInd w:val="0"/>
              <w:snapToGrid w:val="0"/>
              <w:spacing w:line="276" w:lineRule="auto"/>
              <w:jc w:val="center"/>
              <w:rPr>
                <w:sz w:val="24"/>
              </w:rPr>
            </w:pPr>
            <w:r>
              <w:rPr>
                <w:rFonts w:hint="eastAsia"/>
                <w:sz w:val="24"/>
              </w:rPr>
              <w:t>张家港环创新型建筑材料有限公司</w:t>
            </w:r>
          </w:p>
        </w:tc>
      </w:tr>
      <w:tr w:rsidR="00251B80" w14:paraId="0A64AAD6" w14:textId="77777777" w:rsidTr="00F752DB">
        <w:trPr>
          <w:jc w:val="center"/>
        </w:trPr>
        <w:tc>
          <w:tcPr>
            <w:tcW w:w="1338" w:type="dxa"/>
            <w:vAlign w:val="center"/>
          </w:tcPr>
          <w:p w14:paraId="047BA94D" w14:textId="77777777" w:rsidR="00251B80" w:rsidRDefault="00742263">
            <w:pPr>
              <w:adjustRightInd w:val="0"/>
              <w:snapToGrid w:val="0"/>
              <w:spacing w:line="276" w:lineRule="auto"/>
              <w:jc w:val="center"/>
              <w:rPr>
                <w:b/>
                <w:sz w:val="24"/>
              </w:rPr>
            </w:pPr>
            <w:r>
              <w:rPr>
                <w:b/>
                <w:sz w:val="24"/>
              </w:rPr>
              <w:t>法人代表</w:t>
            </w:r>
          </w:p>
        </w:tc>
        <w:tc>
          <w:tcPr>
            <w:tcW w:w="2870" w:type="dxa"/>
            <w:gridSpan w:val="4"/>
            <w:vAlign w:val="center"/>
          </w:tcPr>
          <w:p w14:paraId="171A9AA9" w14:textId="48C9A6FF" w:rsidR="00251B80" w:rsidRDefault="00197162">
            <w:pPr>
              <w:adjustRightInd w:val="0"/>
              <w:snapToGrid w:val="0"/>
              <w:spacing w:line="276" w:lineRule="auto"/>
              <w:jc w:val="center"/>
              <w:rPr>
                <w:sz w:val="24"/>
              </w:rPr>
            </w:pPr>
            <w:r>
              <w:rPr>
                <w:rFonts w:eastAsiaTheme="minorEastAsia" w:hint="eastAsia"/>
                <w:sz w:val="24"/>
              </w:rPr>
              <w:t>王芹</w:t>
            </w:r>
          </w:p>
        </w:tc>
        <w:tc>
          <w:tcPr>
            <w:tcW w:w="1249" w:type="dxa"/>
            <w:gridSpan w:val="4"/>
            <w:vAlign w:val="center"/>
          </w:tcPr>
          <w:p w14:paraId="72ABF4E5" w14:textId="77777777" w:rsidR="00251B80" w:rsidRDefault="00742263">
            <w:pPr>
              <w:adjustRightInd w:val="0"/>
              <w:snapToGrid w:val="0"/>
              <w:spacing w:line="276" w:lineRule="auto"/>
              <w:jc w:val="center"/>
              <w:rPr>
                <w:b/>
                <w:sz w:val="24"/>
              </w:rPr>
            </w:pPr>
            <w:r>
              <w:rPr>
                <w:b/>
                <w:sz w:val="24"/>
              </w:rPr>
              <w:t>联系人</w:t>
            </w:r>
          </w:p>
        </w:tc>
        <w:tc>
          <w:tcPr>
            <w:tcW w:w="3999" w:type="dxa"/>
            <w:gridSpan w:val="6"/>
            <w:vAlign w:val="center"/>
          </w:tcPr>
          <w:p w14:paraId="49DEFB8A" w14:textId="216AEC22" w:rsidR="00251B80" w:rsidRDefault="00197162">
            <w:pPr>
              <w:adjustRightInd w:val="0"/>
              <w:snapToGrid w:val="0"/>
              <w:spacing w:line="276" w:lineRule="auto"/>
              <w:jc w:val="center"/>
              <w:rPr>
                <w:sz w:val="24"/>
              </w:rPr>
            </w:pPr>
            <w:r>
              <w:rPr>
                <w:rFonts w:eastAsiaTheme="minorEastAsia" w:hint="eastAsia"/>
                <w:sz w:val="24"/>
              </w:rPr>
              <w:t>王芹</w:t>
            </w:r>
          </w:p>
        </w:tc>
      </w:tr>
      <w:tr w:rsidR="00251B80" w14:paraId="1E07959E" w14:textId="77777777" w:rsidTr="00F752DB">
        <w:trPr>
          <w:jc w:val="center"/>
        </w:trPr>
        <w:tc>
          <w:tcPr>
            <w:tcW w:w="1338" w:type="dxa"/>
            <w:vAlign w:val="center"/>
          </w:tcPr>
          <w:p w14:paraId="52FA9514" w14:textId="77777777" w:rsidR="00251B80" w:rsidRDefault="00742263">
            <w:pPr>
              <w:adjustRightInd w:val="0"/>
              <w:snapToGrid w:val="0"/>
              <w:spacing w:line="276" w:lineRule="auto"/>
              <w:jc w:val="center"/>
              <w:rPr>
                <w:b/>
                <w:sz w:val="24"/>
              </w:rPr>
            </w:pPr>
            <w:r>
              <w:rPr>
                <w:b/>
                <w:sz w:val="24"/>
              </w:rPr>
              <w:t>通讯地址</w:t>
            </w:r>
          </w:p>
        </w:tc>
        <w:tc>
          <w:tcPr>
            <w:tcW w:w="8118" w:type="dxa"/>
            <w:gridSpan w:val="14"/>
            <w:vAlign w:val="center"/>
          </w:tcPr>
          <w:p w14:paraId="72360916" w14:textId="43D04639" w:rsidR="00251B80" w:rsidRDefault="00B00D28">
            <w:pPr>
              <w:adjustRightInd w:val="0"/>
              <w:snapToGrid w:val="0"/>
              <w:spacing w:line="276" w:lineRule="auto"/>
              <w:jc w:val="center"/>
              <w:rPr>
                <w:sz w:val="24"/>
              </w:rPr>
            </w:pPr>
            <w:r>
              <w:rPr>
                <w:rFonts w:hAnsi="宋体" w:hint="eastAsia"/>
                <w:sz w:val="24"/>
              </w:rPr>
              <w:t>张家港市锦丰镇乐杨村</w:t>
            </w:r>
            <w:r>
              <w:rPr>
                <w:rFonts w:hAnsi="宋体" w:hint="eastAsia"/>
                <w:sz w:val="24"/>
              </w:rPr>
              <w:t>6</w:t>
            </w:r>
            <w:r>
              <w:rPr>
                <w:rFonts w:hAnsi="宋体" w:hint="eastAsia"/>
                <w:sz w:val="24"/>
              </w:rPr>
              <w:t>组润忠东路</w:t>
            </w:r>
          </w:p>
        </w:tc>
      </w:tr>
      <w:tr w:rsidR="00251B80" w14:paraId="0423DF49" w14:textId="77777777" w:rsidTr="00F752DB">
        <w:trPr>
          <w:jc w:val="center"/>
        </w:trPr>
        <w:tc>
          <w:tcPr>
            <w:tcW w:w="1338" w:type="dxa"/>
            <w:vAlign w:val="center"/>
          </w:tcPr>
          <w:p w14:paraId="2403955C" w14:textId="77777777" w:rsidR="00251B80" w:rsidRDefault="00742263">
            <w:pPr>
              <w:adjustRightInd w:val="0"/>
              <w:snapToGrid w:val="0"/>
              <w:spacing w:line="276" w:lineRule="auto"/>
              <w:jc w:val="center"/>
              <w:rPr>
                <w:b/>
                <w:sz w:val="24"/>
              </w:rPr>
            </w:pPr>
            <w:r>
              <w:rPr>
                <w:b/>
                <w:sz w:val="24"/>
              </w:rPr>
              <w:t>联系电话</w:t>
            </w:r>
          </w:p>
        </w:tc>
        <w:tc>
          <w:tcPr>
            <w:tcW w:w="2361" w:type="dxa"/>
            <w:gridSpan w:val="3"/>
            <w:vAlign w:val="center"/>
          </w:tcPr>
          <w:p w14:paraId="38859E6C" w14:textId="0618593B" w:rsidR="00251B80" w:rsidRDefault="003E75DE">
            <w:pPr>
              <w:adjustRightInd w:val="0"/>
              <w:snapToGrid w:val="0"/>
              <w:spacing w:line="276" w:lineRule="auto"/>
              <w:jc w:val="center"/>
              <w:rPr>
                <w:sz w:val="24"/>
              </w:rPr>
            </w:pPr>
            <w:r>
              <w:rPr>
                <w:rFonts w:eastAsiaTheme="minorEastAsia" w:hint="eastAsia"/>
                <w:sz w:val="24"/>
              </w:rPr>
              <w:t>18001560376</w:t>
            </w:r>
          </w:p>
        </w:tc>
        <w:tc>
          <w:tcPr>
            <w:tcW w:w="894" w:type="dxa"/>
            <w:gridSpan w:val="2"/>
            <w:vAlign w:val="center"/>
          </w:tcPr>
          <w:p w14:paraId="791B7151" w14:textId="77777777" w:rsidR="00251B80" w:rsidRDefault="00742263">
            <w:pPr>
              <w:adjustRightInd w:val="0"/>
              <w:snapToGrid w:val="0"/>
              <w:spacing w:line="276" w:lineRule="auto"/>
              <w:jc w:val="center"/>
              <w:rPr>
                <w:b/>
                <w:sz w:val="24"/>
              </w:rPr>
            </w:pPr>
            <w:r>
              <w:rPr>
                <w:b/>
                <w:sz w:val="24"/>
              </w:rPr>
              <w:t>传真</w:t>
            </w:r>
          </w:p>
        </w:tc>
        <w:tc>
          <w:tcPr>
            <w:tcW w:w="1553" w:type="dxa"/>
            <w:gridSpan w:val="5"/>
            <w:vAlign w:val="center"/>
          </w:tcPr>
          <w:p w14:paraId="2CD739B2" w14:textId="77777777" w:rsidR="00251B80" w:rsidRDefault="00742263">
            <w:pPr>
              <w:adjustRightInd w:val="0"/>
              <w:snapToGrid w:val="0"/>
              <w:spacing w:line="276" w:lineRule="auto"/>
              <w:jc w:val="center"/>
              <w:rPr>
                <w:sz w:val="24"/>
              </w:rPr>
            </w:pPr>
            <w:r>
              <w:rPr>
                <w:rFonts w:hint="eastAsia"/>
                <w:sz w:val="24"/>
              </w:rPr>
              <w:t>/</w:t>
            </w:r>
          </w:p>
        </w:tc>
        <w:tc>
          <w:tcPr>
            <w:tcW w:w="1518" w:type="dxa"/>
            <w:gridSpan w:val="3"/>
            <w:vAlign w:val="center"/>
          </w:tcPr>
          <w:p w14:paraId="57CD3283" w14:textId="77777777" w:rsidR="00251B80" w:rsidRDefault="00742263">
            <w:pPr>
              <w:adjustRightInd w:val="0"/>
              <w:snapToGrid w:val="0"/>
              <w:spacing w:line="276" w:lineRule="auto"/>
              <w:jc w:val="center"/>
              <w:rPr>
                <w:b/>
                <w:sz w:val="24"/>
              </w:rPr>
            </w:pPr>
            <w:r>
              <w:rPr>
                <w:b/>
                <w:sz w:val="24"/>
              </w:rPr>
              <w:t>邮政编码</w:t>
            </w:r>
          </w:p>
        </w:tc>
        <w:tc>
          <w:tcPr>
            <w:tcW w:w="1792" w:type="dxa"/>
            <w:vAlign w:val="center"/>
          </w:tcPr>
          <w:p w14:paraId="7617A50D" w14:textId="77777777" w:rsidR="00251B80" w:rsidRDefault="00742263">
            <w:pPr>
              <w:adjustRightInd w:val="0"/>
              <w:snapToGrid w:val="0"/>
              <w:spacing w:line="276" w:lineRule="auto"/>
              <w:jc w:val="center"/>
              <w:rPr>
                <w:sz w:val="24"/>
              </w:rPr>
            </w:pPr>
            <w:r>
              <w:rPr>
                <w:rFonts w:hint="eastAsia"/>
                <w:sz w:val="24"/>
              </w:rPr>
              <w:t>215600</w:t>
            </w:r>
          </w:p>
        </w:tc>
      </w:tr>
      <w:tr w:rsidR="00251B80" w14:paraId="0F13D48D" w14:textId="77777777" w:rsidTr="00F752DB">
        <w:trPr>
          <w:jc w:val="center"/>
        </w:trPr>
        <w:tc>
          <w:tcPr>
            <w:tcW w:w="1338" w:type="dxa"/>
            <w:vAlign w:val="center"/>
          </w:tcPr>
          <w:p w14:paraId="6F3994DC" w14:textId="77777777" w:rsidR="00251B80" w:rsidRDefault="00742263">
            <w:pPr>
              <w:adjustRightInd w:val="0"/>
              <w:snapToGrid w:val="0"/>
              <w:spacing w:line="276" w:lineRule="auto"/>
              <w:jc w:val="center"/>
              <w:rPr>
                <w:b/>
                <w:sz w:val="24"/>
              </w:rPr>
            </w:pPr>
            <w:r>
              <w:rPr>
                <w:b/>
                <w:sz w:val="24"/>
              </w:rPr>
              <w:t>建设地点</w:t>
            </w:r>
          </w:p>
        </w:tc>
        <w:tc>
          <w:tcPr>
            <w:tcW w:w="8118" w:type="dxa"/>
            <w:gridSpan w:val="14"/>
            <w:vAlign w:val="center"/>
          </w:tcPr>
          <w:p w14:paraId="0F10B59C" w14:textId="5D4FBB5F" w:rsidR="00251B80" w:rsidRDefault="00B00D28">
            <w:pPr>
              <w:adjustRightInd w:val="0"/>
              <w:snapToGrid w:val="0"/>
              <w:spacing w:line="276" w:lineRule="auto"/>
              <w:jc w:val="center"/>
              <w:rPr>
                <w:sz w:val="24"/>
              </w:rPr>
            </w:pPr>
            <w:r>
              <w:rPr>
                <w:rFonts w:hAnsi="宋体" w:hint="eastAsia"/>
                <w:sz w:val="24"/>
              </w:rPr>
              <w:t>张家港市锦丰镇乐杨村</w:t>
            </w:r>
            <w:r>
              <w:rPr>
                <w:rFonts w:hAnsi="宋体" w:hint="eastAsia"/>
                <w:sz w:val="24"/>
              </w:rPr>
              <w:t>6</w:t>
            </w:r>
            <w:r>
              <w:rPr>
                <w:rFonts w:hAnsi="宋体" w:hint="eastAsia"/>
                <w:sz w:val="24"/>
              </w:rPr>
              <w:t>组润忠东路</w:t>
            </w:r>
          </w:p>
        </w:tc>
      </w:tr>
      <w:tr w:rsidR="00F752DB" w14:paraId="25E21A02" w14:textId="77777777" w:rsidTr="00F752DB">
        <w:trPr>
          <w:trHeight w:val="277"/>
          <w:jc w:val="center"/>
        </w:trPr>
        <w:tc>
          <w:tcPr>
            <w:tcW w:w="1338" w:type="dxa"/>
            <w:vMerge w:val="restart"/>
            <w:vAlign w:val="center"/>
          </w:tcPr>
          <w:p w14:paraId="06CDE584" w14:textId="77777777" w:rsidR="00F752DB" w:rsidRDefault="00F752DB">
            <w:pPr>
              <w:adjustRightInd w:val="0"/>
              <w:snapToGrid w:val="0"/>
              <w:spacing w:line="276" w:lineRule="auto"/>
              <w:jc w:val="center"/>
              <w:rPr>
                <w:b/>
                <w:sz w:val="24"/>
              </w:rPr>
            </w:pPr>
            <w:r>
              <w:rPr>
                <w:b/>
                <w:sz w:val="24"/>
              </w:rPr>
              <w:t>立项审批部门</w:t>
            </w:r>
          </w:p>
        </w:tc>
        <w:tc>
          <w:tcPr>
            <w:tcW w:w="3375" w:type="dxa"/>
            <w:gridSpan w:val="6"/>
            <w:vMerge w:val="restart"/>
            <w:vAlign w:val="center"/>
          </w:tcPr>
          <w:p w14:paraId="23EAA696" w14:textId="4DC09B77" w:rsidR="00F752DB" w:rsidRDefault="00F752DB">
            <w:pPr>
              <w:adjustRightInd w:val="0"/>
              <w:snapToGrid w:val="0"/>
              <w:spacing w:line="276" w:lineRule="auto"/>
              <w:jc w:val="center"/>
              <w:rPr>
                <w:sz w:val="24"/>
              </w:rPr>
            </w:pPr>
            <w:r>
              <w:rPr>
                <w:rFonts w:hint="eastAsia"/>
                <w:sz w:val="24"/>
              </w:rPr>
              <w:t>张家港</w:t>
            </w:r>
            <w:r>
              <w:rPr>
                <w:sz w:val="24"/>
              </w:rPr>
              <w:t>市</w:t>
            </w:r>
            <w:r>
              <w:rPr>
                <w:rFonts w:hint="eastAsia"/>
                <w:sz w:val="24"/>
              </w:rPr>
              <w:t>行政审批局</w:t>
            </w:r>
          </w:p>
        </w:tc>
        <w:tc>
          <w:tcPr>
            <w:tcW w:w="1243" w:type="dxa"/>
            <w:gridSpan w:val="3"/>
            <w:vAlign w:val="center"/>
          </w:tcPr>
          <w:p w14:paraId="7C0593B8" w14:textId="77777777" w:rsidR="00F752DB" w:rsidRDefault="00F752DB">
            <w:pPr>
              <w:adjustRightInd w:val="0"/>
              <w:snapToGrid w:val="0"/>
              <w:spacing w:line="276" w:lineRule="auto"/>
              <w:jc w:val="center"/>
              <w:rPr>
                <w:b/>
                <w:sz w:val="24"/>
              </w:rPr>
            </w:pPr>
            <w:r>
              <w:rPr>
                <w:b/>
                <w:sz w:val="24"/>
              </w:rPr>
              <w:t>批准文号</w:t>
            </w:r>
          </w:p>
        </w:tc>
        <w:tc>
          <w:tcPr>
            <w:tcW w:w="3500" w:type="dxa"/>
            <w:gridSpan w:val="5"/>
            <w:vAlign w:val="center"/>
          </w:tcPr>
          <w:p w14:paraId="7D00E1C4" w14:textId="498B17F8" w:rsidR="00F752DB" w:rsidRDefault="00F752DB">
            <w:pPr>
              <w:adjustRightInd w:val="0"/>
              <w:snapToGrid w:val="0"/>
              <w:spacing w:line="276" w:lineRule="auto"/>
              <w:jc w:val="center"/>
              <w:rPr>
                <w:sz w:val="24"/>
              </w:rPr>
            </w:pPr>
            <w:r w:rsidRPr="00197162">
              <w:rPr>
                <w:rFonts w:hint="eastAsia"/>
                <w:sz w:val="24"/>
              </w:rPr>
              <w:t>张行审投备〔</w:t>
            </w:r>
            <w:r w:rsidRPr="00197162">
              <w:rPr>
                <w:sz w:val="24"/>
              </w:rPr>
              <w:t>2020</w:t>
            </w:r>
            <w:r w:rsidRPr="00197162">
              <w:rPr>
                <w:rFonts w:hint="eastAsia"/>
                <w:sz w:val="24"/>
              </w:rPr>
              <w:t>〕</w:t>
            </w:r>
            <w:r w:rsidRPr="00197162">
              <w:rPr>
                <w:sz w:val="24"/>
              </w:rPr>
              <w:t>591</w:t>
            </w:r>
            <w:r w:rsidRPr="00197162">
              <w:rPr>
                <w:rFonts w:hint="eastAsia"/>
                <w:sz w:val="24"/>
              </w:rPr>
              <w:t>号</w:t>
            </w:r>
          </w:p>
        </w:tc>
      </w:tr>
      <w:tr w:rsidR="00F752DB" w14:paraId="14C3C039" w14:textId="77777777" w:rsidTr="00F752DB">
        <w:trPr>
          <w:trHeight w:val="277"/>
          <w:jc w:val="center"/>
        </w:trPr>
        <w:tc>
          <w:tcPr>
            <w:tcW w:w="1338" w:type="dxa"/>
            <w:vMerge/>
            <w:vAlign w:val="center"/>
          </w:tcPr>
          <w:p w14:paraId="6E969F3C" w14:textId="77777777" w:rsidR="00F752DB" w:rsidRDefault="00F752DB">
            <w:pPr>
              <w:adjustRightInd w:val="0"/>
              <w:snapToGrid w:val="0"/>
              <w:spacing w:line="276" w:lineRule="auto"/>
              <w:jc w:val="center"/>
              <w:rPr>
                <w:b/>
                <w:sz w:val="24"/>
              </w:rPr>
            </w:pPr>
          </w:p>
        </w:tc>
        <w:tc>
          <w:tcPr>
            <w:tcW w:w="3375" w:type="dxa"/>
            <w:gridSpan w:val="6"/>
            <w:vMerge/>
            <w:vAlign w:val="center"/>
          </w:tcPr>
          <w:p w14:paraId="2367B86C" w14:textId="77777777" w:rsidR="00F752DB" w:rsidRDefault="00F752DB">
            <w:pPr>
              <w:adjustRightInd w:val="0"/>
              <w:snapToGrid w:val="0"/>
              <w:spacing w:line="276" w:lineRule="auto"/>
              <w:jc w:val="center"/>
              <w:rPr>
                <w:sz w:val="24"/>
              </w:rPr>
            </w:pPr>
          </w:p>
        </w:tc>
        <w:tc>
          <w:tcPr>
            <w:tcW w:w="1243" w:type="dxa"/>
            <w:gridSpan w:val="3"/>
            <w:vAlign w:val="center"/>
          </w:tcPr>
          <w:p w14:paraId="5D1ACD97" w14:textId="0A959BCE" w:rsidR="00F752DB" w:rsidRDefault="00F752DB">
            <w:pPr>
              <w:adjustRightInd w:val="0"/>
              <w:snapToGrid w:val="0"/>
              <w:spacing w:line="276" w:lineRule="auto"/>
              <w:jc w:val="center"/>
              <w:rPr>
                <w:b/>
                <w:sz w:val="24"/>
              </w:rPr>
            </w:pPr>
            <w:r>
              <w:rPr>
                <w:rFonts w:hint="eastAsia"/>
                <w:b/>
                <w:sz w:val="24"/>
              </w:rPr>
              <w:t>项目代码</w:t>
            </w:r>
          </w:p>
        </w:tc>
        <w:tc>
          <w:tcPr>
            <w:tcW w:w="3500" w:type="dxa"/>
            <w:gridSpan w:val="5"/>
            <w:vAlign w:val="center"/>
          </w:tcPr>
          <w:p w14:paraId="684E0932" w14:textId="4C9A85BE" w:rsidR="00F752DB" w:rsidRPr="00197162" w:rsidRDefault="00F752DB">
            <w:pPr>
              <w:adjustRightInd w:val="0"/>
              <w:snapToGrid w:val="0"/>
              <w:spacing w:line="276" w:lineRule="auto"/>
              <w:jc w:val="center"/>
              <w:rPr>
                <w:sz w:val="24"/>
              </w:rPr>
            </w:pPr>
            <w:r>
              <w:rPr>
                <w:rFonts w:hint="eastAsia"/>
                <w:sz w:val="24"/>
              </w:rPr>
              <w:t>2020-320582-30-03-537760</w:t>
            </w:r>
          </w:p>
        </w:tc>
      </w:tr>
      <w:tr w:rsidR="00251B80" w14:paraId="12B196AA" w14:textId="77777777" w:rsidTr="00F752DB">
        <w:trPr>
          <w:jc w:val="center"/>
        </w:trPr>
        <w:tc>
          <w:tcPr>
            <w:tcW w:w="1338" w:type="dxa"/>
            <w:vAlign w:val="center"/>
          </w:tcPr>
          <w:p w14:paraId="6E0C97AA" w14:textId="77777777" w:rsidR="00251B80" w:rsidRDefault="00742263">
            <w:pPr>
              <w:adjustRightInd w:val="0"/>
              <w:snapToGrid w:val="0"/>
              <w:spacing w:line="276" w:lineRule="auto"/>
              <w:jc w:val="center"/>
              <w:rPr>
                <w:b/>
                <w:sz w:val="24"/>
              </w:rPr>
            </w:pPr>
            <w:r>
              <w:rPr>
                <w:b/>
                <w:sz w:val="24"/>
              </w:rPr>
              <w:t>建设性质</w:t>
            </w:r>
          </w:p>
        </w:tc>
        <w:tc>
          <w:tcPr>
            <w:tcW w:w="3375" w:type="dxa"/>
            <w:gridSpan w:val="6"/>
            <w:vAlign w:val="center"/>
          </w:tcPr>
          <w:p w14:paraId="742345E6" w14:textId="38F263FF" w:rsidR="00251B80" w:rsidRDefault="00197162">
            <w:pPr>
              <w:adjustRightInd w:val="0"/>
              <w:snapToGrid w:val="0"/>
              <w:spacing w:line="276" w:lineRule="auto"/>
              <w:jc w:val="center"/>
              <w:rPr>
                <w:sz w:val="24"/>
              </w:rPr>
            </w:pPr>
            <w:r>
              <w:rPr>
                <w:rFonts w:hint="eastAsia"/>
                <w:sz w:val="24"/>
              </w:rPr>
              <w:t>新</w:t>
            </w:r>
            <w:r w:rsidR="006E0EF5">
              <w:rPr>
                <w:rFonts w:hint="eastAsia"/>
                <w:sz w:val="24"/>
              </w:rPr>
              <w:t>建</w:t>
            </w:r>
          </w:p>
        </w:tc>
        <w:tc>
          <w:tcPr>
            <w:tcW w:w="1243" w:type="dxa"/>
            <w:gridSpan w:val="3"/>
            <w:vAlign w:val="center"/>
          </w:tcPr>
          <w:p w14:paraId="083D6D30" w14:textId="77777777" w:rsidR="00251B80" w:rsidRDefault="00742263">
            <w:pPr>
              <w:adjustRightInd w:val="0"/>
              <w:snapToGrid w:val="0"/>
              <w:spacing w:line="276" w:lineRule="auto"/>
              <w:jc w:val="center"/>
              <w:rPr>
                <w:b/>
                <w:sz w:val="24"/>
              </w:rPr>
            </w:pPr>
            <w:r>
              <w:rPr>
                <w:b/>
                <w:sz w:val="24"/>
              </w:rPr>
              <w:t>行业类别</w:t>
            </w:r>
          </w:p>
          <w:p w14:paraId="37927BD1" w14:textId="77777777" w:rsidR="00251B80" w:rsidRDefault="00742263">
            <w:pPr>
              <w:adjustRightInd w:val="0"/>
              <w:snapToGrid w:val="0"/>
              <w:spacing w:line="276" w:lineRule="auto"/>
              <w:jc w:val="center"/>
              <w:rPr>
                <w:b/>
                <w:sz w:val="24"/>
              </w:rPr>
            </w:pPr>
            <w:r>
              <w:rPr>
                <w:b/>
                <w:sz w:val="24"/>
              </w:rPr>
              <w:t>及代码</w:t>
            </w:r>
          </w:p>
        </w:tc>
        <w:tc>
          <w:tcPr>
            <w:tcW w:w="3500" w:type="dxa"/>
            <w:gridSpan w:val="5"/>
            <w:vAlign w:val="center"/>
          </w:tcPr>
          <w:p w14:paraId="09A4CF4E" w14:textId="042CCF39" w:rsidR="00251B80" w:rsidRPr="00742263" w:rsidRDefault="00742263" w:rsidP="00742263">
            <w:pPr>
              <w:widowControl/>
              <w:adjustRightInd w:val="0"/>
              <w:snapToGrid w:val="0"/>
              <w:spacing w:line="276" w:lineRule="auto"/>
              <w:jc w:val="center"/>
              <w:rPr>
                <w:rFonts w:eastAsiaTheme="minorEastAsia"/>
                <w:sz w:val="24"/>
              </w:rPr>
            </w:pPr>
            <w:r>
              <w:rPr>
                <w:rFonts w:hint="eastAsia"/>
                <w:sz w:val="24"/>
              </w:rPr>
              <w:t>[</w:t>
            </w:r>
            <w:bookmarkStart w:id="0" w:name="_Hlk23028724"/>
            <w:r>
              <w:rPr>
                <w:rFonts w:eastAsiaTheme="minorEastAsia" w:hint="eastAsia"/>
                <w:sz w:val="24"/>
              </w:rPr>
              <w:t>C3</w:t>
            </w:r>
            <w:r w:rsidR="00150A61">
              <w:rPr>
                <w:rFonts w:eastAsiaTheme="minorEastAsia" w:hint="eastAsia"/>
                <w:sz w:val="24"/>
              </w:rPr>
              <w:t>0</w:t>
            </w:r>
            <w:r>
              <w:rPr>
                <w:rFonts w:eastAsiaTheme="minorEastAsia" w:hint="eastAsia"/>
                <w:sz w:val="24"/>
              </w:rPr>
              <w:t>2</w:t>
            </w:r>
            <w:bookmarkEnd w:id="0"/>
            <w:r w:rsidR="004C373F">
              <w:rPr>
                <w:rFonts w:eastAsiaTheme="minorEastAsia" w:hint="eastAsia"/>
                <w:sz w:val="24"/>
              </w:rPr>
              <w:t>1</w:t>
            </w:r>
            <w:r>
              <w:rPr>
                <w:rFonts w:hint="eastAsia"/>
                <w:sz w:val="24"/>
              </w:rPr>
              <w:t>]</w:t>
            </w:r>
            <w:bookmarkStart w:id="1" w:name="_Hlk23028732"/>
            <w:r>
              <w:rPr>
                <w:rFonts w:eastAsiaTheme="minorEastAsia" w:hint="eastAsia"/>
                <w:sz w:val="24"/>
              </w:rPr>
              <w:t>水泥</w:t>
            </w:r>
            <w:bookmarkEnd w:id="1"/>
            <w:r w:rsidR="00150A61">
              <w:rPr>
                <w:rFonts w:eastAsiaTheme="minorEastAsia" w:hint="eastAsia"/>
                <w:sz w:val="24"/>
              </w:rPr>
              <w:t>制品制造</w:t>
            </w:r>
          </w:p>
        </w:tc>
      </w:tr>
      <w:tr w:rsidR="00251B80" w14:paraId="4032CC83" w14:textId="77777777" w:rsidTr="00F752DB">
        <w:trPr>
          <w:jc w:val="center"/>
        </w:trPr>
        <w:tc>
          <w:tcPr>
            <w:tcW w:w="1338" w:type="dxa"/>
            <w:vAlign w:val="center"/>
          </w:tcPr>
          <w:p w14:paraId="41EDBB7E" w14:textId="77777777" w:rsidR="00251B80" w:rsidRDefault="00742263">
            <w:pPr>
              <w:adjustRightInd w:val="0"/>
              <w:snapToGrid w:val="0"/>
              <w:spacing w:line="276" w:lineRule="auto"/>
              <w:jc w:val="center"/>
              <w:rPr>
                <w:b/>
                <w:sz w:val="24"/>
              </w:rPr>
            </w:pPr>
            <w:r>
              <w:rPr>
                <w:b/>
                <w:sz w:val="24"/>
              </w:rPr>
              <w:t>占地面积</w:t>
            </w:r>
          </w:p>
          <w:p w14:paraId="583EB267" w14:textId="77777777" w:rsidR="00251B80" w:rsidRDefault="00742263">
            <w:pPr>
              <w:adjustRightInd w:val="0"/>
              <w:snapToGrid w:val="0"/>
              <w:spacing w:line="276" w:lineRule="auto"/>
              <w:jc w:val="center"/>
              <w:rPr>
                <w:b/>
                <w:sz w:val="24"/>
              </w:rPr>
            </w:pPr>
            <w:r>
              <w:rPr>
                <w:b/>
                <w:sz w:val="24"/>
              </w:rPr>
              <w:t>(</w:t>
            </w:r>
            <w:r>
              <w:rPr>
                <w:b/>
                <w:sz w:val="24"/>
              </w:rPr>
              <w:t>平方米</w:t>
            </w:r>
            <w:r>
              <w:rPr>
                <w:b/>
                <w:sz w:val="24"/>
              </w:rPr>
              <w:t>)</w:t>
            </w:r>
          </w:p>
        </w:tc>
        <w:tc>
          <w:tcPr>
            <w:tcW w:w="3375" w:type="dxa"/>
            <w:gridSpan w:val="6"/>
            <w:vAlign w:val="center"/>
          </w:tcPr>
          <w:p w14:paraId="784F0D41" w14:textId="288C65A4" w:rsidR="00251B80" w:rsidRDefault="002831D9">
            <w:pPr>
              <w:adjustRightInd w:val="0"/>
              <w:snapToGrid w:val="0"/>
              <w:spacing w:line="276" w:lineRule="auto"/>
              <w:jc w:val="center"/>
              <w:rPr>
                <w:sz w:val="24"/>
              </w:rPr>
            </w:pPr>
            <w:r>
              <w:rPr>
                <w:rFonts w:hint="eastAsia"/>
                <w:sz w:val="24"/>
              </w:rPr>
              <w:t>新增用地</w:t>
            </w:r>
            <w:r w:rsidR="00742263">
              <w:rPr>
                <w:rFonts w:hint="eastAsia"/>
                <w:sz w:val="24"/>
              </w:rPr>
              <w:t>面积</w:t>
            </w:r>
            <w:r w:rsidR="00197162">
              <w:rPr>
                <w:rFonts w:hint="eastAsia"/>
                <w:sz w:val="24"/>
              </w:rPr>
              <w:t>2930</w:t>
            </w:r>
            <w:r w:rsidR="00742263">
              <w:rPr>
                <w:rFonts w:hint="eastAsia"/>
                <w:sz w:val="24"/>
              </w:rPr>
              <w:t>m</w:t>
            </w:r>
            <w:r w:rsidR="00742263">
              <w:rPr>
                <w:rFonts w:hint="eastAsia"/>
                <w:sz w:val="24"/>
                <w:vertAlign w:val="superscript"/>
              </w:rPr>
              <w:t>2</w:t>
            </w:r>
          </w:p>
        </w:tc>
        <w:tc>
          <w:tcPr>
            <w:tcW w:w="1243" w:type="dxa"/>
            <w:gridSpan w:val="3"/>
            <w:vAlign w:val="center"/>
          </w:tcPr>
          <w:p w14:paraId="0BBC6FC7" w14:textId="77777777" w:rsidR="00251B80" w:rsidRDefault="00742263">
            <w:pPr>
              <w:adjustRightInd w:val="0"/>
              <w:snapToGrid w:val="0"/>
              <w:spacing w:line="276" w:lineRule="auto"/>
              <w:jc w:val="center"/>
              <w:rPr>
                <w:b/>
                <w:sz w:val="24"/>
              </w:rPr>
            </w:pPr>
            <w:r>
              <w:rPr>
                <w:b/>
                <w:sz w:val="24"/>
              </w:rPr>
              <w:t>绿化面积</w:t>
            </w:r>
          </w:p>
          <w:p w14:paraId="5718CDD4" w14:textId="77777777" w:rsidR="00251B80" w:rsidRDefault="00742263">
            <w:pPr>
              <w:adjustRightInd w:val="0"/>
              <w:snapToGrid w:val="0"/>
              <w:spacing w:line="276" w:lineRule="auto"/>
              <w:jc w:val="center"/>
              <w:rPr>
                <w:b/>
                <w:sz w:val="24"/>
              </w:rPr>
            </w:pPr>
            <w:r>
              <w:rPr>
                <w:b/>
                <w:sz w:val="24"/>
              </w:rPr>
              <w:t>(</w:t>
            </w:r>
            <w:r>
              <w:rPr>
                <w:b/>
                <w:sz w:val="24"/>
              </w:rPr>
              <w:t>平方米</w:t>
            </w:r>
            <w:r>
              <w:rPr>
                <w:b/>
                <w:sz w:val="24"/>
              </w:rPr>
              <w:t>)</w:t>
            </w:r>
          </w:p>
        </w:tc>
        <w:tc>
          <w:tcPr>
            <w:tcW w:w="3500" w:type="dxa"/>
            <w:gridSpan w:val="5"/>
            <w:vAlign w:val="center"/>
          </w:tcPr>
          <w:p w14:paraId="6D9D221E" w14:textId="77777777" w:rsidR="00251B80" w:rsidRDefault="002831D9">
            <w:pPr>
              <w:adjustRightInd w:val="0"/>
              <w:snapToGrid w:val="0"/>
              <w:spacing w:line="276" w:lineRule="auto"/>
              <w:jc w:val="center"/>
              <w:rPr>
                <w:sz w:val="24"/>
              </w:rPr>
            </w:pPr>
            <w:r>
              <w:rPr>
                <w:rFonts w:hint="eastAsia"/>
                <w:sz w:val="24"/>
              </w:rPr>
              <w:t>/</w:t>
            </w:r>
          </w:p>
        </w:tc>
      </w:tr>
      <w:tr w:rsidR="00251B80" w14:paraId="3422A27A" w14:textId="77777777" w:rsidTr="00F752DB">
        <w:trPr>
          <w:jc w:val="center"/>
        </w:trPr>
        <w:tc>
          <w:tcPr>
            <w:tcW w:w="1338" w:type="dxa"/>
            <w:vAlign w:val="center"/>
          </w:tcPr>
          <w:p w14:paraId="77DCA1EA" w14:textId="77777777" w:rsidR="00251B80" w:rsidRDefault="00742263">
            <w:pPr>
              <w:adjustRightInd w:val="0"/>
              <w:snapToGrid w:val="0"/>
              <w:spacing w:line="276" w:lineRule="auto"/>
              <w:jc w:val="center"/>
              <w:rPr>
                <w:b/>
                <w:sz w:val="24"/>
              </w:rPr>
            </w:pPr>
            <w:r>
              <w:rPr>
                <w:b/>
                <w:sz w:val="24"/>
              </w:rPr>
              <w:t>总投资</w:t>
            </w:r>
          </w:p>
          <w:p w14:paraId="663C9686" w14:textId="77777777" w:rsidR="00251B80" w:rsidRDefault="00742263">
            <w:pPr>
              <w:adjustRightInd w:val="0"/>
              <w:snapToGrid w:val="0"/>
              <w:spacing w:line="276" w:lineRule="auto"/>
              <w:jc w:val="center"/>
              <w:rPr>
                <w:b/>
                <w:sz w:val="24"/>
              </w:rPr>
            </w:pPr>
            <w:r>
              <w:rPr>
                <w:b/>
                <w:sz w:val="24"/>
              </w:rPr>
              <w:t>（万元）</w:t>
            </w:r>
          </w:p>
        </w:tc>
        <w:tc>
          <w:tcPr>
            <w:tcW w:w="1529" w:type="dxa"/>
            <w:gridSpan w:val="2"/>
            <w:vAlign w:val="center"/>
          </w:tcPr>
          <w:p w14:paraId="3D679116" w14:textId="598270A7" w:rsidR="00251B80" w:rsidRDefault="00197162">
            <w:pPr>
              <w:adjustRightInd w:val="0"/>
              <w:snapToGrid w:val="0"/>
              <w:spacing w:line="276" w:lineRule="auto"/>
              <w:jc w:val="center"/>
              <w:rPr>
                <w:sz w:val="24"/>
              </w:rPr>
            </w:pPr>
            <w:r>
              <w:rPr>
                <w:rFonts w:hint="eastAsia"/>
                <w:sz w:val="24"/>
              </w:rPr>
              <w:t>4</w:t>
            </w:r>
            <w:r w:rsidR="00742263">
              <w:rPr>
                <w:rFonts w:hint="eastAsia"/>
                <w:sz w:val="24"/>
              </w:rPr>
              <w:t>00</w:t>
            </w:r>
          </w:p>
        </w:tc>
        <w:tc>
          <w:tcPr>
            <w:tcW w:w="1846" w:type="dxa"/>
            <w:gridSpan w:val="4"/>
            <w:vAlign w:val="center"/>
          </w:tcPr>
          <w:p w14:paraId="4935BCE1" w14:textId="77777777" w:rsidR="00251B80" w:rsidRDefault="00742263">
            <w:pPr>
              <w:adjustRightInd w:val="0"/>
              <w:snapToGrid w:val="0"/>
              <w:spacing w:line="276" w:lineRule="auto"/>
              <w:jc w:val="center"/>
              <w:rPr>
                <w:b/>
                <w:sz w:val="24"/>
              </w:rPr>
            </w:pPr>
            <w:r>
              <w:rPr>
                <w:b/>
                <w:sz w:val="24"/>
              </w:rPr>
              <w:t>其中：环保投资</w:t>
            </w:r>
            <w:r>
              <w:rPr>
                <w:b/>
                <w:sz w:val="24"/>
              </w:rPr>
              <w:t>(</w:t>
            </w:r>
            <w:r>
              <w:rPr>
                <w:b/>
                <w:sz w:val="24"/>
              </w:rPr>
              <w:t>万元</w:t>
            </w:r>
            <w:r>
              <w:rPr>
                <w:b/>
                <w:sz w:val="24"/>
              </w:rPr>
              <w:t>)</w:t>
            </w:r>
          </w:p>
        </w:tc>
        <w:tc>
          <w:tcPr>
            <w:tcW w:w="1243" w:type="dxa"/>
            <w:gridSpan w:val="3"/>
            <w:vAlign w:val="center"/>
          </w:tcPr>
          <w:p w14:paraId="2D9BCCF2" w14:textId="427755FA" w:rsidR="00251B80" w:rsidRPr="00247107" w:rsidRDefault="00247107">
            <w:pPr>
              <w:adjustRightInd w:val="0"/>
              <w:snapToGrid w:val="0"/>
              <w:spacing w:line="276" w:lineRule="auto"/>
              <w:jc w:val="center"/>
              <w:rPr>
                <w:sz w:val="24"/>
              </w:rPr>
            </w:pPr>
            <w:r w:rsidRPr="00247107">
              <w:rPr>
                <w:rFonts w:hint="eastAsia"/>
                <w:sz w:val="24"/>
              </w:rPr>
              <w:t>38.5</w:t>
            </w:r>
          </w:p>
        </w:tc>
        <w:tc>
          <w:tcPr>
            <w:tcW w:w="1449" w:type="dxa"/>
            <w:gridSpan w:val="3"/>
            <w:vAlign w:val="center"/>
          </w:tcPr>
          <w:p w14:paraId="4D122526" w14:textId="77777777" w:rsidR="00251B80" w:rsidRPr="00247107" w:rsidRDefault="00742263">
            <w:pPr>
              <w:adjustRightInd w:val="0"/>
              <w:snapToGrid w:val="0"/>
              <w:spacing w:line="276" w:lineRule="auto"/>
              <w:jc w:val="center"/>
              <w:rPr>
                <w:b/>
                <w:sz w:val="24"/>
              </w:rPr>
            </w:pPr>
            <w:r w:rsidRPr="00247107">
              <w:rPr>
                <w:b/>
                <w:sz w:val="24"/>
              </w:rPr>
              <w:t>环保投资占总投资</w:t>
            </w:r>
            <w:r w:rsidRPr="00247107">
              <w:rPr>
                <w:rFonts w:hint="eastAsia"/>
                <w:b/>
                <w:sz w:val="24"/>
              </w:rPr>
              <w:t>比例</w:t>
            </w:r>
          </w:p>
        </w:tc>
        <w:tc>
          <w:tcPr>
            <w:tcW w:w="2051" w:type="dxa"/>
            <w:gridSpan w:val="2"/>
            <w:vAlign w:val="center"/>
          </w:tcPr>
          <w:p w14:paraId="4C27F659" w14:textId="040EAAFA" w:rsidR="00251B80" w:rsidRPr="00247107" w:rsidRDefault="00247107">
            <w:pPr>
              <w:adjustRightInd w:val="0"/>
              <w:snapToGrid w:val="0"/>
              <w:spacing w:line="276" w:lineRule="auto"/>
              <w:jc w:val="center"/>
              <w:rPr>
                <w:sz w:val="24"/>
              </w:rPr>
            </w:pPr>
            <w:r w:rsidRPr="00247107">
              <w:rPr>
                <w:rFonts w:hint="eastAsia"/>
                <w:sz w:val="24"/>
              </w:rPr>
              <w:t>9.6</w:t>
            </w:r>
            <w:r w:rsidR="00742263" w:rsidRPr="00247107">
              <w:rPr>
                <w:rFonts w:hint="eastAsia"/>
                <w:sz w:val="24"/>
              </w:rPr>
              <w:t>%</w:t>
            </w:r>
          </w:p>
        </w:tc>
      </w:tr>
      <w:tr w:rsidR="00251B80" w14:paraId="7CD07E4A" w14:textId="77777777" w:rsidTr="00F752DB">
        <w:trPr>
          <w:jc w:val="center"/>
        </w:trPr>
        <w:tc>
          <w:tcPr>
            <w:tcW w:w="1338" w:type="dxa"/>
            <w:tcBorders>
              <w:bottom w:val="single" w:sz="12" w:space="0" w:color="auto"/>
            </w:tcBorders>
            <w:vAlign w:val="center"/>
          </w:tcPr>
          <w:p w14:paraId="2FBFFC9C" w14:textId="77777777" w:rsidR="00251B80" w:rsidRDefault="00742263">
            <w:pPr>
              <w:adjustRightInd w:val="0"/>
              <w:snapToGrid w:val="0"/>
              <w:spacing w:line="276" w:lineRule="auto"/>
              <w:jc w:val="center"/>
              <w:rPr>
                <w:b/>
                <w:sz w:val="24"/>
              </w:rPr>
            </w:pPr>
            <w:r>
              <w:rPr>
                <w:b/>
                <w:sz w:val="24"/>
              </w:rPr>
              <w:t>评价经费</w:t>
            </w:r>
          </w:p>
          <w:p w14:paraId="734AC1CA" w14:textId="77777777" w:rsidR="00251B80" w:rsidRDefault="00742263">
            <w:pPr>
              <w:adjustRightInd w:val="0"/>
              <w:snapToGrid w:val="0"/>
              <w:spacing w:line="276" w:lineRule="auto"/>
              <w:jc w:val="center"/>
              <w:rPr>
                <w:b/>
                <w:sz w:val="24"/>
              </w:rPr>
            </w:pPr>
            <w:r>
              <w:rPr>
                <w:b/>
                <w:sz w:val="24"/>
              </w:rPr>
              <w:t>（万元）</w:t>
            </w:r>
          </w:p>
        </w:tc>
        <w:tc>
          <w:tcPr>
            <w:tcW w:w="1529" w:type="dxa"/>
            <w:gridSpan w:val="2"/>
            <w:tcBorders>
              <w:bottom w:val="single" w:sz="12" w:space="0" w:color="auto"/>
            </w:tcBorders>
            <w:vAlign w:val="center"/>
          </w:tcPr>
          <w:p w14:paraId="15F9496A" w14:textId="77777777" w:rsidR="00251B80" w:rsidRDefault="00742263">
            <w:pPr>
              <w:adjustRightInd w:val="0"/>
              <w:snapToGrid w:val="0"/>
              <w:spacing w:line="276" w:lineRule="auto"/>
              <w:jc w:val="center"/>
              <w:rPr>
                <w:sz w:val="24"/>
              </w:rPr>
            </w:pPr>
            <w:r>
              <w:rPr>
                <w:sz w:val="24"/>
              </w:rPr>
              <w:t>/</w:t>
            </w:r>
          </w:p>
        </w:tc>
        <w:tc>
          <w:tcPr>
            <w:tcW w:w="1846" w:type="dxa"/>
            <w:gridSpan w:val="4"/>
            <w:tcBorders>
              <w:bottom w:val="single" w:sz="12" w:space="0" w:color="auto"/>
            </w:tcBorders>
            <w:vAlign w:val="center"/>
          </w:tcPr>
          <w:p w14:paraId="178211B2" w14:textId="77777777" w:rsidR="00251B80" w:rsidRDefault="00742263">
            <w:pPr>
              <w:adjustRightInd w:val="0"/>
              <w:snapToGrid w:val="0"/>
              <w:spacing w:line="276" w:lineRule="auto"/>
              <w:jc w:val="center"/>
              <w:rPr>
                <w:b/>
                <w:sz w:val="24"/>
              </w:rPr>
            </w:pPr>
            <w:r>
              <w:rPr>
                <w:b/>
                <w:sz w:val="24"/>
              </w:rPr>
              <w:t>投产日期</w:t>
            </w:r>
          </w:p>
        </w:tc>
        <w:tc>
          <w:tcPr>
            <w:tcW w:w="4743" w:type="dxa"/>
            <w:gridSpan w:val="8"/>
            <w:tcBorders>
              <w:bottom w:val="single" w:sz="12" w:space="0" w:color="auto"/>
            </w:tcBorders>
            <w:vAlign w:val="center"/>
          </w:tcPr>
          <w:p w14:paraId="73ED9741" w14:textId="180845BE" w:rsidR="00251B80" w:rsidRDefault="00742263">
            <w:pPr>
              <w:adjustRightInd w:val="0"/>
              <w:snapToGrid w:val="0"/>
              <w:spacing w:line="276" w:lineRule="auto"/>
              <w:jc w:val="center"/>
              <w:rPr>
                <w:sz w:val="24"/>
              </w:rPr>
            </w:pPr>
            <w:r>
              <w:rPr>
                <w:rFonts w:hint="eastAsia"/>
                <w:sz w:val="24"/>
              </w:rPr>
              <w:t>2020</w:t>
            </w:r>
            <w:r>
              <w:rPr>
                <w:rFonts w:hint="eastAsia"/>
                <w:sz w:val="24"/>
              </w:rPr>
              <w:t>年</w:t>
            </w:r>
            <w:r w:rsidR="00CA2E64">
              <w:rPr>
                <w:rFonts w:hint="eastAsia"/>
                <w:sz w:val="24"/>
              </w:rPr>
              <w:t>11</w:t>
            </w:r>
            <w:r>
              <w:rPr>
                <w:rFonts w:hint="eastAsia"/>
                <w:sz w:val="24"/>
              </w:rPr>
              <w:t>月</w:t>
            </w:r>
          </w:p>
        </w:tc>
      </w:tr>
      <w:tr w:rsidR="00251B80" w14:paraId="37F40781" w14:textId="77777777" w:rsidTr="00F752DB">
        <w:trPr>
          <w:trHeight w:val="963"/>
          <w:jc w:val="center"/>
        </w:trPr>
        <w:tc>
          <w:tcPr>
            <w:tcW w:w="9456" w:type="dxa"/>
            <w:gridSpan w:val="15"/>
            <w:tcBorders>
              <w:top w:val="single" w:sz="12" w:space="0" w:color="auto"/>
            </w:tcBorders>
            <w:vAlign w:val="center"/>
          </w:tcPr>
          <w:p w14:paraId="6589C974" w14:textId="77777777" w:rsidR="00251B80" w:rsidRDefault="00742263">
            <w:pPr>
              <w:adjustRightInd w:val="0"/>
              <w:snapToGrid w:val="0"/>
              <w:spacing w:line="360" w:lineRule="auto"/>
              <w:rPr>
                <w:b/>
                <w:sz w:val="24"/>
              </w:rPr>
            </w:pPr>
            <w:r>
              <w:rPr>
                <w:b/>
                <w:sz w:val="24"/>
              </w:rPr>
              <w:t>原辅材料</w:t>
            </w:r>
            <w:r>
              <w:rPr>
                <w:b/>
                <w:sz w:val="24"/>
              </w:rPr>
              <w:t>(</w:t>
            </w:r>
            <w:r>
              <w:rPr>
                <w:b/>
                <w:sz w:val="24"/>
              </w:rPr>
              <w:t>包括名称、用量</w:t>
            </w:r>
            <w:r>
              <w:rPr>
                <w:b/>
                <w:sz w:val="24"/>
              </w:rPr>
              <w:t>)</w:t>
            </w:r>
            <w:r>
              <w:rPr>
                <w:b/>
                <w:sz w:val="24"/>
              </w:rPr>
              <w:t>及主要设施规格、数量</w:t>
            </w:r>
            <w:r>
              <w:rPr>
                <w:b/>
                <w:sz w:val="24"/>
              </w:rPr>
              <w:t>(</w:t>
            </w:r>
            <w:r>
              <w:rPr>
                <w:b/>
                <w:sz w:val="24"/>
              </w:rPr>
              <w:t>包括锅炉、发电机等</w:t>
            </w:r>
            <w:r>
              <w:rPr>
                <w:b/>
                <w:sz w:val="24"/>
              </w:rPr>
              <w:t>)</w:t>
            </w:r>
          </w:p>
          <w:p w14:paraId="7202489F" w14:textId="77777777" w:rsidR="00251B80" w:rsidRDefault="00742263" w:rsidP="00E81225">
            <w:pPr>
              <w:adjustRightInd w:val="0"/>
              <w:snapToGrid w:val="0"/>
              <w:ind w:firstLineChars="200" w:firstLine="480"/>
              <w:rPr>
                <w:sz w:val="24"/>
              </w:rPr>
            </w:pPr>
            <w:r>
              <w:rPr>
                <w:rFonts w:hint="eastAsia"/>
                <w:sz w:val="24"/>
              </w:rPr>
              <w:t>1</w:t>
            </w:r>
            <w:r>
              <w:rPr>
                <w:rFonts w:hint="eastAsia"/>
                <w:sz w:val="24"/>
              </w:rPr>
              <w:t>、原辅材料</w:t>
            </w:r>
          </w:p>
          <w:p w14:paraId="5CA8E1AA" w14:textId="77777777" w:rsidR="00251B80" w:rsidRDefault="00742263" w:rsidP="00E81225">
            <w:pPr>
              <w:adjustRightInd w:val="0"/>
              <w:snapToGrid w:val="0"/>
              <w:jc w:val="center"/>
              <w:rPr>
                <w:b/>
                <w:sz w:val="24"/>
              </w:rPr>
            </w:pPr>
            <w:r>
              <w:rPr>
                <w:b/>
                <w:sz w:val="24"/>
              </w:rPr>
              <w:t>表</w:t>
            </w:r>
            <w:r>
              <w:rPr>
                <w:b/>
                <w:sz w:val="24"/>
              </w:rPr>
              <w:t>1</w:t>
            </w:r>
            <w:r>
              <w:rPr>
                <w:rFonts w:hint="eastAsia"/>
                <w:b/>
                <w:sz w:val="24"/>
              </w:rPr>
              <w:t>-1</w:t>
            </w:r>
            <w:r>
              <w:rPr>
                <w:b/>
                <w:sz w:val="24"/>
              </w:rPr>
              <w:t xml:space="preserve"> </w:t>
            </w:r>
            <w:r>
              <w:rPr>
                <w:b/>
                <w:sz w:val="24"/>
              </w:rPr>
              <w:t>主要原辅料消耗</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99"/>
              <w:gridCol w:w="1565"/>
              <w:gridCol w:w="1682"/>
              <w:gridCol w:w="1891"/>
              <w:gridCol w:w="1780"/>
              <w:gridCol w:w="1423"/>
            </w:tblGrid>
            <w:tr w:rsidR="00556BE4" w14:paraId="6A0D470A" w14:textId="77777777" w:rsidTr="00556BE4">
              <w:trPr>
                <w:trHeight w:val="592"/>
                <w:jc w:val="center"/>
              </w:trPr>
              <w:tc>
                <w:tcPr>
                  <w:tcW w:w="486" w:type="pct"/>
                  <w:vAlign w:val="center"/>
                </w:tcPr>
                <w:p w14:paraId="55E611CB" w14:textId="77777777" w:rsidR="00556BE4" w:rsidRDefault="00556BE4">
                  <w:pPr>
                    <w:adjustRightInd w:val="0"/>
                    <w:snapToGrid w:val="0"/>
                    <w:jc w:val="center"/>
                    <w:rPr>
                      <w:b/>
                      <w:szCs w:val="21"/>
                    </w:rPr>
                  </w:pPr>
                  <w:r>
                    <w:rPr>
                      <w:b/>
                      <w:szCs w:val="21"/>
                    </w:rPr>
                    <w:t>序号</w:t>
                  </w:r>
                </w:p>
              </w:tc>
              <w:tc>
                <w:tcPr>
                  <w:tcW w:w="847" w:type="pct"/>
                  <w:vAlign w:val="center"/>
                </w:tcPr>
                <w:p w14:paraId="76458D2F" w14:textId="77777777" w:rsidR="00556BE4" w:rsidRDefault="00556BE4">
                  <w:pPr>
                    <w:adjustRightInd w:val="0"/>
                    <w:snapToGrid w:val="0"/>
                    <w:jc w:val="center"/>
                    <w:rPr>
                      <w:b/>
                      <w:szCs w:val="21"/>
                    </w:rPr>
                  </w:pPr>
                  <w:r>
                    <w:rPr>
                      <w:b/>
                      <w:szCs w:val="21"/>
                    </w:rPr>
                    <w:t>名称</w:t>
                  </w:r>
                </w:p>
              </w:tc>
              <w:tc>
                <w:tcPr>
                  <w:tcW w:w="910" w:type="pct"/>
                  <w:vAlign w:val="center"/>
                </w:tcPr>
                <w:p w14:paraId="12EC8864" w14:textId="77777777" w:rsidR="00556BE4" w:rsidRDefault="00556BE4">
                  <w:pPr>
                    <w:adjustRightInd w:val="0"/>
                    <w:snapToGrid w:val="0"/>
                    <w:jc w:val="center"/>
                    <w:rPr>
                      <w:b/>
                      <w:szCs w:val="21"/>
                    </w:rPr>
                  </w:pPr>
                  <w:r>
                    <w:rPr>
                      <w:b/>
                      <w:szCs w:val="21"/>
                    </w:rPr>
                    <w:t>年耗量</w:t>
                  </w:r>
                  <w:r>
                    <w:rPr>
                      <w:rFonts w:hint="eastAsia"/>
                      <w:b/>
                      <w:szCs w:val="21"/>
                    </w:rPr>
                    <w:t>（</w:t>
                  </w:r>
                  <w:r>
                    <w:rPr>
                      <w:rFonts w:hint="eastAsia"/>
                      <w:b/>
                      <w:szCs w:val="21"/>
                    </w:rPr>
                    <w:t>t/a</w:t>
                  </w:r>
                  <w:r>
                    <w:rPr>
                      <w:rFonts w:hint="eastAsia"/>
                      <w:b/>
                      <w:szCs w:val="21"/>
                    </w:rPr>
                    <w:t>）</w:t>
                  </w:r>
                </w:p>
              </w:tc>
              <w:tc>
                <w:tcPr>
                  <w:tcW w:w="1023" w:type="pct"/>
                  <w:vAlign w:val="center"/>
                </w:tcPr>
                <w:p w14:paraId="4F8319E8" w14:textId="77777777" w:rsidR="00556BE4" w:rsidRDefault="00556BE4">
                  <w:pPr>
                    <w:adjustRightInd w:val="0"/>
                    <w:snapToGrid w:val="0"/>
                    <w:jc w:val="center"/>
                    <w:rPr>
                      <w:b/>
                      <w:szCs w:val="21"/>
                    </w:rPr>
                  </w:pPr>
                  <w:r>
                    <w:rPr>
                      <w:rFonts w:hint="eastAsia"/>
                      <w:b/>
                      <w:szCs w:val="21"/>
                    </w:rPr>
                    <w:t>最大储存量</w:t>
                  </w:r>
                </w:p>
                <w:p w14:paraId="7385C061" w14:textId="77777777" w:rsidR="00556BE4" w:rsidRDefault="00556BE4">
                  <w:pPr>
                    <w:adjustRightInd w:val="0"/>
                    <w:snapToGrid w:val="0"/>
                    <w:jc w:val="center"/>
                    <w:rPr>
                      <w:b/>
                      <w:szCs w:val="21"/>
                    </w:rPr>
                  </w:pPr>
                  <w:r>
                    <w:rPr>
                      <w:szCs w:val="21"/>
                    </w:rPr>
                    <w:t>t</w:t>
                  </w:r>
                </w:p>
              </w:tc>
              <w:tc>
                <w:tcPr>
                  <w:tcW w:w="963" w:type="pct"/>
                  <w:vAlign w:val="center"/>
                </w:tcPr>
                <w:p w14:paraId="6D32470A" w14:textId="77777777" w:rsidR="00556BE4" w:rsidRDefault="00556BE4">
                  <w:pPr>
                    <w:adjustRightInd w:val="0"/>
                    <w:snapToGrid w:val="0"/>
                    <w:jc w:val="center"/>
                    <w:rPr>
                      <w:b/>
                      <w:szCs w:val="21"/>
                    </w:rPr>
                  </w:pPr>
                  <w:r>
                    <w:rPr>
                      <w:rFonts w:hint="eastAsia"/>
                      <w:b/>
                      <w:szCs w:val="21"/>
                    </w:rPr>
                    <w:t>储存方式</w:t>
                  </w:r>
                </w:p>
              </w:tc>
              <w:tc>
                <w:tcPr>
                  <w:tcW w:w="770" w:type="pct"/>
                  <w:vAlign w:val="center"/>
                </w:tcPr>
                <w:p w14:paraId="3CDC49F0" w14:textId="77777777" w:rsidR="00556BE4" w:rsidRDefault="00556BE4">
                  <w:pPr>
                    <w:adjustRightInd w:val="0"/>
                    <w:snapToGrid w:val="0"/>
                    <w:jc w:val="center"/>
                    <w:rPr>
                      <w:b/>
                      <w:szCs w:val="21"/>
                    </w:rPr>
                  </w:pPr>
                  <w:r>
                    <w:rPr>
                      <w:b/>
                      <w:szCs w:val="21"/>
                    </w:rPr>
                    <w:t>来源</w:t>
                  </w:r>
                </w:p>
              </w:tc>
            </w:tr>
            <w:tr w:rsidR="00556BE4" w14:paraId="5ABCBA16" w14:textId="77777777" w:rsidTr="00556BE4">
              <w:trPr>
                <w:trHeight w:val="291"/>
                <w:jc w:val="center"/>
              </w:trPr>
              <w:tc>
                <w:tcPr>
                  <w:tcW w:w="486" w:type="pct"/>
                  <w:vAlign w:val="center"/>
                </w:tcPr>
                <w:p w14:paraId="307B5C47" w14:textId="77777777" w:rsidR="00556BE4" w:rsidRDefault="00556BE4" w:rsidP="00E9138F">
                  <w:pPr>
                    <w:adjustRightInd w:val="0"/>
                    <w:snapToGrid w:val="0"/>
                    <w:jc w:val="center"/>
                    <w:rPr>
                      <w:szCs w:val="21"/>
                    </w:rPr>
                  </w:pPr>
                  <w:r>
                    <w:rPr>
                      <w:rFonts w:hint="eastAsia"/>
                      <w:szCs w:val="21"/>
                    </w:rPr>
                    <w:t>1</w:t>
                  </w:r>
                </w:p>
              </w:tc>
              <w:tc>
                <w:tcPr>
                  <w:tcW w:w="847" w:type="pct"/>
                  <w:vAlign w:val="center"/>
                </w:tcPr>
                <w:p w14:paraId="078FE045" w14:textId="305CEDB4" w:rsidR="00556BE4" w:rsidRDefault="00556BE4" w:rsidP="00E9138F">
                  <w:pPr>
                    <w:adjustRightInd w:val="0"/>
                    <w:snapToGrid w:val="0"/>
                    <w:jc w:val="center"/>
                    <w:rPr>
                      <w:rFonts w:ascii="宋体" w:hAnsi="宋体"/>
                      <w:szCs w:val="21"/>
                    </w:rPr>
                  </w:pPr>
                  <w:r>
                    <w:rPr>
                      <w:rFonts w:ascii="宋体" w:hAnsi="宋体" w:hint="eastAsia"/>
                      <w:szCs w:val="21"/>
                    </w:rPr>
                    <w:t>水泥块</w:t>
                  </w:r>
                </w:p>
              </w:tc>
              <w:tc>
                <w:tcPr>
                  <w:tcW w:w="910" w:type="pct"/>
                  <w:vAlign w:val="center"/>
                </w:tcPr>
                <w:p w14:paraId="359B6DB1" w14:textId="4EA43B99" w:rsidR="00556BE4" w:rsidRDefault="00025836" w:rsidP="00E9138F">
                  <w:pPr>
                    <w:adjustRightInd w:val="0"/>
                    <w:snapToGrid w:val="0"/>
                    <w:jc w:val="center"/>
                    <w:rPr>
                      <w:szCs w:val="21"/>
                    </w:rPr>
                  </w:pPr>
                  <w:r>
                    <w:rPr>
                      <w:rFonts w:hint="eastAsia"/>
                      <w:szCs w:val="21"/>
                    </w:rPr>
                    <w:t>26900</w:t>
                  </w:r>
                </w:p>
              </w:tc>
              <w:tc>
                <w:tcPr>
                  <w:tcW w:w="1023" w:type="pct"/>
                </w:tcPr>
                <w:p w14:paraId="2C8910D5" w14:textId="77777777" w:rsidR="00556BE4" w:rsidRDefault="00556BE4" w:rsidP="00E9138F">
                  <w:pPr>
                    <w:adjustRightInd w:val="0"/>
                    <w:snapToGrid w:val="0"/>
                    <w:jc w:val="center"/>
                    <w:rPr>
                      <w:szCs w:val="21"/>
                    </w:rPr>
                  </w:pPr>
                  <w:r>
                    <w:rPr>
                      <w:rFonts w:hint="eastAsia"/>
                      <w:szCs w:val="21"/>
                    </w:rPr>
                    <w:t>20</w:t>
                  </w:r>
                  <w:r>
                    <w:rPr>
                      <w:szCs w:val="21"/>
                    </w:rPr>
                    <w:t>0</w:t>
                  </w:r>
                  <w:r>
                    <w:rPr>
                      <w:rFonts w:hint="eastAsia"/>
                      <w:szCs w:val="21"/>
                    </w:rPr>
                    <w:t>0</w:t>
                  </w:r>
                </w:p>
              </w:tc>
              <w:tc>
                <w:tcPr>
                  <w:tcW w:w="963" w:type="pct"/>
                </w:tcPr>
                <w:p w14:paraId="21578CD4" w14:textId="30BA2EA1" w:rsidR="00556BE4" w:rsidRDefault="00025836" w:rsidP="00E9138F">
                  <w:pPr>
                    <w:adjustRightInd w:val="0"/>
                    <w:snapToGrid w:val="0"/>
                    <w:jc w:val="center"/>
                    <w:rPr>
                      <w:szCs w:val="21"/>
                    </w:rPr>
                  </w:pPr>
                  <w:r>
                    <w:rPr>
                      <w:rFonts w:hint="eastAsia"/>
                      <w:szCs w:val="21"/>
                    </w:rPr>
                    <w:t>料仓</w:t>
                  </w:r>
                </w:p>
              </w:tc>
              <w:tc>
                <w:tcPr>
                  <w:tcW w:w="770" w:type="pct"/>
                  <w:vAlign w:val="center"/>
                </w:tcPr>
                <w:p w14:paraId="36C26580" w14:textId="77777777" w:rsidR="00556BE4" w:rsidRDefault="00556BE4" w:rsidP="00E9138F">
                  <w:pPr>
                    <w:adjustRightInd w:val="0"/>
                    <w:snapToGrid w:val="0"/>
                    <w:jc w:val="center"/>
                    <w:rPr>
                      <w:szCs w:val="21"/>
                    </w:rPr>
                  </w:pPr>
                  <w:r>
                    <w:rPr>
                      <w:rFonts w:hint="eastAsia"/>
                      <w:szCs w:val="21"/>
                    </w:rPr>
                    <w:t>外购</w:t>
                  </w:r>
                </w:p>
              </w:tc>
            </w:tr>
            <w:tr w:rsidR="00556BE4" w14:paraId="47E378E9" w14:textId="77777777" w:rsidTr="00556BE4">
              <w:trPr>
                <w:trHeight w:val="281"/>
                <w:jc w:val="center"/>
              </w:trPr>
              <w:tc>
                <w:tcPr>
                  <w:tcW w:w="486" w:type="pct"/>
                  <w:vAlign w:val="center"/>
                </w:tcPr>
                <w:p w14:paraId="153BCEFD" w14:textId="77777777" w:rsidR="00556BE4" w:rsidRDefault="00556BE4" w:rsidP="00E9138F">
                  <w:pPr>
                    <w:adjustRightInd w:val="0"/>
                    <w:snapToGrid w:val="0"/>
                    <w:jc w:val="center"/>
                    <w:rPr>
                      <w:szCs w:val="21"/>
                    </w:rPr>
                  </w:pPr>
                  <w:r>
                    <w:rPr>
                      <w:rFonts w:hint="eastAsia"/>
                      <w:szCs w:val="21"/>
                    </w:rPr>
                    <w:t>2</w:t>
                  </w:r>
                </w:p>
              </w:tc>
              <w:tc>
                <w:tcPr>
                  <w:tcW w:w="847" w:type="pct"/>
                  <w:vAlign w:val="center"/>
                </w:tcPr>
                <w:p w14:paraId="32807017" w14:textId="46A3D9D1" w:rsidR="00556BE4" w:rsidRDefault="00556BE4" w:rsidP="00E9138F">
                  <w:pPr>
                    <w:adjustRightInd w:val="0"/>
                    <w:snapToGrid w:val="0"/>
                    <w:jc w:val="center"/>
                    <w:rPr>
                      <w:rFonts w:ascii="宋体" w:hAnsi="宋体"/>
                      <w:szCs w:val="21"/>
                    </w:rPr>
                  </w:pPr>
                  <w:r>
                    <w:rPr>
                      <w:rFonts w:ascii="宋体" w:hAnsi="宋体" w:hint="eastAsia"/>
                      <w:szCs w:val="21"/>
                    </w:rPr>
                    <w:t>黄砂</w:t>
                  </w:r>
                </w:p>
              </w:tc>
              <w:tc>
                <w:tcPr>
                  <w:tcW w:w="910" w:type="pct"/>
                  <w:vAlign w:val="center"/>
                </w:tcPr>
                <w:p w14:paraId="0458F455" w14:textId="6609971E" w:rsidR="00556BE4" w:rsidRDefault="00025836" w:rsidP="00E9138F">
                  <w:pPr>
                    <w:adjustRightInd w:val="0"/>
                    <w:snapToGrid w:val="0"/>
                    <w:jc w:val="center"/>
                    <w:rPr>
                      <w:szCs w:val="21"/>
                    </w:rPr>
                  </w:pPr>
                  <w:r>
                    <w:rPr>
                      <w:rFonts w:hint="eastAsia"/>
                      <w:szCs w:val="21"/>
                    </w:rPr>
                    <w:t>16800</w:t>
                  </w:r>
                </w:p>
              </w:tc>
              <w:tc>
                <w:tcPr>
                  <w:tcW w:w="1023" w:type="pct"/>
                </w:tcPr>
                <w:p w14:paraId="4BDA5349" w14:textId="60F7B052" w:rsidR="00556BE4" w:rsidRDefault="00556BE4" w:rsidP="00E9138F">
                  <w:pPr>
                    <w:adjustRightInd w:val="0"/>
                    <w:snapToGrid w:val="0"/>
                    <w:jc w:val="center"/>
                    <w:rPr>
                      <w:szCs w:val="21"/>
                    </w:rPr>
                  </w:pPr>
                  <w:r>
                    <w:rPr>
                      <w:rFonts w:hint="eastAsia"/>
                      <w:szCs w:val="21"/>
                    </w:rPr>
                    <w:t>1</w:t>
                  </w:r>
                  <w:r w:rsidR="00742299">
                    <w:rPr>
                      <w:rFonts w:hint="eastAsia"/>
                      <w:szCs w:val="21"/>
                    </w:rPr>
                    <w:t>000</w:t>
                  </w:r>
                </w:p>
              </w:tc>
              <w:tc>
                <w:tcPr>
                  <w:tcW w:w="963" w:type="pct"/>
                </w:tcPr>
                <w:p w14:paraId="11B9FBC7" w14:textId="32361446" w:rsidR="00556BE4" w:rsidRDefault="00025836" w:rsidP="00E9138F">
                  <w:pPr>
                    <w:adjustRightInd w:val="0"/>
                    <w:snapToGrid w:val="0"/>
                    <w:jc w:val="center"/>
                    <w:rPr>
                      <w:szCs w:val="21"/>
                    </w:rPr>
                  </w:pPr>
                  <w:r>
                    <w:rPr>
                      <w:rFonts w:hint="eastAsia"/>
                      <w:szCs w:val="21"/>
                    </w:rPr>
                    <w:t>料仓</w:t>
                  </w:r>
                </w:p>
              </w:tc>
              <w:tc>
                <w:tcPr>
                  <w:tcW w:w="770" w:type="pct"/>
                  <w:vAlign w:val="center"/>
                </w:tcPr>
                <w:p w14:paraId="26FCB61F" w14:textId="77777777" w:rsidR="00556BE4" w:rsidRDefault="00556BE4" w:rsidP="00E9138F">
                  <w:pPr>
                    <w:adjustRightInd w:val="0"/>
                    <w:snapToGrid w:val="0"/>
                    <w:jc w:val="center"/>
                    <w:rPr>
                      <w:szCs w:val="21"/>
                    </w:rPr>
                  </w:pPr>
                  <w:r>
                    <w:rPr>
                      <w:rFonts w:hint="eastAsia"/>
                      <w:szCs w:val="21"/>
                    </w:rPr>
                    <w:t>外购</w:t>
                  </w:r>
                </w:p>
              </w:tc>
            </w:tr>
            <w:tr w:rsidR="00025836" w14:paraId="620473F6" w14:textId="77777777" w:rsidTr="00556BE4">
              <w:trPr>
                <w:trHeight w:val="281"/>
                <w:jc w:val="center"/>
              </w:trPr>
              <w:tc>
                <w:tcPr>
                  <w:tcW w:w="486" w:type="pct"/>
                  <w:vAlign w:val="center"/>
                </w:tcPr>
                <w:p w14:paraId="7CA25E94" w14:textId="77777777" w:rsidR="00025836" w:rsidRDefault="00025836" w:rsidP="00025836">
                  <w:pPr>
                    <w:adjustRightInd w:val="0"/>
                    <w:snapToGrid w:val="0"/>
                    <w:jc w:val="center"/>
                    <w:rPr>
                      <w:szCs w:val="21"/>
                    </w:rPr>
                  </w:pPr>
                  <w:r>
                    <w:rPr>
                      <w:rFonts w:hint="eastAsia"/>
                      <w:szCs w:val="21"/>
                    </w:rPr>
                    <w:t>3</w:t>
                  </w:r>
                </w:p>
              </w:tc>
              <w:tc>
                <w:tcPr>
                  <w:tcW w:w="847" w:type="pct"/>
                  <w:vAlign w:val="center"/>
                </w:tcPr>
                <w:p w14:paraId="7C134F18" w14:textId="2B093F45" w:rsidR="00025836" w:rsidRDefault="00025836" w:rsidP="00025836">
                  <w:pPr>
                    <w:adjustRightInd w:val="0"/>
                    <w:snapToGrid w:val="0"/>
                    <w:jc w:val="center"/>
                    <w:rPr>
                      <w:rFonts w:hAnsi="宋体"/>
                      <w:color w:val="000000"/>
                      <w:szCs w:val="21"/>
                    </w:rPr>
                  </w:pPr>
                  <w:r>
                    <w:rPr>
                      <w:rFonts w:hAnsi="宋体" w:hint="eastAsia"/>
                      <w:color w:val="000000"/>
                      <w:szCs w:val="21"/>
                    </w:rPr>
                    <w:t>水泥</w:t>
                  </w:r>
                </w:p>
              </w:tc>
              <w:tc>
                <w:tcPr>
                  <w:tcW w:w="910" w:type="pct"/>
                  <w:vAlign w:val="center"/>
                </w:tcPr>
                <w:p w14:paraId="0BCE4B53" w14:textId="431A3084" w:rsidR="00025836" w:rsidRDefault="00025836" w:rsidP="00025836">
                  <w:pPr>
                    <w:adjustRightInd w:val="0"/>
                    <w:snapToGrid w:val="0"/>
                    <w:jc w:val="center"/>
                    <w:rPr>
                      <w:rFonts w:hAnsi="宋体"/>
                      <w:color w:val="000000"/>
                      <w:szCs w:val="21"/>
                    </w:rPr>
                  </w:pPr>
                  <w:r>
                    <w:rPr>
                      <w:rFonts w:hAnsi="宋体" w:hint="eastAsia"/>
                      <w:color w:val="000000"/>
                      <w:szCs w:val="21"/>
                    </w:rPr>
                    <w:t>6300</w:t>
                  </w:r>
                </w:p>
              </w:tc>
              <w:tc>
                <w:tcPr>
                  <w:tcW w:w="1023" w:type="pct"/>
                </w:tcPr>
                <w:p w14:paraId="33ECFF7B" w14:textId="4C11C181" w:rsidR="00025836" w:rsidRDefault="00742299" w:rsidP="00025836">
                  <w:pPr>
                    <w:adjustRightInd w:val="0"/>
                    <w:snapToGrid w:val="0"/>
                    <w:jc w:val="center"/>
                    <w:rPr>
                      <w:szCs w:val="21"/>
                    </w:rPr>
                  </w:pPr>
                  <w:r>
                    <w:rPr>
                      <w:rFonts w:hint="eastAsia"/>
                      <w:szCs w:val="21"/>
                    </w:rPr>
                    <w:t>500</w:t>
                  </w:r>
                </w:p>
              </w:tc>
              <w:tc>
                <w:tcPr>
                  <w:tcW w:w="963" w:type="pct"/>
                </w:tcPr>
                <w:p w14:paraId="2611D39F" w14:textId="2D879470" w:rsidR="00025836" w:rsidRDefault="00025836" w:rsidP="00025836">
                  <w:pPr>
                    <w:adjustRightInd w:val="0"/>
                    <w:snapToGrid w:val="0"/>
                    <w:jc w:val="center"/>
                    <w:rPr>
                      <w:szCs w:val="21"/>
                    </w:rPr>
                  </w:pPr>
                  <w:r>
                    <w:rPr>
                      <w:rFonts w:hint="eastAsia"/>
                      <w:szCs w:val="21"/>
                    </w:rPr>
                    <w:t>筒库</w:t>
                  </w:r>
                </w:p>
              </w:tc>
              <w:tc>
                <w:tcPr>
                  <w:tcW w:w="770" w:type="pct"/>
                  <w:vAlign w:val="center"/>
                </w:tcPr>
                <w:p w14:paraId="14F04E9C" w14:textId="77777777" w:rsidR="00025836" w:rsidRDefault="00025836" w:rsidP="00025836">
                  <w:pPr>
                    <w:adjustRightInd w:val="0"/>
                    <w:snapToGrid w:val="0"/>
                    <w:jc w:val="center"/>
                    <w:rPr>
                      <w:szCs w:val="21"/>
                    </w:rPr>
                  </w:pPr>
                  <w:r>
                    <w:rPr>
                      <w:rFonts w:hint="eastAsia"/>
                      <w:szCs w:val="21"/>
                    </w:rPr>
                    <w:t>外购</w:t>
                  </w:r>
                </w:p>
              </w:tc>
            </w:tr>
          </w:tbl>
          <w:p w14:paraId="7C203261" w14:textId="02499316" w:rsidR="00251B80" w:rsidRDefault="00742263" w:rsidP="00E81225">
            <w:pPr>
              <w:adjustRightInd w:val="0"/>
              <w:snapToGrid w:val="0"/>
              <w:ind w:firstLineChars="200" w:firstLine="480"/>
              <w:rPr>
                <w:sz w:val="24"/>
              </w:rPr>
            </w:pPr>
            <w:r>
              <w:rPr>
                <w:rFonts w:hint="eastAsia"/>
                <w:sz w:val="24"/>
              </w:rPr>
              <w:t>2</w:t>
            </w:r>
            <w:r>
              <w:rPr>
                <w:rFonts w:hint="eastAsia"/>
                <w:sz w:val="24"/>
              </w:rPr>
              <w:t>、</w:t>
            </w:r>
            <w:r>
              <w:rPr>
                <w:sz w:val="24"/>
              </w:rPr>
              <w:t>主要设备</w:t>
            </w:r>
          </w:p>
          <w:p w14:paraId="395BB4C5" w14:textId="77777777" w:rsidR="00E81225" w:rsidRDefault="00E81225" w:rsidP="00E81225">
            <w:pPr>
              <w:adjustRightInd w:val="0"/>
              <w:snapToGrid w:val="0"/>
              <w:jc w:val="center"/>
              <w:rPr>
                <w:b/>
                <w:color w:val="000000"/>
                <w:sz w:val="24"/>
              </w:rPr>
            </w:pPr>
            <w:r>
              <w:rPr>
                <w:b/>
                <w:color w:val="000000"/>
                <w:sz w:val="24"/>
              </w:rPr>
              <w:t>表</w:t>
            </w:r>
            <w:r>
              <w:rPr>
                <w:rFonts w:hint="eastAsia"/>
                <w:b/>
                <w:color w:val="000000"/>
                <w:sz w:val="24"/>
              </w:rPr>
              <w:t xml:space="preserve">1-2 </w:t>
            </w:r>
            <w:r>
              <w:rPr>
                <w:b/>
                <w:color w:val="000000"/>
                <w:sz w:val="24"/>
              </w:rPr>
              <w:t>主要生产设备明细表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402"/>
              <w:gridCol w:w="2648"/>
              <w:gridCol w:w="2789"/>
              <w:gridCol w:w="2401"/>
            </w:tblGrid>
            <w:tr w:rsidR="00E81225" w14:paraId="32782FFC" w14:textId="77777777" w:rsidTr="00A72E0E">
              <w:trPr>
                <w:trHeight w:val="544"/>
                <w:jc w:val="center"/>
              </w:trPr>
              <w:tc>
                <w:tcPr>
                  <w:tcW w:w="759" w:type="pct"/>
                  <w:vAlign w:val="center"/>
                </w:tcPr>
                <w:p w14:paraId="0E32B6E5" w14:textId="77777777" w:rsidR="00E81225" w:rsidRDefault="00E81225" w:rsidP="00E81225">
                  <w:pPr>
                    <w:adjustRightInd w:val="0"/>
                    <w:snapToGrid w:val="0"/>
                    <w:jc w:val="center"/>
                    <w:rPr>
                      <w:b/>
                      <w:color w:val="000000"/>
                      <w:szCs w:val="21"/>
                    </w:rPr>
                  </w:pPr>
                  <w:r>
                    <w:rPr>
                      <w:b/>
                      <w:color w:val="000000"/>
                      <w:szCs w:val="21"/>
                    </w:rPr>
                    <w:t>序号</w:t>
                  </w:r>
                </w:p>
              </w:tc>
              <w:tc>
                <w:tcPr>
                  <w:tcW w:w="1433" w:type="pct"/>
                  <w:vAlign w:val="center"/>
                </w:tcPr>
                <w:p w14:paraId="4A9F340D" w14:textId="77777777" w:rsidR="00E81225" w:rsidRDefault="00E81225" w:rsidP="00E81225">
                  <w:pPr>
                    <w:adjustRightInd w:val="0"/>
                    <w:snapToGrid w:val="0"/>
                    <w:jc w:val="center"/>
                    <w:rPr>
                      <w:b/>
                      <w:color w:val="000000"/>
                      <w:szCs w:val="21"/>
                    </w:rPr>
                  </w:pPr>
                  <w:r>
                    <w:rPr>
                      <w:b/>
                      <w:color w:val="000000"/>
                      <w:szCs w:val="21"/>
                    </w:rPr>
                    <w:t>设备名称</w:t>
                  </w:r>
                </w:p>
              </w:tc>
              <w:tc>
                <w:tcPr>
                  <w:tcW w:w="1509" w:type="pct"/>
                  <w:vAlign w:val="center"/>
                </w:tcPr>
                <w:p w14:paraId="589CADCA" w14:textId="77777777" w:rsidR="00E81225" w:rsidRDefault="00E81225" w:rsidP="00E81225">
                  <w:pPr>
                    <w:adjustRightInd w:val="0"/>
                    <w:snapToGrid w:val="0"/>
                    <w:jc w:val="center"/>
                    <w:rPr>
                      <w:b/>
                      <w:color w:val="000000"/>
                      <w:szCs w:val="21"/>
                    </w:rPr>
                  </w:pPr>
                  <w:r>
                    <w:rPr>
                      <w:rFonts w:hint="eastAsia"/>
                      <w:b/>
                      <w:color w:val="000000"/>
                      <w:szCs w:val="21"/>
                    </w:rPr>
                    <w:t>规格型号</w:t>
                  </w:r>
                </w:p>
              </w:tc>
              <w:tc>
                <w:tcPr>
                  <w:tcW w:w="1299" w:type="pct"/>
                  <w:vAlign w:val="center"/>
                </w:tcPr>
                <w:p w14:paraId="0DC3FAC6" w14:textId="77777777" w:rsidR="00E81225" w:rsidRDefault="00E81225" w:rsidP="00E81225">
                  <w:pPr>
                    <w:adjustRightInd w:val="0"/>
                    <w:snapToGrid w:val="0"/>
                    <w:jc w:val="center"/>
                    <w:rPr>
                      <w:b/>
                      <w:color w:val="000000"/>
                      <w:szCs w:val="21"/>
                    </w:rPr>
                  </w:pPr>
                  <w:r>
                    <w:rPr>
                      <w:b/>
                      <w:color w:val="000000"/>
                      <w:szCs w:val="21"/>
                    </w:rPr>
                    <w:t>数量（台</w:t>
                  </w:r>
                  <w:r>
                    <w:rPr>
                      <w:b/>
                      <w:color w:val="000000"/>
                      <w:szCs w:val="21"/>
                    </w:rPr>
                    <w:t>/</w:t>
                  </w:r>
                  <w:r>
                    <w:rPr>
                      <w:b/>
                      <w:color w:val="000000"/>
                      <w:szCs w:val="21"/>
                    </w:rPr>
                    <w:t>套）</w:t>
                  </w:r>
                </w:p>
              </w:tc>
            </w:tr>
            <w:tr w:rsidR="00E81225" w14:paraId="78031B0F" w14:textId="77777777" w:rsidTr="00A72E0E">
              <w:trPr>
                <w:trHeight w:val="233"/>
                <w:jc w:val="center"/>
              </w:trPr>
              <w:tc>
                <w:tcPr>
                  <w:tcW w:w="759" w:type="pct"/>
                  <w:vAlign w:val="center"/>
                </w:tcPr>
                <w:p w14:paraId="47D596E9" w14:textId="77777777" w:rsidR="00E81225" w:rsidRDefault="00E81225" w:rsidP="00E81225">
                  <w:pPr>
                    <w:adjustRightInd w:val="0"/>
                    <w:snapToGrid w:val="0"/>
                    <w:jc w:val="center"/>
                    <w:rPr>
                      <w:color w:val="000000"/>
                      <w:szCs w:val="21"/>
                    </w:rPr>
                  </w:pPr>
                  <w:r>
                    <w:rPr>
                      <w:rFonts w:hint="eastAsia"/>
                      <w:color w:val="000000"/>
                      <w:szCs w:val="21"/>
                    </w:rPr>
                    <w:t>1</w:t>
                  </w:r>
                </w:p>
              </w:tc>
              <w:tc>
                <w:tcPr>
                  <w:tcW w:w="1433" w:type="pct"/>
                </w:tcPr>
                <w:p w14:paraId="680B439B" w14:textId="77777777" w:rsidR="00E81225" w:rsidRDefault="00E81225" w:rsidP="00E81225">
                  <w:pPr>
                    <w:adjustRightInd w:val="0"/>
                    <w:snapToGrid w:val="0"/>
                    <w:jc w:val="center"/>
                    <w:rPr>
                      <w:rFonts w:hAnsi="宋体"/>
                      <w:color w:val="000000"/>
                      <w:szCs w:val="21"/>
                    </w:rPr>
                  </w:pPr>
                  <w:r>
                    <w:rPr>
                      <w:rFonts w:hAnsi="宋体" w:hint="eastAsia"/>
                      <w:color w:val="000000"/>
                      <w:szCs w:val="21"/>
                    </w:rPr>
                    <w:t>破碎机</w:t>
                  </w:r>
                </w:p>
              </w:tc>
              <w:tc>
                <w:tcPr>
                  <w:tcW w:w="1509" w:type="pct"/>
                  <w:vAlign w:val="center"/>
                </w:tcPr>
                <w:p w14:paraId="132D7EC8" w14:textId="77777777" w:rsidR="00E81225" w:rsidRDefault="00E81225" w:rsidP="00E81225">
                  <w:pPr>
                    <w:adjustRightInd w:val="0"/>
                    <w:snapToGrid w:val="0"/>
                    <w:jc w:val="center"/>
                    <w:rPr>
                      <w:rFonts w:hAnsi="宋体"/>
                      <w:color w:val="000000"/>
                      <w:szCs w:val="21"/>
                    </w:rPr>
                  </w:pPr>
                  <w:r>
                    <w:rPr>
                      <w:rFonts w:hAnsi="宋体" w:hint="eastAsia"/>
                      <w:color w:val="000000"/>
                      <w:szCs w:val="21"/>
                    </w:rPr>
                    <w:t>/</w:t>
                  </w:r>
                </w:p>
              </w:tc>
              <w:tc>
                <w:tcPr>
                  <w:tcW w:w="1299" w:type="pct"/>
                </w:tcPr>
                <w:p w14:paraId="53658098" w14:textId="77777777" w:rsidR="00E81225" w:rsidRDefault="00E81225" w:rsidP="00E81225">
                  <w:pPr>
                    <w:adjustRightInd w:val="0"/>
                    <w:snapToGrid w:val="0"/>
                    <w:jc w:val="center"/>
                    <w:rPr>
                      <w:rFonts w:hAnsi="宋体"/>
                      <w:color w:val="000000"/>
                      <w:szCs w:val="21"/>
                    </w:rPr>
                  </w:pPr>
                  <w:r>
                    <w:rPr>
                      <w:rFonts w:hAnsi="宋体" w:hint="eastAsia"/>
                      <w:color w:val="000000"/>
                      <w:szCs w:val="21"/>
                    </w:rPr>
                    <w:t>5</w:t>
                  </w:r>
                </w:p>
              </w:tc>
            </w:tr>
            <w:tr w:rsidR="00E81225" w14:paraId="725E4BC7" w14:textId="77777777" w:rsidTr="00A72E0E">
              <w:trPr>
                <w:trHeight w:val="243"/>
                <w:jc w:val="center"/>
              </w:trPr>
              <w:tc>
                <w:tcPr>
                  <w:tcW w:w="759" w:type="pct"/>
                  <w:vAlign w:val="center"/>
                </w:tcPr>
                <w:p w14:paraId="2A321878" w14:textId="77777777" w:rsidR="00E81225" w:rsidRDefault="00E81225" w:rsidP="00E81225">
                  <w:pPr>
                    <w:adjustRightInd w:val="0"/>
                    <w:snapToGrid w:val="0"/>
                    <w:jc w:val="center"/>
                    <w:rPr>
                      <w:rFonts w:hAnsi="宋体"/>
                      <w:color w:val="000000"/>
                      <w:szCs w:val="21"/>
                    </w:rPr>
                  </w:pPr>
                  <w:r>
                    <w:rPr>
                      <w:rFonts w:hAnsi="宋体" w:hint="eastAsia"/>
                      <w:color w:val="000000"/>
                      <w:szCs w:val="21"/>
                    </w:rPr>
                    <w:t>2</w:t>
                  </w:r>
                </w:p>
              </w:tc>
              <w:tc>
                <w:tcPr>
                  <w:tcW w:w="1433" w:type="pct"/>
                </w:tcPr>
                <w:p w14:paraId="5EE17D8C" w14:textId="77777777" w:rsidR="00E81225" w:rsidRDefault="00E81225" w:rsidP="00E81225">
                  <w:pPr>
                    <w:adjustRightInd w:val="0"/>
                    <w:snapToGrid w:val="0"/>
                    <w:jc w:val="center"/>
                    <w:rPr>
                      <w:rFonts w:hAnsi="宋体"/>
                      <w:color w:val="000000"/>
                      <w:szCs w:val="21"/>
                    </w:rPr>
                  </w:pPr>
                  <w:r>
                    <w:rPr>
                      <w:rFonts w:hAnsi="宋体" w:hint="eastAsia"/>
                      <w:color w:val="000000"/>
                      <w:szCs w:val="21"/>
                    </w:rPr>
                    <w:t>振动筛</w:t>
                  </w:r>
                </w:p>
              </w:tc>
              <w:tc>
                <w:tcPr>
                  <w:tcW w:w="1509" w:type="pct"/>
                </w:tcPr>
                <w:p w14:paraId="0B9A486B" w14:textId="77777777" w:rsidR="00E81225" w:rsidRDefault="00E81225" w:rsidP="00E81225">
                  <w:pPr>
                    <w:adjustRightInd w:val="0"/>
                    <w:snapToGrid w:val="0"/>
                    <w:jc w:val="center"/>
                  </w:pPr>
                  <w:r>
                    <w:rPr>
                      <w:rFonts w:hint="eastAsia"/>
                    </w:rPr>
                    <w:t>/</w:t>
                  </w:r>
                </w:p>
              </w:tc>
              <w:tc>
                <w:tcPr>
                  <w:tcW w:w="1299" w:type="pct"/>
                </w:tcPr>
                <w:p w14:paraId="38D8DB35" w14:textId="77777777" w:rsidR="00E81225" w:rsidRDefault="00E81225" w:rsidP="00E81225">
                  <w:pPr>
                    <w:adjustRightInd w:val="0"/>
                    <w:snapToGrid w:val="0"/>
                    <w:jc w:val="center"/>
                    <w:rPr>
                      <w:rFonts w:hAnsi="宋体"/>
                      <w:color w:val="000000"/>
                      <w:szCs w:val="21"/>
                    </w:rPr>
                  </w:pPr>
                  <w:r>
                    <w:rPr>
                      <w:rFonts w:hAnsi="宋体" w:hint="eastAsia"/>
                      <w:color w:val="000000"/>
                      <w:szCs w:val="21"/>
                    </w:rPr>
                    <w:t>1</w:t>
                  </w:r>
                </w:p>
              </w:tc>
            </w:tr>
            <w:tr w:rsidR="00E81225" w14:paraId="5C2F624B" w14:textId="77777777" w:rsidTr="00A72E0E">
              <w:trPr>
                <w:trHeight w:val="233"/>
                <w:jc w:val="center"/>
              </w:trPr>
              <w:tc>
                <w:tcPr>
                  <w:tcW w:w="759" w:type="pct"/>
                  <w:vAlign w:val="center"/>
                </w:tcPr>
                <w:p w14:paraId="268E1518" w14:textId="77777777" w:rsidR="00E81225" w:rsidRDefault="00E81225" w:rsidP="00E81225">
                  <w:pPr>
                    <w:adjustRightInd w:val="0"/>
                    <w:snapToGrid w:val="0"/>
                    <w:jc w:val="center"/>
                    <w:rPr>
                      <w:rFonts w:hAnsi="宋体"/>
                      <w:color w:val="000000"/>
                      <w:szCs w:val="21"/>
                    </w:rPr>
                  </w:pPr>
                  <w:r>
                    <w:rPr>
                      <w:rFonts w:hAnsi="宋体" w:hint="eastAsia"/>
                      <w:color w:val="000000"/>
                      <w:szCs w:val="21"/>
                    </w:rPr>
                    <w:t>3</w:t>
                  </w:r>
                </w:p>
              </w:tc>
              <w:tc>
                <w:tcPr>
                  <w:tcW w:w="1433" w:type="pct"/>
                </w:tcPr>
                <w:p w14:paraId="33CC00AD" w14:textId="77777777" w:rsidR="00E81225" w:rsidRDefault="00E81225" w:rsidP="00E81225">
                  <w:pPr>
                    <w:adjustRightInd w:val="0"/>
                    <w:snapToGrid w:val="0"/>
                    <w:jc w:val="center"/>
                    <w:rPr>
                      <w:rFonts w:hAnsi="宋体"/>
                      <w:color w:val="000000"/>
                      <w:szCs w:val="21"/>
                    </w:rPr>
                  </w:pPr>
                  <w:r>
                    <w:rPr>
                      <w:rFonts w:hAnsi="宋体" w:hint="eastAsia"/>
                      <w:color w:val="000000"/>
                      <w:szCs w:val="21"/>
                    </w:rPr>
                    <w:t>给料机</w:t>
                  </w:r>
                </w:p>
              </w:tc>
              <w:tc>
                <w:tcPr>
                  <w:tcW w:w="1509" w:type="pct"/>
                </w:tcPr>
                <w:p w14:paraId="3442C736" w14:textId="77777777" w:rsidR="00E81225" w:rsidRDefault="00E81225" w:rsidP="00E81225">
                  <w:pPr>
                    <w:adjustRightInd w:val="0"/>
                    <w:snapToGrid w:val="0"/>
                    <w:jc w:val="center"/>
                  </w:pPr>
                  <w:r>
                    <w:rPr>
                      <w:rFonts w:hint="eastAsia"/>
                    </w:rPr>
                    <w:t>/</w:t>
                  </w:r>
                </w:p>
              </w:tc>
              <w:tc>
                <w:tcPr>
                  <w:tcW w:w="1299" w:type="pct"/>
                </w:tcPr>
                <w:p w14:paraId="00E13EB5" w14:textId="77777777" w:rsidR="00E81225" w:rsidRDefault="00E81225" w:rsidP="00E81225">
                  <w:pPr>
                    <w:adjustRightInd w:val="0"/>
                    <w:snapToGrid w:val="0"/>
                    <w:jc w:val="center"/>
                    <w:rPr>
                      <w:rFonts w:hAnsi="宋体"/>
                      <w:color w:val="000000"/>
                      <w:szCs w:val="21"/>
                    </w:rPr>
                  </w:pPr>
                  <w:r>
                    <w:rPr>
                      <w:rFonts w:hAnsi="宋体" w:hint="eastAsia"/>
                      <w:color w:val="000000"/>
                      <w:szCs w:val="21"/>
                    </w:rPr>
                    <w:t>1</w:t>
                  </w:r>
                </w:p>
              </w:tc>
            </w:tr>
            <w:tr w:rsidR="00E81225" w14:paraId="4CC47354" w14:textId="77777777" w:rsidTr="00A72E0E">
              <w:trPr>
                <w:trHeight w:val="243"/>
                <w:jc w:val="center"/>
              </w:trPr>
              <w:tc>
                <w:tcPr>
                  <w:tcW w:w="759" w:type="pct"/>
                  <w:vAlign w:val="center"/>
                </w:tcPr>
                <w:p w14:paraId="20DACE76" w14:textId="77777777" w:rsidR="00E81225" w:rsidRDefault="00E81225" w:rsidP="00E81225">
                  <w:pPr>
                    <w:adjustRightInd w:val="0"/>
                    <w:snapToGrid w:val="0"/>
                    <w:jc w:val="center"/>
                    <w:rPr>
                      <w:rFonts w:hAnsi="宋体"/>
                      <w:color w:val="000000"/>
                      <w:szCs w:val="21"/>
                    </w:rPr>
                  </w:pPr>
                  <w:r>
                    <w:rPr>
                      <w:rFonts w:hAnsi="宋体" w:hint="eastAsia"/>
                      <w:color w:val="000000"/>
                      <w:szCs w:val="21"/>
                    </w:rPr>
                    <w:t>4</w:t>
                  </w:r>
                </w:p>
              </w:tc>
              <w:tc>
                <w:tcPr>
                  <w:tcW w:w="1433" w:type="pct"/>
                </w:tcPr>
                <w:p w14:paraId="052F4370" w14:textId="77777777" w:rsidR="00E81225" w:rsidRDefault="00E81225" w:rsidP="00E81225">
                  <w:pPr>
                    <w:adjustRightInd w:val="0"/>
                    <w:snapToGrid w:val="0"/>
                    <w:jc w:val="center"/>
                    <w:rPr>
                      <w:rFonts w:hAnsi="宋体"/>
                      <w:color w:val="000000"/>
                      <w:szCs w:val="21"/>
                    </w:rPr>
                  </w:pPr>
                  <w:r>
                    <w:rPr>
                      <w:rFonts w:hAnsi="宋体" w:hint="eastAsia"/>
                      <w:color w:val="000000"/>
                      <w:szCs w:val="21"/>
                    </w:rPr>
                    <w:t>脉冲静电除尘</w:t>
                  </w:r>
                </w:p>
              </w:tc>
              <w:tc>
                <w:tcPr>
                  <w:tcW w:w="1509" w:type="pct"/>
                </w:tcPr>
                <w:p w14:paraId="013AC681" w14:textId="77777777" w:rsidR="00E81225" w:rsidRDefault="00E81225" w:rsidP="00E81225">
                  <w:pPr>
                    <w:adjustRightInd w:val="0"/>
                    <w:snapToGrid w:val="0"/>
                    <w:jc w:val="center"/>
                  </w:pPr>
                  <w:r>
                    <w:rPr>
                      <w:rFonts w:hint="eastAsia"/>
                    </w:rPr>
                    <w:t>/</w:t>
                  </w:r>
                </w:p>
              </w:tc>
              <w:tc>
                <w:tcPr>
                  <w:tcW w:w="1299" w:type="pct"/>
                </w:tcPr>
                <w:p w14:paraId="46DDF9C9" w14:textId="77777777" w:rsidR="00E81225" w:rsidRDefault="00E81225" w:rsidP="00E81225">
                  <w:pPr>
                    <w:adjustRightInd w:val="0"/>
                    <w:snapToGrid w:val="0"/>
                    <w:jc w:val="center"/>
                    <w:rPr>
                      <w:rFonts w:hAnsi="宋体"/>
                      <w:color w:val="000000"/>
                      <w:szCs w:val="21"/>
                    </w:rPr>
                  </w:pPr>
                  <w:r>
                    <w:rPr>
                      <w:rFonts w:hAnsi="宋体" w:hint="eastAsia"/>
                      <w:color w:val="000000"/>
                      <w:szCs w:val="21"/>
                    </w:rPr>
                    <w:t>1</w:t>
                  </w:r>
                </w:p>
              </w:tc>
            </w:tr>
            <w:tr w:rsidR="00E81225" w14:paraId="52B5054E" w14:textId="77777777" w:rsidTr="00A72E0E">
              <w:trPr>
                <w:trHeight w:val="243"/>
                <w:jc w:val="center"/>
              </w:trPr>
              <w:tc>
                <w:tcPr>
                  <w:tcW w:w="759" w:type="pct"/>
                  <w:vAlign w:val="center"/>
                </w:tcPr>
                <w:p w14:paraId="2789449E" w14:textId="77777777" w:rsidR="00E81225" w:rsidRDefault="00E81225" w:rsidP="00E81225">
                  <w:pPr>
                    <w:adjustRightInd w:val="0"/>
                    <w:snapToGrid w:val="0"/>
                    <w:jc w:val="center"/>
                    <w:rPr>
                      <w:rFonts w:hAnsi="宋体"/>
                      <w:color w:val="000000"/>
                      <w:szCs w:val="21"/>
                    </w:rPr>
                  </w:pPr>
                  <w:r>
                    <w:rPr>
                      <w:rFonts w:hAnsi="宋体" w:hint="eastAsia"/>
                      <w:color w:val="000000"/>
                      <w:szCs w:val="21"/>
                    </w:rPr>
                    <w:t>5</w:t>
                  </w:r>
                </w:p>
              </w:tc>
              <w:tc>
                <w:tcPr>
                  <w:tcW w:w="1433" w:type="pct"/>
                </w:tcPr>
                <w:p w14:paraId="581A38D7" w14:textId="77777777" w:rsidR="00E81225" w:rsidRDefault="00E81225" w:rsidP="00E81225">
                  <w:pPr>
                    <w:adjustRightInd w:val="0"/>
                    <w:snapToGrid w:val="0"/>
                    <w:jc w:val="center"/>
                    <w:rPr>
                      <w:rFonts w:hAnsi="宋体"/>
                      <w:color w:val="000000"/>
                      <w:szCs w:val="21"/>
                    </w:rPr>
                  </w:pPr>
                  <w:r>
                    <w:rPr>
                      <w:rFonts w:hAnsi="宋体" w:hint="eastAsia"/>
                      <w:color w:val="000000"/>
                      <w:szCs w:val="21"/>
                    </w:rPr>
                    <w:t>输送机</w:t>
                  </w:r>
                </w:p>
              </w:tc>
              <w:tc>
                <w:tcPr>
                  <w:tcW w:w="1509" w:type="pct"/>
                </w:tcPr>
                <w:p w14:paraId="010368F9" w14:textId="77777777" w:rsidR="00E81225" w:rsidRDefault="00E81225" w:rsidP="00E81225">
                  <w:pPr>
                    <w:adjustRightInd w:val="0"/>
                    <w:snapToGrid w:val="0"/>
                    <w:jc w:val="center"/>
                  </w:pPr>
                  <w:r>
                    <w:rPr>
                      <w:rFonts w:hint="eastAsia"/>
                    </w:rPr>
                    <w:t>100</w:t>
                  </w:r>
                  <w:r>
                    <w:t>m</w:t>
                  </w:r>
                </w:p>
              </w:tc>
              <w:tc>
                <w:tcPr>
                  <w:tcW w:w="1299" w:type="pct"/>
                </w:tcPr>
                <w:p w14:paraId="7ADEDC44" w14:textId="77777777" w:rsidR="00E81225" w:rsidRDefault="00E81225" w:rsidP="00E81225">
                  <w:pPr>
                    <w:adjustRightInd w:val="0"/>
                    <w:snapToGrid w:val="0"/>
                    <w:jc w:val="center"/>
                    <w:rPr>
                      <w:rFonts w:hAnsi="宋体"/>
                      <w:color w:val="000000"/>
                      <w:szCs w:val="21"/>
                    </w:rPr>
                  </w:pPr>
                  <w:r>
                    <w:rPr>
                      <w:rFonts w:hAnsi="宋体" w:hint="eastAsia"/>
                      <w:color w:val="000000"/>
                      <w:szCs w:val="21"/>
                    </w:rPr>
                    <w:t>1</w:t>
                  </w:r>
                </w:p>
              </w:tc>
            </w:tr>
            <w:tr w:rsidR="00E81225" w14:paraId="64DF533B" w14:textId="77777777" w:rsidTr="00A72E0E">
              <w:trPr>
                <w:trHeight w:val="233"/>
                <w:jc w:val="center"/>
              </w:trPr>
              <w:tc>
                <w:tcPr>
                  <w:tcW w:w="759" w:type="pct"/>
                  <w:vAlign w:val="center"/>
                </w:tcPr>
                <w:p w14:paraId="0599563C" w14:textId="77777777" w:rsidR="00E81225" w:rsidRDefault="00E81225" w:rsidP="00E81225">
                  <w:pPr>
                    <w:adjustRightInd w:val="0"/>
                    <w:snapToGrid w:val="0"/>
                    <w:jc w:val="center"/>
                    <w:rPr>
                      <w:rFonts w:hAnsi="宋体"/>
                      <w:color w:val="000000"/>
                      <w:szCs w:val="21"/>
                    </w:rPr>
                  </w:pPr>
                  <w:r>
                    <w:rPr>
                      <w:rFonts w:hAnsi="宋体" w:hint="eastAsia"/>
                      <w:color w:val="000000"/>
                      <w:szCs w:val="21"/>
                    </w:rPr>
                    <w:t>6</w:t>
                  </w:r>
                </w:p>
              </w:tc>
              <w:tc>
                <w:tcPr>
                  <w:tcW w:w="1433" w:type="pct"/>
                </w:tcPr>
                <w:p w14:paraId="668DE78E" w14:textId="77777777" w:rsidR="00E81225" w:rsidRDefault="00E81225" w:rsidP="00E81225">
                  <w:pPr>
                    <w:adjustRightInd w:val="0"/>
                    <w:snapToGrid w:val="0"/>
                    <w:jc w:val="center"/>
                    <w:rPr>
                      <w:rFonts w:hAnsi="宋体"/>
                      <w:color w:val="000000"/>
                      <w:szCs w:val="21"/>
                    </w:rPr>
                  </w:pPr>
                  <w:r>
                    <w:rPr>
                      <w:rFonts w:hAnsi="宋体" w:hint="eastAsia"/>
                      <w:color w:val="000000"/>
                      <w:szCs w:val="21"/>
                    </w:rPr>
                    <w:t>储料罐</w:t>
                  </w:r>
                </w:p>
              </w:tc>
              <w:tc>
                <w:tcPr>
                  <w:tcW w:w="1509" w:type="pct"/>
                </w:tcPr>
                <w:p w14:paraId="6CF90F6B" w14:textId="77777777" w:rsidR="00E81225" w:rsidRDefault="00E81225" w:rsidP="00E81225">
                  <w:pPr>
                    <w:adjustRightInd w:val="0"/>
                    <w:snapToGrid w:val="0"/>
                    <w:jc w:val="center"/>
                  </w:pPr>
                  <w:r>
                    <w:rPr>
                      <w:rFonts w:hint="eastAsia"/>
                    </w:rPr>
                    <w:t>/</w:t>
                  </w:r>
                </w:p>
              </w:tc>
              <w:tc>
                <w:tcPr>
                  <w:tcW w:w="1299" w:type="pct"/>
                </w:tcPr>
                <w:p w14:paraId="29D17E19" w14:textId="77777777" w:rsidR="00E81225" w:rsidRDefault="00E81225" w:rsidP="00E81225">
                  <w:pPr>
                    <w:adjustRightInd w:val="0"/>
                    <w:snapToGrid w:val="0"/>
                    <w:jc w:val="center"/>
                    <w:rPr>
                      <w:rFonts w:hAnsi="宋体"/>
                      <w:color w:val="000000"/>
                      <w:szCs w:val="21"/>
                    </w:rPr>
                  </w:pPr>
                  <w:r>
                    <w:rPr>
                      <w:rFonts w:hAnsi="宋体" w:hint="eastAsia"/>
                      <w:color w:val="000000"/>
                      <w:szCs w:val="21"/>
                    </w:rPr>
                    <w:t>3</w:t>
                  </w:r>
                </w:p>
              </w:tc>
            </w:tr>
            <w:tr w:rsidR="00E81225" w14:paraId="1BF36016" w14:textId="77777777" w:rsidTr="00A72E0E">
              <w:trPr>
                <w:trHeight w:val="243"/>
                <w:jc w:val="center"/>
              </w:trPr>
              <w:tc>
                <w:tcPr>
                  <w:tcW w:w="759" w:type="pct"/>
                  <w:vAlign w:val="center"/>
                </w:tcPr>
                <w:p w14:paraId="6688E994" w14:textId="77777777" w:rsidR="00E81225" w:rsidRDefault="00E81225" w:rsidP="00E81225">
                  <w:pPr>
                    <w:adjustRightInd w:val="0"/>
                    <w:snapToGrid w:val="0"/>
                    <w:jc w:val="center"/>
                    <w:rPr>
                      <w:rFonts w:hAnsi="宋体"/>
                      <w:color w:val="000000"/>
                      <w:szCs w:val="21"/>
                    </w:rPr>
                  </w:pPr>
                  <w:r>
                    <w:rPr>
                      <w:rFonts w:hAnsi="宋体" w:hint="eastAsia"/>
                      <w:color w:val="000000"/>
                      <w:szCs w:val="21"/>
                    </w:rPr>
                    <w:t>7</w:t>
                  </w:r>
                </w:p>
              </w:tc>
              <w:tc>
                <w:tcPr>
                  <w:tcW w:w="1433" w:type="pct"/>
                </w:tcPr>
                <w:p w14:paraId="2D75C93B" w14:textId="77777777" w:rsidR="00E81225" w:rsidRDefault="00E81225" w:rsidP="00E81225">
                  <w:pPr>
                    <w:adjustRightInd w:val="0"/>
                    <w:snapToGrid w:val="0"/>
                    <w:jc w:val="center"/>
                    <w:rPr>
                      <w:rFonts w:hAnsi="宋体"/>
                      <w:color w:val="000000"/>
                      <w:szCs w:val="21"/>
                    </w:rPr>
                  </w:pPr>
                  <w:r>
                    <w:rPr>
                      <w:rFonts w:hAnsi="宋体" w:hint="eastAsia"/>
                      <w:color w:val="000000"/>
                      <w:szCs w:val="21"/>
                    </w:rPr>
                    <w:t>料仓</w:t>
                  </w:r>
                </w:p>
              </w:tc>
              <w:tc>
                <w:tcPr>
                  <w:tcW w:w="1509" w:type="pct"/>
                </w:tcPr>
                <w:p w14:paraId="1AB59695" w14:textId="77777777" w:rsidR="00E81225" w:rsidRDefault="00E81225" w:rsidP="00E81225">
                  <w:pPr>
                    <w:adjustRightInd w:val="0"/>
                    <w:snapToGrid w:val="0"/>
                    <w:jc w:val="center"/>
                  </w:pPr>
                  <w:r>
                    <w:rPr>
                      <w:rFonts w:hint="eastAsia"/>
                    </w:rPr>
                    <w:t>/</w:t>
                  </w:r>
                </w:p>
              </w:tc>
              <w:tc>
                <w:tcPr>
                  <w:tcW w:w="1299" w:type="pct"/>
                </w:tcPr>
                <w:p w14:paraId="435E83CE" w14:textId="77777777" w:rsidR="00E81225" w:rsidRDefault="00E81225" w:rsidP="00E81225">
                  <w:pPr>
                    <w:adjustRightInd w:val="0"/>
                    <w:snapToGrid w:val="0"/>
                    <w:jc w:val="center"/>
                    <w:rPr>
                      <w:rFonts w:hAnsi="宋体"/>
                      <w:color w:val="000000"/>
                      <w:szCs w:val="21"/>
                    </w:rPr>
                  </w:pPr>
                  <w:r>
                    <w:rPr>
                      <w:rFonts w:hAnsi="宋体" w:hint="eastAsia"/>
                      <w:color w:val="000000"/>
                      <w:szCs w:val="21"/>
                    </w:rPr>
                    <w:t>1</w:t>
                  </w:r>
                </w:p>
              </w:tc>
            </w:tr>
            <w:tr w:rsidR="00E81225" w14:paraId="703100AC" w14:textId="77777777" w:rsidTr="00A72E0E">
              <w:trPr>
                <w:trHeight w:val="243"/>
                <w:jc w:val="center"/>
              </w:trPr>
              <w:tc>
                <w:tcPr>
                  <w:tcW w:w="759" w:type="pct"/>
                  <w:vAlign w:val="center"/>
                </w:tcPr>
                <w:p w14:paraId="62B9F532" w14:textId="77777777" w:rsidR="00E81225" w:rsidRDefault="00E81225" w:rsidP="00E81225">
                  <w:pPr>
                    <w:adjustRightInd w:val="0"/>
                    <w:snapToGrid w:val="0"/>
                    <w:jc w:val="center"/>
                    <w:rPr>
                      <w:rFonts w:hAnsi="宋体"/>
                      <w:color w:val="000000"/>
                      <w:szCs w:val="21"/>
                    </w:rPr>
                  </w:pPr>
                  <w:r>
                    <w:rPr>
                      <w:rFonts w:hAnsi="宋体" w:hint="eastAsia"/>
                      <w:color w:val="000000"/>
                      <w:szCs w:val="21"/>
                    </w:rPr>
                    <w:t>8</w:t>
                  </w:r>
                </w:p>
              </w:tc>
              <w:tc>
                <w:tcPr>
                  <w:tcW w:w="1433" w:type="pct"/>
                </w:tcPr>
                <w:p w14:paraId="13006AC4" w14:textId="77777777" w:rsidR="00E81225" w:rsidRDefault="00E81225" w:rsidP="00E81225">
                  <w:pPr>
                    <w:adjustRightInd w:val="0"/>
                    <w:snapToGrid w:val="0"/>
                    <w:jc w:val="center"/>
                    <w:rPr>
                      <w:rFonts w:hAnsi="宋体"/>
                      <w:color w:val="000000"/>
                      <w:szCs w:val="21"/>
                    </w:rPr>
                  </w:pPr>
                  <w:r>
                    <w:rPr>
                      <w:rFonts w:hAnsi="宋体" w:hint="eastAsia"/>
                      <w:color w:val="000000"/>
                      <w:szCs w:val="21"/>
                    </w:rPr>
                    <w:t>搅拌机</w:t>
                  </w:r>
                </w:p>
              </w:tc>
              <w:tc>
                <w:tcPr>
                  <w:tcW w:w="1509" w:type="pct"/>
                </w:tcPr>
                <w:p w14:paraId="120C8E63" w14:textId="77777777" w:rsidR="00E81225" w:rsidRDefault="00E81225" w:rsidP="00E81225">
                  <w:pPr>
                    <w:adjustRightInd w:val="0"/>
                    <w:snapToGrid w:val="0"/>
                    <w:jc w:val="center"/>
                  </w:pPr>
                  <w:r>
                    <w:rPr>
                      <w:rFonts w:hint="eastAsia"/>
                    </w:rPr>
                    <w:t>/</w:t>
                  </w:r>
                </w:p>
              </w:tc>
              <w:tc>
                <w:tcPr>
                  <w:tcW w:w="1299" w:type="pct"/>
                </w:tcPr>
                <w:p w14:paraId="06BF33C0" w14:textId="77777777" w:rsidR="00E81225" w:rsidRDefault="00E81225" w:rsidP="00E81225">
                  <w:pPr>
                    <w:adjustRightInd w:val="0"/>
                    <w:snapToGrid w:val="0"/>
                    <w:jc w:val="center"/>
                    <w:rPr>
                      <w:rFonts w:hAnsi="宋体"/>
                      <w:color w:val="000000"/>
                      <w:szCs w:val="21"/>
                    </w:rPr>
                  </w:pPr>
                  <w:r>
                    <w:rPr>
                      <w:rFonts w:hAnsi="宋体" w:hint="eastAsia"/>
                      <w:color w:val="000000"/>
                      <w:szCs w:val="21"/>
                    </w:rPr>
                    <w:t>1</w:t>
                  </w:r>
                </w:p>
              </w:tc>
            </w:tr>
            <w:tr w:rsidR="00E81225" w14:paraId="4ABB13E1" w14:textId="77777777" w:rsidTr="00A72E0E">
              <w:trPr>
                <w:trHeight w:val="243"/>
                <w:jc w:val="center"/>
              </w:trPr>
              <w:tc>
                <w:tcPr>
                  <w:tcW w:w="759" w:type="pct"/>
                  <w:vAlign w:val="center"/>
                </w:tcPr>
                <w:p w14:paraId="22F3C1F8" w14:textId="77777777" w:rsidR="00E81225" w:rsidRDefault="00E81225" w:rsidP="00E81225">
                  <w:pPr>
                    <w:adjustRightInd w:val="0"/>
                    <w:snapToGrid w:val="0"/>
                    <w:jc w:val="center"/>
                    <w:rPr>
                      <w:rFonts w:hAnsi="宋体"/>
                      <w:color w:val="000000"/>
                      <w:szCs w:val="21"/>
                    </w:rPr>
                  </w:pPr>
                  <w:r>
                    <w:rPr>
                      <w:rFonts w:hAnsi="宋体" w:hint="eastAsia"/>
                      <w:color w:val="000000"/>
                      <w:szCs w:val="21"/>
                    </w:rPr>
                    <w:t>9</w:t>
                  </w:r>
                </w:p>
              </w:tc>
              <w:tc>
                <w:tcPr>
                  <w:tcW w:w="1433" w:type="pct"/>
                </w:tcPr>
                <w:p w14:paraId="7C6507C1" w14:textId="77777777" w:rsidR="00E81225" w:rsidRDefault="00E81225" w:rsidP="00E81225">
                  <w:pPr>
                    <w:adjustRightInd w:val="0"/>
                    <w:snapToGrid w:val="0"/>
                    <w:jc w:val="center"/>
                    <w:rPr>
                      <w:rFonts w:hAnsi="宋体"/>
                      <w:color w:val="000000"/>
                      <w:szCs w:val="21"/>
                    </w:rPr>
                  </w:pPr>
                  <w:r>
                    <w:rPr>
                      <w:rFonts w:hAnsi="宋体" w:hint="eastAsia"/>
                      <w:color w:val="000000"/>
                      <w:szCs w:val="21"/>
                    </w:rPr>
                    <w:t>布袋除尘</w:t>
                  </w:r>
                </w:p>
              </w:tc>
              <w:tc>
                <w:tcPr>
                  <w:tcW w:w="1509" w:type="pct"/>
                </w:tcPr>
                <w:p w14:paraId="4AE76DF3" w14:textId="77777777" w:rsidR="00E81225" w:rsidRDefault="00E81225" w:rsidP="00E81225">
                  <w:pPr>
                    <w:adjustRightInd w:val="0"/>
                    <w:snapToGrid w:val="0"/>
                    <w:jc w:val="center"/>
                  </w:pPr>
                  <w:r>
                    <w:rPr>
                      <w:rFonts w:hint="eastAsia"/>
                    </w:rPr>
                    <w:t>/</w:t>
                  </w:r>
                </w:p>
              </w:tc>
              <w:tc>
                <w:tcPr>
                  <w:tcW w:w="1299" w:type="pct"/>
                </w:tcPr>
                <w:p w14:paraId="2B71E06A" w14:textId="77777777" w:rsidR="00E81225" w:rsidRDefault="00E81225" w:rsidP="00E81225">
                  <w:pPr>
                    <w:adjustRightInd w:val="0"/>
                    <w:snapToGrid w:val="0"/>
                    <w:jc w:val="center"/>
                    <w:rPr>
                      <w:rFonts w:hAnsi="宋体"/>
                      <w:color w:val="000000"/>
                      <w:szCs w:val="21"/>
                    </w:rPr>
                  </w:pPr>
                  <w:r>
                    <w:rPr>
                      <w:rFonts w:hAnsi="宋体" w:hint="eastAsia"/>
                      <w:color w:val="000000"/>
                      <w:szCs w:val="21"/>
                    </w:rPr>
                    <w:t>1</w:t>
                  </w:r>
                </w:p>
              </w:tc>
            </w:tr>
          </w:tbl>
          <w:p w14:paraId="5B9C5BE7" w14:textId="187E8D81" w:rsidR="00E81225" w:rsidRDefault="00E81225" w:rsidP="00E81225">
            <w:pPr>
              <w:adjustRightInd w:val="0"/>
              <w:snapToGrid w:val="0"/>
              <w:ind w:firstLineChars="200" w:firstLine="480"/>
              <w:rPr>
                <w:sz w:val="24"/>
              </w:rPr>
            </w:pPr>
          </w:p>
          <w:p w14:paraId="13F1A282" w14:textId="197FA598" w:rsidR="00025836" w:rsidRDefault="00025836">
            <w:pPr>
              <w:adjustRightInd w:val="0"/>
              <w:snapToGrid w:val="0"/>
              <w:spacing w:line="276" w:lineRule="auto"/>
              <w:rPr>
                <w:sz w:val="24"/>
              </w:rPr>
            </w:pPr>
          </w:p>
        </w:tc>
      </w:tr>
      <w:tr w:rsidR="00251B80" w14:paraId="0CC1A7F4" w14:textId="77777777" w:rsidTr="00F752DB">
        <w:trPr>
          <w:jc w:val="center"/>
        </w:trPr>
        <w:tc>
          <w:tcPr>
            <w:tcW w:w="9456" w:type="dxa"/>
            <w:gridSpan w:val="15"/>
            <w:vAlign w:val="center"/>
          </w:tcPr>
          <w:p w14:paraId="27D0B522" w14:textId="77777777" w:rsidR="00251B80" w:rsidRDefault="00742263">
            <w:pPr>
              <w:adjustRightInd w:val="0"/>
              <w:snapToGrid w:val="0"/>
              <w:spacing w:line="276" w:lineRule="auto"/>
              <w:rPr>
                <w:b/>
                <w:sz w:val="24"/>
              </w:rPr>
            </w:pPr>
            <w:r>
              <w:rPr>
                <w:b/>
                <w:sz w:val="24"/>
              </w:rPr>
              <w:lastRenderedPageBreak/>
              <w:t>水及能源消耗量：</w:t>
            </w:r>
          </w:p>
        </w:tc>
      </w:tr>
      <w:tr w:rsidR="00251B80" w14:paraId="2AF00B72" w14:textId="77777777" w:rsidTr="00F752DB">
        <w:trPr>
          <w:jc w:val="center"/>
        </w:trPr>
        <w:tc>
          <w:tcPr>
            <w:tcW w:w="2560" w:type="dxa"/>
            <w:gridSpan w:val="2"/>
            <w:vAlign w:val="center"/>
          </w:tcPr>
          <w:p w14:paraId="7C5503DE" w14:textId="77777777" w:rsidR="00251B80" w:rsidRDefault="00742263">
            <w:pPr>
              <w:adjustRightInd w:val="0"/>
              <w:snapToGrid w:val="0"/>
              <w:spacing w:line="276" w:lineRule="auto"/>
              <w:jc w:val="center"/>
              <w:rPr>
                <w:b/>
                <w:sz w:val="24"/>
              </w:rPr>
            </w:pPr>
            <w:r>
              <w:rPr>
                <w:b/>
                <w:sz w:val="24"/>
              </w:rPr>
              <w:t>名称</w:t>
            </w:r>
          </w:p>
        </w:tc>
        <w:tc>
          <w:tcPr>
            <w:tcW w:w="2449" w:type="dxa"/>
            <w:gridSpan w:val="6"/>
            <w:vAlign w:val="center"/>
          </w:tcPr>
          <w:p w14:paraId="64825FBF" w14:textId="77777777" w:rsidR="00251B80" w:rsidRDefault="00742263">
            <w:pPr>
              <w:adjustRightInd w:val="0"/>
              <w:snapToGrid w:val="0"/>
              <w:spacing w:line="276" w:lineRule="auto"/>
              <w:jc w:val="center"/>
              <w:rPr>
                <w:b/>
                <w:sz w:val="24"/>
              </w:rPr>
            </w:pPr>
            <w:r>
              <w:rPr>
                <w:b/>
                <w:sz w:val="24"/>
              </w:rPr>
              <w:t>消耗量</w:t>
            </w:r>
          </w:p>
        </w:tc>
        <w:tc>
          <w:tcPr>
            <w:tcW w:w="2220" w:type="dxa"/>
            <w:gridSpan w:val="4"/>
            <w:vAlign w:val="center"/>
          </w:tcPr>
          <w:p w14:paraId="78A00537" w14:textId="77777777" w:rsidR="00251B80" w:rsidRDefault="00742263">
            <w:pPr>
              <w:adjustRightInd w:val="0"/>
              <w:snapToGrid w:val="0"/>
              <w:spacing w:line="276" w:lineRule="auto"/>
              <w:jc w:val="center"/>
              <w:rPr>
                <w:b/>
                <w:sz w:val="24"/>
              </w:rPr>
            </w:pPr>
            <w:r>
              <w:rPr>
                <w:b/>
                <w:sz w:val="24"/>
              </w:rPr>
              <w:t>名称</w:t>
            </w:r>
          </w:p>
        </w:tc>
        <w:tc>
          <w:tcPr>
            <w:tcW w:w="2227" w:type="dxa"/>
            <w:gridSpan w:val="3"/>
            <w:vAlign w:val="center"/>
          </w:tcPr>
          <w:p w14:paraId="2DF4FF39" w14:textId="77777777" w:rsidR="00251B80" w:rsidRDefault="00742263">
            <w:pPr>
              <w:pStyle w:val="20"/>
              <w:adjustRightInd w:val="0"/>
              <w:snapToGrid w:val="0"/>
              <w:spacing w:line="276" w:lineRule="auto"/>
              <w:rPr>
                <w:rFonts w:ascii="Times New Roman" w:eastAsia="宋体"/>
                <w:b/>
                <w:sz w:val="24"/>
                <w:szCs w:val="24"/>
              </w:rPr>
            </w:pPr>
            <w:r>
              <w:rPr>
                <w:rFonts w:ascii="Times New Roman" w:eastAsia="宋体"/>
                <w:b/>
                <w:sz w:val="24"/>
                <w:szCs w:val="24"/>
              </w:rPr>
              <w:t>消耗量</w:t>
            </w:r>
          </w:p>
        </w:tc>
      </w:tr>
      <w:tr w:rsidR="00251B80" w14:paraId="450B58C0" w14:textId="77777777" w:rsidTr="00F752DB">
        <w:trPr>
          <w:jc w:val="center"/>
        </w:trPr>
        <w:tc>
          <w:tcPr>
            <w:tcW w:w="2560" w:type="dxa"/>
            <w:gridSpan w:val="2"/>
            <w:vAlign w:val="center"/>
          </w:tcPr>
          <w:p w14:paraId="55F3D0CE" w14:textId="77777777" w:rsidR="00251B80" w:rsidRDefault="00742263">
            <w:pPr>
              <w:adjustRightInd w:val="0"/>
              <w:snapToGrid w:val="0"/>
              <w:spacing w:line="276" w:lineRule="auto"/>
              <w:jc w:val="center"/>
              <w:rPr>
                <w:b/>
                <w:sz w:val="24"/>
              </w:rPr>
            </w:pPr>
            <w:r>
              <w:rPr>
                <w:b/>
                <w:sz w:val="24"/>
              </w:rPr>
              <w:t>水（吨</w:t>
            </w:r>
            <w:r>
              <w:rPr>
                <w:b/>
                <w:sz w:val="24"/>
              </w:rPr>
              <w:t>/</w:t>
            </w:r>
            <w:r>
              <w:rPr>
                <w:b/>
                <w:sz w:val="24"/>
              </w:rPr>
              <w:t>年）</w:t>
            </w:r>
          </w:p>
        </w:tc>
        <w:tc>
          <w:tcPr>
            <w:tcW w:w="2449" w:type="dxa"/>
            <w:gridSpan w:val="6"/>
            <w:vAlign w:val="center"/>
          </w:tcPr>
          <w:p w14:paraId="059E581D" w14:textId="6AFA0F6A" w:rsidR="00251B80" w:rsidRDefault="003D6494" w:rsidP="0031534C">
            <w:pPr>
              <w:adjustRightInd w:val="0"/>
              <w:snapToGrid w:val="0"/>
              <w:spacing w:line="276" w:lineRule="auto"/>
              <w:jc w:val="center"/>
              <w:rPr>
                <w:color w:val="000000"/>
                <w:sz w:val="24"/>
              </w:rPr>
            </w:pPr>
            <w:r>
              <w:rPr>
                <w:color w:val="000000"/>
                <w:sz w:val="24"/>
              </w:rPr>
              <w:t>9060</w:t>
            </w:r>
          </w:p>
        </w:tc>
        <w:tc>
          <w:tcPr>
            <w:tcW w:w="2220" w:type="dxa"/>
            <w:gridSpan w:val="4"/>
            <w:vAlign w:val="center"/>
          </w:tcPr>
          <w:p w14:paraId="26A70BE1" w14:textId="77777777" w:rsidR="00251B80" w:rsidRDefault="00742263">
            <w:pPr>
              <w:adjustRightInd w:val="0"/>
              <w:snapToGrid w:val="0"/>
              <w:spacing w:line="276" w:lineRule="auto"/>
              <w:jc w:val="center"/>
              <w:rPr>
                <w:b/>
                <w:sz w:val="24"/>
              </w:rPr>
            </w:pPr>
            <w:r>
              <w:rPr>
                <w:b/>
                <w:sz w:val="24"/>
              </w:rPr>
              <w:t>燃油（吨</w:t>
            </w:r>
            <w:r>
              <w:rPr>
                <w:b/>
                <w:sz w:val="24"/>
              </w:rPr>
              <w:t>/</w:t>
            </w:r>
            <w:r>
              <w:rPr>
                <w:b/>
                <w:sz w:val="24"/>
              </w:rPr>
              <w:t>年）</w:t>
            </w:r>
          </w:p>
        </w:tc>
        <w:tc>
          <w:tcPr>
            <w:tcW w:w="2227" w:type="dxa"/>
            <w:gridSpan w:val="3"/>
            <w:vAlign w:val="center"/>
          </w:tcPr>
          <w:p w14:paraId="717F8B2E" w14:textId="77777777" w:rsidR="00251B80" w:rsidRDefault="00742263">
            <w:pPr>
              <w:adjustRightInd w:val="0"/>
              <w:snapToGrid w:val="0"/>
              <w:spacing w:line="276" w:lineRule="auto"/>
              <w:jc w:val="center"/>
              <w:rPr>
                <w:sz w:val="24"/>
              </w:rPr>
            </w:pPr>
            <w:r>
              <w:rPr>
                <w:sz w:val="24"/>
              </w:rPr>
              <w:t>/</w:t>
            </w:r>
          </w:p>
        </w:tc>
      </w:tr>
      <w:tr w:rsidR="00251B80" w14:paraId="63100A50" w14:textId="77777777" w:rsidTr="00F752DB">
        <w:trPr>
          <w:jc w:val="center"/>
        </w:trPr>
        <w:tc>
          <w:tcPr>
            <w:tcW w:w="2560" w:type="dxa"/>
            <w:gridSpan w:val="2"/>
            <w:vAlign w:val="center"/>
          </w:tcPr>
          <w:p w14:paraId="5F588D19" w14:textId="77777777" w:rsidR="00251B80" w:rsidRDefault="00742263">
            <w:pPr>
              <w:adjustRightInd w:val="0"/>
              <w:snapToGrid w:val="0"/>
              <w:spacing w:line="276" w:lineRule="auto"/>
              <w:jc w:val="center"/>
              <w:rPr>
                <w:b/>
                <w:sz w:val="24"/>
              </w:rPr>
            </w:pPr>
            <w:r>
              <w:rPr>
                <w:b/>
                <w:sz w:val="24"/>
              </w:rPr>
              <w:t>电（千瓦时</w:t>
            </w:r>
            <w:r>
              <w:rPr>
                <w:b/>
                <w:sz w:val="24"/>
              </w:rPr>
              <w:t>/</w:t>
            </w:r>
            <w:r>
              <w:rPr>
                <w:b/>
                <w:sz w:val="24"/>
              </w:rPr>
              <w:t>年）</w:t>
            </w:r>
          </w:p>
        </w:tc>
        <w:tc>
          <w:tcPr>
            <w:tcW w:w="2449" w:type="dxa"/>
            <w:gridSpan w:val="6"/>
            <w:vAlign w:val="center"/>
          </w:tcPr>
          <w:p w14:paraId="6329DFA2" w14:textId="072F1CEE" w:rsidR="00251B80" w:rsidRDefault="00025836">
            <w:pPr>
              <w:adjustRightInd w:val="0"/>
              <w:snapToGrid w:val="0"/>
              <w:spacing w:line="276" w:lineRule="auto"/>
              <w:jc w:val="center"/>
              <w:rPr>
                <w:sz w:val="24"/>
              </w:rPr>
            </w:pPr>
            <w:r>
              <w:rPr>
                <w:rFonts w:hint="eastAsia"/>
                <w:sz w:val="24"/>
              </w:rPr>
              <w:t>60</w:t>
            </w:r>
            <w:r w:rsidR="00742263">
              <w:rPr>
                <w:rFonts w:hint="eastAsia"/>
                <w:sz w:val="24"/>
              </w:rPr>
              <w:t>万</w:t>
            </w:r>
          </w:p>
        </w:tc>
        <w:tc>
          <w:tcPr>
            <w:tcW w:w="2220" w:type="dxa"/>
            <w:gridSpan w:val="4"/>
            <w:vAlign w:val="center"/>
          </w:tcPr>
          <w:p w14:paraId="587524BD" w14:textId="77777777" w:rsidR="00251B80" w:rsidRDefault="00742263">
            <w:pPr>
              <w:adjustRightInd w:val="0"/>
              <w:snapToGrid w:val="0"/>
              <w:spacing w:line="276" w:lineRule="auto"/>
              <w:jc w:val="center"/>
              <w:rPr>
                <w:b/>
                <w:sz w:val="24"/>
              </w:rPr>
            </w:pPr>
            <w:r>
              <w:rPr>
                <w:b/>
                <w:sz w:val="24"/>
              </w:rPr>
              <w:t>燃气（标立方米</w:t>
            </w:r>
            <w:r>
              <w:rPr>
                <w:b/>
                <w:sz w:val="24"/>
              </w:rPr>
              <w:t>/</w:t>
            </w:r>
            <w:r>
              <w:rPr>
                <w:b/>
                <w:sz w:val="24"/>
              </w:rPr>
              <w:t>年）</w:t>
            </w:r>
          </w:p>
        </w:tc>
        <w:tc>
          <w:tcPr>
            <w:tcW w:w="2227" w:type="dxa"/>
            <w:gridSpan w:val="3"/>
            <w:vAlign w:val="center"/>
          </w:tcPr>
          <w:p w14:paraId="210F4D2A" w14:textId="77777777" w:rsidR="00251B80" w:rsidRDefault="00742263">
            <w:pPr>
              <w:adjustRightInd w:val="0"/>
              <w:snapToGrid w:val="0"/>
              <w:spacing w:line="276" w:lineRule="auto"/>
              <w:jc w:val="center"/>
              <w:rPr>
                <w:sz w:val="24"/>
              </w:rPr>
            </w:pPr>
            <w:r>
              <w:rPr>
                <w:sz w:val="24"/>
              </w:rPr>
              <w:t>/</w:t>
            </w:r>
          </w:p>
        </w:tc>
      </w:tr>
      <w:tr w:rsidR="00251B80" w14:paraId="7C3198BC" w14:textId="77777777" w:rsidTr="00F752DB">
        <w:trPr>
          <w:jc w:val="center"/>
        </w:trPr>
        <w:tc>
          <w:tcPr>
            <w:tcW w:w="2560" w:type="dxa"/>
            <w:gridSpan w:val="2"/>
            <w:vAlign w:val="center"/>
          </w:tcPr>
          <w:p w14:paraId="796898E5" w14:textId="77777777" w:rsidR="00251B80" w:rsidRDefault="00742263">
            <w:pPr>
              <w:adjustRightInd w:val="0"/>
              <w:snapToGrid w:val="0"/>
              <w:spacing w:line="276" w:lineRule="auto"/>
              <w:jc w:val="center"/>
              <w:rPr>
                <w:b/>
                <w:sz w:val="24"/>
              </w:rPr>
            </w:pPr>
            <w:r>
              <w:rPr>
                <w:b/>
                <w:sz w:val="24"/>
              </w:rPr>
              <w:t>燃煤（吨</w:t>
            </w:r>
            <w:r>
              <w:rPr>
                <w:b/>
                <w:sz w:val="24"/>
              </w:rPr>
              <w:t>/</w:t>
            </w:r>
            <w:r>
              <w:rPr>
                <w:b/>
                <w:sz w:val="24"/>
              </w:rPr>
              <w:t>年）</w:t>
            </w:r>
          </w:p>
        </w:tc>
        <w:tc>
          <w:tcPr>
            <w:tcW w:w="2449" w:type="dxa"/>
            <w:gridSpan w:val="6"/>
            <w:vAlign w:val="center"/>
          </w:tcPr>
          <w:p w14:paraId="3CBE705E" w14:textId="77777777" w:rsidR="00251B80" w:rsidRDefault="00742263">
            <w:pPr>
              <w:adjustRightInd w:val="0"/>
              <w:snapToGrid w:val="0"/>
              <w:spacing w:line="276" w:lineRule="auto"/>
              <w:jc w:val="center"/>
              <w:rPr>
                <w:sz w:val="24"/>
                <w:lang w:eastAsia="ko-KR"/>
              </w:rPr>
            </w:pPr>
            <w:r>
              <w:rPr>
                <w:sz w:val="24"/>
                <w:lang w:eastAsia="ko-KR"/>
              </w:rPr>
              <w:t>/</w:t>
            </w:r>
          </w:p>
        </w:tc>
        <w:tc>
          <w:tcPr>
            <w:tcW w:w="2220" w:type="dxa"/>
            <w:gridSpan w:val="4"/>
            <w:vAlign w:val="center"/>
          </w:tcPr>
          <w:p w14:paraId="70E9A4A1" w14:textId="77777777" w:rsidR="00251B80" w:rsidRDefault="00742263">
            <w:pPr>
              <w:adjustRightInd w:val="0"/>
              <w:snapToGrid w:val="0"/>
              <w:spacing w:line="276" w:lineRule="auto"/>
              <w:jc w:val="center"/>
              <w:rPr>
                <w:b/>
                <w:sz w:val="24"/>
              </w:rPr>
            </w:pPr>
            <w:r>
              <w:rPr>
                <w:b/>
                <w:sz w:val="24"/>
              </w:rPr>
              <w:t>其它（吨</w:t>
            </w:r>
            <w:r>
              <w:rPr>
                <w:b/>
                <w:sz w:val="24"/>
              </w:rPr>
              <w:t>/</w:t>
            </w:r>
            <w:r>
              <w:rPr>
                <w:b/>
                <w:sz w:val="24"/>
              </w:rPr>
              <w:t>年）</w:t>
            </w:r>
          </w:p>
        </w:tc>
        <w:tc>
          <w:tcPr>
            <w:tcW w:w="2227" w:type="dxa"/>
            <w:gridSpan w:val="3"/>
            <w:vAlign w:val="center"/>
          </w:tcPr>
          <w:p w14:paraId="4E5DB690" w14:textId="77777777" w:rsidR="00251B80" w:rsidRDefault="00742263">
            <w:pPr>
              <w:adjustRightInd w:val="0"/>
              <w:snapToGrid w:val="0"/>
              <w:spacing w:line="276" w:lineRule="auto"/>
              <w:jc w:val="center"/>
              <w:rPr>
                <w:sz w:val="24"/>
              </w:rPr>
            </w:pPr>
            <w:r>
              <w:rPr>
                <w:sz w:val="24"/>
              </w:rPr>
              <w:t>/</w:t>
            </w:r>
          </w:p>
        </w:tc>
      </w:tr>
      <w:tr w:rsidR="00251B80" w14:paraId="7AE2D22A" w14:textId="77777777" w:rsidTr="00F752DB">
        <w:trPr>
          <w:jc w:val="center"/>
        </w:trPr>
        <w:tc>
          <w:tcPr>
            <w:tcW w:w="9456" w:type="dxa"/>
            <w:gridSpan w:val="15"/>
          </w:tcPr>
          <w:p w14:paraId="15BD701E" w14:textId="77777777" w:rsidR="00251B80" w:rsidRDefault="00742263">
            <w:pPr>
              <w:adjustRightInd w:val="0"/>
              <w:snapToGrid w:val="0"/>
              <w:spacing w:line="360" w:lineRule="auto"/>
              <w:rPr>
                <w:b/>
                <w:sz w:val="24"/>
              </w:rPr>
            </w:pPr>
            <w:r>
              <w:rPr>
                <w:b/>
                <w:sz w:val="24"/>
              </w:rPr>
              <w:t>废水（工业废水</w:t>
            </w:r>
            <w:r>
              <w:rPr>
                <w:rFonts w:ascii="宋体" w:hAnsi="宋体" w:hint="eastAsia"/>
                <w:b/>
                <w:sz w:val="24"/>
              </w:rPr>
              <w:t>□</w:t>
            </w:r>
            <w:r>
              <w:rPr>
                <w:b/>
                <w:sz w:val="24"/>
              </w:rPr>
              <w:t>、生活废水</w:t>
            </w:r>
            <w:r>
              <w:rPr>
                <w:b/>
                <w:sz w:val="24"/>
              </w:rPr>
              <w:sym w:font="Symbol" w:char="F0D6"/>
            </w:r>
            <w:r>
              <w:rPr>
                <w:b/>
                <w:sz w:val="24"/>
              </w:rPr>
              <w:t>）排水量及排放去向</w:t>
            </w:r>
          </w:p>
          <w:p w14:paraId="1F82E047" w14:textId="7A6EDF9A" w:rsidR="00251B80" w:rsidRDefault="00742263">
            <w:pPr>
              <w:adjustRightInd w:val="0"/>
              <w:snapToGrid w:val="0"/>
              <w:spacing w:line="360" w:lineRule="auto"/>
              <w:ind w:firstLineChars="200" w:firstLine="480"/>
              <w:rPr>
                <w:color w:val="000000"/>
                <w:sz w:val="24"/>
              </w:rPr>
            </w:pPr>
            <w:r>
              <w:rPr>
                <w:sz w:val="24"/>
              </w:rPr>
              <w:t>本项目建成后厂区执行雨污分流。</w:t>
            </w:r>
            <w:r>
              <w:rPr>
                <w:rFonts w:hint="eastAsia"/>
                <w:sz w:val="24"/>
              </w:rPr>
              <w:t>本项目</w:t>
            </w:r>
            <w:r w:rsidR="00025836">
              <w:rPr>
                <w:rFonts w:hint="eastAsia"/>
                <w:sz w:val="24"/>
              </w:rPr>
              <w:t>无生产废水排放，</w:t>
            </w:r>
            <w:r>
              <w:rPr>
                <w:rFonts w:hint="eastAsia"/>
                <w:sz w:val="24"/>
              </w:rPr>
              <w:t>生活污水</w:t>
            </w:r>
            <w:r w:rsidR="00025836">
              <w:rPr>
                <w:rFonts w:hint="eastAsia"/>
                <w:sz w:val="24"/>
              </w:rPr>
              <w:t>产生量</w:t>
            </w:r>
            <w:r>
              <w:rPr>
                <w:rFonts w:hint="eastAsia"/>
                <w:sz w:val="24"/>
              </w:rPr>
              <w:t>约</w:t>
            </w:r>
            <w:r w:rsidR="003D6494" w:rsidRPr="003D6494">
              <w:rPr>
                <w:color w:val="000000" w:themeColor="text1"/>
                <w:sz w:val="24"/>
              </w:rPr>
              <w:t>960</w:t>
            </w:r>
            <w:r w:rsidRPr="003D6494">
              <w:rPr>
                <w:rFonts w:hint="eastAsia"/>
                <w:color w:val="000000" w:themeColor="text1"/>
                <w:sz w:val="24"/>
              </w:rPr>
              <w:t>t/a</w:t>
            </w:r>
            <w:r>
              <w:rPr>
                <w:rFonts w:hint="eastAsia"/>
                <w:sz w:val="24"/>
              </w:rPr>
              <w:t>，</w:t>
            </w:r>
            <w:r>
              <w:rPr>
                <w:rFonts w:hint="eastAsia"/>
                <w:color w:val="000000"/>
                <w:sz w:val="24"/>
              </w:rPr>
              <w:t>生活污水经现有</w:t>
            </w:r>
            <w:r>
              <w:rPr>
                <w:color w:val="000000"/>
                <w:sz w:val="24"/>
              </w:rPr>
              <w:t>化粪池预处理</w:t>
            </w:r>
            <w:r>
              <w:rPr>
                <w:rFonts w:hint="eastAsia"/>
                <w:color w:val="000000"/>
                <w:sz w:val="24"/>
              </w:rPr>
              <w:t>后</w:t>
            </w:r>
            <w:r w:rsidR="00025836">
              <w:rPr>
                <w:rFonts w:hint="eastAsia"/>
                <w:color w:val="000000"/>
                <w:sz w:val="24"/>
              </w:rPr>
              <w:t>（食堂废水经隔油池预处理）</w:t>
            </w:r>
            <w:r w:rsidR="0031534C">
              <w:rPr>
                <w:rFonts w:hint="eastAsia"/>
                <w:color w:val="000000"/>
                <w:sz w:val="24"/>
              </w:rPr>
              <w:t>接管</w:t>
            </w:r>
            <w:r>
              <w:rPr>
                <w:rFonts w:hint="eastAsia"/>
                <w:color w:val="000000"/>
                <w:sz w:val="24"/>
              </w:rPr>
              <w:t>至</w:t>
            </w:r>
            <w:r>
              <w:rPr>
                <w:rFonts w:hint="eastAsia"/>
                <w:sz w:val="24"/>
              </w:rPr>
              <w:t>张家港市给排水公司</w:t>
            </w:r>
            <w:r w:rsidR="00025836">
              <w:rPr>
                <w:rFonts w:hint="eastAsia"/>
                <w:sz w:val="24"/>
              </w:rPr>
              <w:t>锦丰</w:t>
            </w:r>
            <w:r>
              <w:rPr>
                <w:rFonts w:hint="eastAsia"/>
                <w:sz w:val="24"/>
              </w:rPr>
              <w:t>片区污水处理厂处理</w:t>
            </w:r>
            <w:r>
              <w:rPr>
                <w:rFonts w:hint="eastAsia"/>
                <w:color w:val="000000"/>
                <w:sz w:val="24"/>
              </w:rPr>
              <w:t>，</w:t>
            </w:r>
            <w:r w:rsidR="00025836">
              <w:rPr>
                <w:rFonts w:hint="eastAsia"/>
                <w:color w:val="000000"/>
                <w:sz w:val="24"/>
              </w:rPr>
              <w:t>处理达标后排入二干河</w:t>
            </w:r>
            <w:r w:rsidR="0031534C">
              <w:rPr>
                <w:rFonts w:hint="eastAsia"/>
                <w:color w:val="000000"/>
                <w:sz w:val="24"/>
              </w:rPr>
              <w:t>。</w:t>
            </w:r>
          </w:p>
        </w:tc>
      </w:tr>
      <w:tr w:rsidR="00251B80" w14:paraId="45AF109D" w14:textId="77777777" w:rsidTr="00F752DB">
        <w:tblPrEx>
          <w:tblBorders>
            <w:top w:val="none" w:sz="0" w:space="0" w:color="auto"/>
            <w:insideH w:val="single" w:sz="12" w:space="0" w:color="auto"/>
            <w:insideV w:val="single" w:sz="12" w:space="0" w:color="auto"/>
          </w:tblBorders>
        </w:tblPrEx>
        <w:trPr>
          <w:trHeight w:val="802"/>
          <w:jc w:val="center"/>
        </w:trPr>
        <w:tc>
          <w:tcPr>
            <w:tcW w:w="9456" w:type="dxa"/>
            <w:gridSpan w:val="15"/>
            <w:tcBorders>
              <w:bottom w:val="single" w:sz="4" w:space="0" w:color="auto"/>
            </w:tcBorders>
          </w:tcPr>
          <w:p w14:paraId="6AA5954F" w14:textId="77777777" w:rsidR="00251B80" w:rsidRDefault="00742263">
            <w:pPr>
              <w:adjustRightInd w:val="0"/>
              <w:snapToGrid w:val="0"/>
              <w:spacing w:line="360" w:lineRule="auto"/>
              <w:rPr>
                <w:b/>
                <w:sz w:val="24"/>
              </w:rPr>
            </w:pPr>
            <w:r>
              <w:rPr>
                <w:b/>
                <w:sz w:val="24"/>
              </w:rPr>
              <w:t>放射性同位素和伴有电磁辐射的设施的使用情况</w:t>
            </w:r>
            <w:r>
              <w:rPr>
                <w:rFonts w:hint="eastAsia"/>
                <w:b/>
                <w:sz w:val="24"/>
              </w:rPr>
              <w:t>：</w:t>
            </w:r>
          </w:p>
          <w:p w14:paraId="6D5DE1DF" w14:textId="77777777" w:rsidR="00251B80" w:rsidRDefault="00742263">
            <w:pPr>
              <w:adjustRightInd w:val="0"/>
              <w:snapToGrid w:val="0"/>
              <w:spacing w:line="360" w:lineRule="auto"/>
              <w:jc w:val="center"/>
              <w:rPr>
                <w:sz w:val="24"/>
              </w:rPr>
            </w:pPr>
            <w:r>
              <w:rPr>
                <w:rFonts w:hint="eastAsia"/>
                <w:sz w:val="24"/>
              </w:rPr>
              <w:t>无</w:t>
            </w:r>
          </w:p>
        </w:tc>
      </w:tr>
      <w:tr w:rsidR="00251B80" w14:paraId="4929F5F4" w14:textId="77777777" w:rsidTr="00F752DB">
        <w:tblPrEx>
          <w:tblBorders>
            <w:top w:val="none" w:sz="0" w:space="0" w:color="auto"/>
            <w:insideH w:val="single" w:sz="12" w:space="0" w:color="auto"/>
            <w:insideV w:val="single" w:sz="12" w:space="0" w:color="auto"/>
          </w:tblBorders>
        </w:tblPrEx>
        <w:trPr>
          <w:jc w:val="center"/>
        </w:trPr>
        <w:tc>
          <w:tcPr>
            <w:tcW w:w="9456" w:type="dxa"/>
            <w:gridSpan w:val="15"/>
            <w:tcBorders>
              <w:top w:val="single" w:sz="4" w:space="0" w:color="auto"/>
            </w:tcBorders>
          </w:tcPr>
          <w:p w14:paraId="681D2063" w14:textId="77777777" w:rsidR="00251B80" w:rsidRDefault="00742263">
            <w:pPr>
              <w:adjustRightInd w:val="0"/>
              <w:snapToGrid w:val="0"/>
              <w:spacing w:line="360" w:lineRule="auto"/>
              <w:rPr>
                <w:b/>
                <w:sz w:val="24"/>
              </w:rPr>
            </w:pPr>
            <w:r>
              <w:rPr>
                <w:b/>
                <w:sz w:val="24"/>
              </w:rPr>
              <w:t>工程内容及规模：</w:t>
            </w:r>
            <w:r>
              <w:rPr>
                <w:b/>
                <w:sz w:val="24"/>
              </w:rPr>
              <w:t>(</w:t>
            </w:r>
            <w:r>
              <w:rPr>
                <w:b/>
                <w:sz w:val="24"/>
              </w:rPr>
              <w:t>不够时可附另页</w:t>
            </w:r>
            <w:r>
              <w:rPr>
                <w:b/>
                <w:sz w:val="24"/>
              </w:rPr>
              <w:t>)</w:t>
            </w:r>
          </w:p>
          <w:p w14:paraId="40706F80" w14:textId="77777777" w:rsidR="00251B80" w:rsidRDefault="00742263">
            <w:pPr>
              <w:adjustRightInd w:val="0"/>
              <w:snapToGrid w:val="0"/>
              <w:spacing w:line="360" w:lineRule="auto"/>
              <w:ind w:firstLineChars="200" w:firstLine="482"/>
              <w:rPr>
                <w:b/>
                <w:sz w:val="24"/>
              </w:rPr>
            </w:pPr>
            <w:bookmarkStart w:id="2" w:name="OLE_LINK24"/>
            <w:bookmarkStart w:id="3" w:name="OLE_LINK23"/>
            <w:r>
              <w:rPr>
                <w:rFonts w:hint="eastAsia"/>
                <w:b/>
                <w:sz w:val="24"/>
              </w:rPr>
              <w:t>1</w:t>
            </w:r>
            <w:r>
              <w:rPr>
                <w:rFonts w:hint="eastAsia"/>
                <w:b/>
                <w:sz w:val="24"/>
              </w:rPr>
              <w:t>、项目概况</w:t>
            </w:r>
          </w:p>
          <w:p w14:paraId="34724CCE" w14:textId="70FF7DA3" w:rsidR="00251B80" w:rsidRDefault="0053785E" w:rsidP="00096027">
            <w:pPr>
              <w:adjustRightInd w:val="0"/>
              <w:snapToGrid w:val="0"/>
              <w:spacing w:line="360" w:lineRule="auto"/>
              <w:ind w:firstLineChars="200" w:firstLine="480"/>
              <w:jc w:val="left"/>
              <w:rPr>
                <w:sz w:val="24"/>
              </w:rPr>
            </w:pPr>
            <w:r>
              <w:rPr>
                <w:rFonts w:hint="eastAsia"/>
                <w:sz w:val="24"/>
              </w:rPr>
              <w:t>张家港环创新型建筑材料有限公司</w:t>
            </w:r>
            <w:r w:rsidR="00952EA3">
              <w:rPr>
                <w:rFonts w:hint="eastAsia"/>
                <w:sz w:val="24"/>
              </w:rPr>
              <w:t>位于</w:t>
            </w:r>
            <w:r w:rsidR="00E05361">
              <w:rPr>
                <w:rFonts w:hint="eastAsia"/>
                <w:sz w:val="24"/>
              </w:rPr>
              <w:t>张家港市锦丰镇乐杨村</w:t>
            </w:r>
            <w:r w:rsidR="00E05361">
              <w:rPr>
                <w:rFonts w:hint="eastAsia"/>
                <w:sz w:val="24"/>
              </w:rPr>
              <w:t>6</w:t>
            </w:r>
            <w:r w:rsidR="00E05361">
              <w:rPr>
                <w:rFonts w:hint="eastAsia"/>
                <w:sz w:val="24"/>
              </w:rPr>
              <w:t>组润忠东路</w:t>
            </w:r>
            <w:r w:rsidR="001E12F1">
              <w:rPr>
                <w:rFonts w:hint="eastAsia"/>
                <w:sz w:val="24"/>
              </w:rPr>
              <w:t>，</w:t>
            </w:r>
            <w:r w:rsidR="002831D9">
              <w:rPr>
                <w:rFonts w:hint="eastAsia"/>
                <w:sz w:val="24"/>
              </w:rPr>
              <w:t>企业</w:t>
            </w:r>
            <w:r w:rsidR="00E05361">
              <w:rPr>
                <w:rFonts w:hint="eastAsia"/>
                <w:sz w:val="24"/>
              </w:rPr>
              <w:t>拟租赁张家港恒荣达新材料有限公司现有土地</w:t>
            </w:r>
            <w:r w:rsidR="00E05361">
              <w:rPr>
                <w:rFonts w:hint="eastAsia"/>
                <w:sz w:val="24"/>
              </w:rPr>
              <w:t>2930</w:t>
            </w:r>
            <w:r w:rsidR="002831D9">
              <w:rPr>
                <w:sz w:val="24"/>
              </w:rPr>
              <w:t>m</w:t>
            </w:r>
            <w:r w:rsidR="002831D9" w:rsidRPr="002831D9">
              <w:rPr>
                <w:sz w:val="24"/>
                <w:vertAlign w:val="superscript"/>
              </w:rPr>
              <w:t>2</w:t>
            </w:r>
            <w:r w:rsidR="002831D9">
              <w:rPr>
                <w:rFonts w:hint="eastAsia"/>
                <w:sz w:val="24"/>
              </w:rPr>
              <w:t>，</w:t>
            </w:r>
            <w:r w:rsidR="001E12F1">
              <w:rPr>
                <w:rFonts w:hint="eastAsia"/>
                <w:sz w:val="24"/>
              </w:rPr>
              <w:t>拟投资</w:t>
            </w:r>
            <w:r w:rsidR="00E05361">
              <w:rPr>
                <w:rFonts w:hint="eastAsia"/>
                <w:sz w:val="24"/>
              </w:rPr>
              <w:t>4</w:t>
            </w:r>
            <w:r w:rsidR="001E12F1">
              <w:rPr>
                <w:rFonts w:hint="eastAsia"/>
                <w:sz w:val="24"/>
              </w:rPr>
              <w:t>00</w:t>
            </w:r>
            <w:r w:rsidR="001E12F1">
              <w:rPr>
                <w:rFonts w:hint="eastAsia"/>
                <w:sz w:val="24"/>
              </w:rPr>
              <w:t>万元，</w:t>
            </w:r>
            <w:bookmarkEnd w:id="2"/>
            <w:bookmarkEnd w:id="3"/>
            <w:r w:rsidR="00E05361">
              <w:rPr>
                <w:rFonts w:hint="eastAsia"/>
                <w:sz w:val="24"/>
              </w:rPr>
              <w:t>建设</w:t>
            </w:r>
            <w:r w:rsidR="00E05361">
              <w:rPr>
                <w:rFonts w:hint="eastAsia"/>
                <w:sz w:val="24"/>
              </w:rPr>
              <w:t>U</w:t>
            </w:r>
            <w:r w:rsidR="00E05361">
              <w:rPr>
                <w:rFonts w:hint="eastAsia"/>
                <w:sz w:val="24"/>
              </w:rPr>
              <w:t>型水泥排水槽生产项目</w:t>
            </w:r>
            <w:r w:rsidR="002831D9">
              <w:rPr>
                <w:rFonts w:hint="eastAsia"/>
                <w:sz w:val="24"/>
              </w:rPr>
              <w:t>。</w:t>
            </w:r>
            <w:r w:rsidR="001B2DF5">
              <w:rPr>
                <w:rFonts w:hint="eastAsia"/>
                <w:sz w:val="24"/>
              </w:rPr>
              <w:t>购置</w:t>
            </w:r>
            <w:r w:rsidR="00E05361">
              <w:rPr>
                <w:rFonts w:hint="eastAsia"/>
                <w:sz w:val="24"/>
              </w:rPr>
              <w:t>破碎</w:t>
            </w:r>
            <w:r w:rsidR="002831D9">
              <w:rPr>
                <w:rFonts w:hint="eastAsia"/>
                <w:sz w:val="24"/>
              </w:rPr>
              <w:t>机</w:t>
            </w:r>
            <w:r w:rsidR="00E05361">
              <w:rPr>
                <w:rFonts w:hint="eastAsia"/>
                <w:sz w:val="24"/>
              </w:rPr>
              <w:t>、振动筛</w:t>
            </w:r>
            <w:r w:rsidR="002831D9">
              <w:rPr>
                <w:rFonts w:hint="eastAsia"/>
                <w:sz w:val="24"/>
              </w:rPr>
              <w:t>及配套环保除尘设备、喷淋设备，利用</w:t>
            </w:r>
            <w:r w:rsidR="00E05361">
              <w:rPr>
                <w:rFonts w:hint="eastAsia"/>
                <w:sz w:val="24"/>
              </w:rPr>
              <w:t>水泥块</w:t>
            </w:r>
            <w:r w:rsidR="002831D9">
              <w:rPr>
                <w:rFonts w:hint="eastAsia"/>
                <w:sz w:val="24"/>
              </w:rPr>
              <w:t>、</w:t>
            </w:r>
            <w:r w:rsidR="00E05361">
              <w:rPr>
                <w:rFonts w:hint="eastAsia"/>
                <w:sz w:val="24"/>
              </w:rPr>
              <w:t>水泥、黄砂</w:t>
            </w:r>
            <w:r w:rsidR="002831D9">
              <w:rPr>
                <w:rFonts w:hint="eastAsia"/>
                <w:sz w:val="24"/>
              </w:rPr>
              <w:t>等原料，</w:t>
            </w:r>
            <w:r w:rsidR="00742263">
              <w:rPr>
                <w:rFonts w:eastAsiaTheme="minorEastAsia" w:hint="eastAsia"/>
                <w:sz w:val="24"/>
              </w:rPr>
              <w:t>年</w:t>
            </w:r>
            <w:r w:rsidR="002831D9">
              <w:rPr>
                <w:rFonts w:eastAsiaTheme="minorEastAsia" w:hint="eastAsia"/>
                <w:sz w:val="24"/>
              </w:rPr>
              <w:t>产</w:t>
            </w:r>
            <w:r w:rsidR="00E05361">
              <w:rPr>
                <w:rFonts w:hint="eastAsia"/>
                <w:sz w:val="24"/>
              </w:rPr>
              <w:t>U</w:t>
            </w:r>
            <w:r w:rsidR="00E05361">
              <w:rPr>
                <w:rFonts w:hint="eastAsia"/>
                <w:sz w:val="24"/>
              </w:rPr>
              <w:t>型水泥排水槽</w:t>
            </w:r>
            <w:r w:rsidR="00E05361">
              <w:rPr>
                <w:rFonts w:hint="eastAsia"/>
                <w:sz w:val="24"/>
              </w:rPr>
              <w:t>5</w:t>
            </w:r>
            <w:r w:rsidR="00E05361">
              <w:rPr>
                <w:rFonts w:hint="eastAsia"/>
                <w:sz w:val="24"/>
              </w:rPr>
              <w:t>万吨</w:t>
            </w:r>
            <w:r w:rsidR="00E05361">
              <w:rPr>
                <w:rFonts w:hint="eastAsia"/>
                <w:sz w:val="24"/>
              </w:rPr>
              <w:t>/</w:t>
            </w:r>
            <w:r w:rsidR="00E05361">
              <w:rPr>
                <w:rFonts w:hint="eastAsia"/>
                <w:sz w:val="24"/>
              </w:rPr>
              <w:t>年</w:t>
            </w:r>
            <w:r w:rsidR="00742263">
              <w:rPr>
                <w:sz w:val="24"/>
              </w:rPr>
              <w:t>。</w:t>
            </w:r>
            <w:r w:rsidR="00742263">
              <w:rPr>
                <w:rFonts w:hint="eastAsia"/>
                <w:sz w:val="24"/>
              </w:rPr>
              <w:t>该项目于</w:t>
            </w:r>
            <w:r w:rsidR="00742263">
              <w:rPr>
                <w:rFonts w:hint="eastAsia"/>
                <w:sz w:val="24"/>
              </w:rPr>
              <w:t>2</w:t>
            </w:r>
            <w:r w:rsidR="00742263">
              <w:rPr>
                <w:sz w:val="24"/>
              </w:rPr>
              <w:t>0</w:t>
            </w:r>
            <w:r w:rsidR="00E05361">
              <w:rPr>
                <w:rFonts w:hint="eastAsia"/>
                <w:sz w:val="24"/>
              </w:rPr>
              <w:t>20</w:t>
            </w:r>
            <w:r w:rsidR="00742263">
              <w:rPr>
                <w:rFonts w:hint="eastAsia"/>
                <w:sz w:val="24"/>
              </w:rPr>
              <w:t>年</w:t>
            </w:r>
            <w:r w:rsidR="00E05361">
              <w:rPr>
                <w:rFonts w:hint="eastAsia"/>
                <w:sz w:val="24"/>
              </w:rPr>
              <w:t>6</w:t>
            </w:r>
            <w:r w:rsidR="00742263">
              <w:rPr>
                <w:rFonts w:hint="eastAsia"/>
                <w:sz w:val="24"/>
              </w:rPr>
              <w:t>月</w:t>
            </w:r>
            <w:r w:rsidR="00742263">
              <w:rPr>
                <w:rFonts w:hint="eastAsia"/>
                <w:sz w:val="24"/>
              </w:rPr>
              <w:t>2</w:t>
            </w:r>
            <w:r w:rsidR="00E05361">
              <w:rPr>
                <w:rFonts w:hint="eastAsia"/>
                <w:sz w:val="24"/>
              </w:rPr>
              <w:t>2</w:t>
            </w:r>
            <w:r w:rsidR="00742263">
              <w:rPr>
                <w:rFonts w:hint="eastAsia"/>
                <w:sz w:val="24"/>
              </w:rPr>
              <w:t>日获得张家港市</w:t>
            </w:r>
            <w:r w:rsidR="00E05361">
              <w:rPr>
                <w:rFonts w:hint="eastAsia"/>
                <w:sz w:val="24"/>
              </w:rPr>
              <w:t>行政审批局</w:t>
            </w:r>
            <w:r w:rsidR="00742263">
              <w:rPr>
                <w:rFonts w:hint="eastAsia"/>
                <w:sz w:val="24"/>
              </w:rPr>
              <w:t>备案证，备案证号：张</w:t>
            </w:r>
            <w:r w:rsidR="00E05361">
              <w:rPr>
                <w:rFonts w:hint="eastAsia"/>
                <w:sz w:val="24"/>
              </w:rPr>
              <w:t>行审投</w:t>
            </w:r>
            <w:r w:rsidR="00742263">
              <w:rPr>
                <w:rFonts w:hint="eastAsia"/>
                <w:sz w:val="24"/>
              </w:rPr>
              <w:t>备</w:t>
            </w:r>
            <w:r w:rsidR="00742263">
              <w:rPr>
                <w:rFonts w:hint="eastAsia"/>
                <w:sz w:val="24"/>
              </w:rPr>
              <w:t>[20</w:t>
            </w:r>
            <w:r w:rsidR="00E05361">
              <w:rPr>
                <w:rFonts w:hint="eastAsia"/>
                <w:sz w:val="24"/>
              </w:rPr>
              <w:t>20</w:t>
            </w:r>
            <w:r w:rsidR="00742263">
              <w:rPr>
                <w:rFonts w:hint="eastAsia"/>
                <w:sz w:val="24"/>
              </w:rPr>
              <w:t>]</w:t>
            </w:r>
            <w:r w:rsidR="00E05361">
              <w:rPr>
                <w:rFonts w:hint="eastAsia"/>
                <w:sz w:val="24"/>
              </w:rPr>
              <w:t>59</w:t>
            </w:r>
            <w:r w:rsidR="00742263">
              <w:rPr>
                <w:rFonts w:hint="eastAsia"/>
                <w:sz w:val="24"/>
              </w:rPr>
              <w:t>号，项目代码：</w:t>
            </w:r>
            <w:r w:rsidR="00E05361" w:rsidRPr="00E05361">
              <w:rPr>
                <w:sz w:val="24"/>
              </w:rPr>
              <w:t>2020-320582-30-03-</w:t>
            </w:r>
            <w:r w:rsidR="00096027">
              <w:rPr>
                <w:sz w:val="24"/>
              </w:rPr>
              <w:t xml:space="preserve"> </w:t>
            </w:r>
            <w:r w:rsidR="00E05361" w:rsidRPr="00E05361">
              <w:rPr>
                <w:sz w:val="24"/>
              </w:rPr>
              <w:t>537750</w:t>
            </w:r>
            <w:r w:rsidR="00742263">
              <w:rPr>
                <w:rFonts w:hint="eastAsia"/>
                <w:sz w:val="24"/>
              </w:rPr>
              <w:t>。目前该项目</w:t>
            </w:r>
            <w:r w:rsidR="00A30B90">
              <w:rPr>
                <w:rFonts w:hint="eastAsia"/>
                <w:sz w:val="24"/>
              </w:rPr>
              <w:t>未进行建设，不属于未批先建</w:t>
            </w:r>
            <w:r w:rsidR="00742263">
              <w:rPr>
                <w:rFonts w:hint="eastAsia"/>
                <w:sz w:val="24"/>
              </w:rPr>
              <w:t>。</w:t>
            </w:r>
            <w:r w:rsidR="00742263">
              <w:rPr>
                <w:sz w:val="24"/>
              </w:rPr>
              <w:t xml:space="preserve"> </w:t>
            </w:r>
          </w:p>
          <w:p w14:paraId="1FF9435E" w14:textId="77777777" w:rsidR="00251B80" w:rsidRDefault="00742263">
            <w:pPr>
              <w:adjustRightInd w:val="0"/>
              <w:snapToGrid w:val="0"/>
              <w:spacing w:line="360" w:lineRule="auto"/>
              <w:ind w:firstLineChars="200" w:firstLine="480"/>
              <w:rPr>
                <w:color w:val="000000"/>
                <w:sz w:val="24"/>
              </w:rPr>
            </w:pPr>
            <w:r>
              <w:rPr>
                <w:color w:val="000000"/>
                <w:sz w:val="24"/>
              </w:rPr>
              <w:t>根据《中华人民共和国环境保护法》、《中华人民共和国环境影响评价法》、《建设项目环境保护管理条例》（国</w:t>
            </w:r>
            <w:r>
              <w:rPr>
                <w:rFonts w:hint="eastAsia"/>
                <w:color w:val="000000"/>
                <w:sz w:val="24"/>
              </w:rPr>
              <w:t>令第</w:t>
            </w:r>
            <w:r>
              <w:rPr>
                <w:rFonts w:hint="eastAsia"/>
                <w:color w:val="000000"/>
                <w:sz w:val="24"/>
              </w:rPr>
              <w:t>682</w:t>
            </w:r>
            <w:r>
              <w:rPr>
                <w:color w:val="000000"/>
                <w:sz w:val="24"/>
              </w:rPr>
              <w:t>号）等法律、法规的规定，本项目需进行环境影响评价。对照《建设项目环境影响评价分类管理名录》（</w:t>
            </w:r>
            <w:r>
              <w:rPr>
                <w:color w:val="000000"/>
                <w:sz w:val="24"/>
              </w:rPr>
              <w:t>2018</w:t>
            </w:r>
            <w:r>
              <w:rPr>
                <w:color w:val="000000"/>
                <w:sz w:val="24"/>
              </w:rPr>
              <w:t>年修正）列表中的</w:t>
            </w:r>
            <w:r>
              <w:rPr>
                <w:rFonts w:hint="eastAsia"/>
                <w:color w:val="000000"/>
                <w:sz w:val="24"/>
              </w:rPr>
              <w:t>“</w:t>
            </w:r>
            <w:r w:rsidRPr="00E17DBF">
              <w:rPr>
                <w:rFonts w:hint="eastAsia"/>
                <w:color w:val="000000"/>
                <w:sz w:val="24"/>
              </w:rPr>
              <w:t>十九、非金属矿物制品业</w:t>
            </w:r>
            <w:r w:rsidRPr="00E17DBF">
              <w:rPr>
                <w:color w:val="000000"/>
                <w:sz w:val="24"/>
              </w:rPr>
              <w:t>5</w:t>
            </w:r>
            <w:r w:rsidR="00E17DBF" w:rsidRPr="00E17DBF">
              <w:rPr>
                <w:rFonts w:hint="eastAsia"/>
                <w:color w:val="000000"/>
                <w:sz w:val="24"/>
              </w:rPr>
              <w:t>0</w:t>
            </w:r>
            <w:r w:rsidR="00E17DBF" w:rsidRPr="00E17DBF">
              <w:rPr>
                <w:rFonts w:hint="eastAsia"/>
                <w:color w:val="000000"/>
                <w:sz w:val="24"/>
              </w:rPr>
              <w:t>砼结构构件制造、商品混凝土制造</w:t>
            </w:r>
            <w:r>
              <w:rPr>
                <w:rFonts w:hint="eastAsia"/>
                <w:color w:val="000000"/>
                <w:sz w:val="24"/>
              </w:rPr>
              <w:t>”</w:t>
            </w:r>
            <w:r>
              <w:rPr>
                <w:color w:val="000000"/>
                <w:sz w:val="24"/>
              </w:rPr>
              <w:t>，本项目应当编制环境影响报告表</w:t>
            </w:r>
            <w:r>
              <w:rPr>
                <w:rFonts w:hint="eastAsia"/>
                <w:color w:val="000000"/>
                <w:sz w:val="24"/>
              </w:rPr>
              <w:t>。在对项目周围环境概况、工程情况进行了实地调查并收集了有关资料基础上，环评单位编制本环境影响报告表，并由建设单位报请环保主管部门审查。</w:t>
            </w:r>
          </w:p>
          <w:p w14:paraId="389A4065" w14:textId="77777777" w:rsidR="00251B80" w:rsidRDefault="00742263">
            <w:pPr>
              <w:adjustRightInd w:val="0"/>
              <w:snapToGrid w:val="0"/>
              <w:spacing w:line="360" w:lineRule="auto"/>
              <w:ind w:firstLineChars="200" w:firstLine="482"/>
              <w:rPr>
                <w:b/>
                <w:sz w:val="24"/>
              </w:rPr>
            </w:pPr>
            <w:r>
              <w:rPr>
                <w:rFonts w:hint="eastAsia"/>
                <w:b/>
                <w:sz w:val="24"/>
              </w:rPr>
              <w:t>2</w:t>
            </w:r>
            <w:r>
              <w:rPr>
                <w:rFonts w:hint="eastAsia"/>
                <w:b/>
                <w:sz w:val="24"/>
              </w:rPr>
              <w:t>、工程内容及规模</w:t>
            </w:r>
          </w:p>
          <w:p w14:paraId="10A534F7" w14:textId="715A05DE" w:rsidR="00251B80" w:rsidRDefault="00742263">
            <w:pPr>
              <w:adjustRightInd w:val="0"/>
              <w:snapToGrid w:val="0"/>
              <w:spacing w:line="360" w:lineRule="auto"/>
              <w:ind w:firstLineChars="200" w:firstLine="480"/>
              <w:rPr>
                <w:color w:val="000000"/>
                <w:sz w:val="24"/>
              </w:rPr>
            </w:pPr>
            <w:r>
              <w:rPr>
                <w:color w:val="000000"/>
                <w:sz w:val="24"/>
              </w:rPr>
              <w:t>工程内容：本项目</w:t>
            </w:r>
            <w:r w:rsidR="00E05361">
              <w:rPr>
                <w:rFonts w:hint="eastAsia"/>
                <w:sz w:val="24"/>
              </w:rPr>
              <w:t>租赁</w:t>
            </w:r>
            <w:r w:rsidR="00B27013">
              <w:rPr>
                <w:rFonts w:hint="eastAsia"/>
                <w:sz w:val="24"/>
              </w:rPr>
              <w:t>土地</w:t>
            </w:r>
            <w:r w:rsidR="00E05361">
              <w:rPr>
                <w:rFonts w:hint="eastAsia"/>
                <w:sz w:val="24"/>
              </w:rPr>
              <w:t>2930</w:t>
            </w:r>
            <w:r w:rsidR="00B27013">
              <w:rPr>
                <w:sz w:val="24"/>
              </w:rPr>
              <w:t>m</w:t>
            </w:r>
            <w:r w:rsidR="00B27013" w:rsidRPr="002831D9">
              <w:rPr>
                <w:sz w:val="24"/>
                <w:vertAlign w:val="superscript"/>
              </w:rPr>
              <w:t>2</w:t>
            </w:r>
            <w:r>
              <w:rPr>
                <w:color w:val="000000"/>
                <w:sz w:val="24"/>
              </w:rPr>
              <w:t>，</w:t>
            </w:r>
            <w:r w:rsidR="00B27013">
              <w:rPr>
                <w:rFonts w:hint="eastAsia"/>
                <w:color w:val="000000"/>
                <w:sz w:val="24"/>
              </w:rPr>
              <w:t>企业拟新建</w:t>
            </w:r>
            <w:r w:rsidR="00E05361">
              <w:rPr>
                <w:rFonts w:hint="eastAsia"/>
                <w:color w:val="000000"/>
                <w:sz w:val="24"/>
              </w:rPr>
              <w:t>生产车</w:t>
            </w:r>
            <w:r w:rsidR="00B27013">
              <w:rPr>
                <w:rFonts w:hint="eastAsia"/>
                <w:color w:val="000000"/>
                <w:sz w:val="24"/>
              </w:rPr>
              <w:t>等</w:t>
            </w:r>
            <w:r>
              <w:rPr>
                <w:color w:val="000000"/>
                <w:sz w:val="24"/>
              </w:rPr>
              <w:t>。</w:t>
            </w:r>
            <w:r>
              <w:rPr>
                <w:rFonts w:hint="eastAsia"/>
                <w:color w:val="000000"/>
                <w:sz w:val="24"/>
              </w:rPr>
              <w:t>具体情况如下：</w:t>
            </w:r>
          </w:p>
          <w:p w14:paraId="2CEDAC24" w14:textId="77777777" w:rsidR="00251B80" w:rsidRDefault="00742263">
            <w:pPr>
              <w:adjustRightInd w:val="0"/>
              <w:snapToGrid w:val="0"/>
              <w:spacing w:line="360" w:lineRule="auto"/>
              <w:jc w:val="center"/>
              <w:rPr>
                <w:color w:val="000000"/>
                <w:sz w:val="24"/>
              </w:rPr>
            </w:pPr>
            <w:r>
              <w:rPr>
                <w:b/>
                <w:sz w:val="24"/>
              </w:rPr>
              <w:t>表</w:t>
            </w:r>
            <w:r>
              <w:rPr>
                <w:rFonts w:hint="eastAsia"/>
                <w:b/>
                <w:sz w:val="24"/>
              </w:rPr>
              <w:t>1-</w:t>
            </w:r>
            <w:r>
              <w:rPr>
                <w:b/>
                <w:sz w:val="24"/>
              </w:rPr>
              <w:t xml:space="preserve">3  </w:t>
            </w:r>
            <w:r>
              <w:rPr>
                <w:b/>
                <w:sz w:val="24"/>
              </w:rPr>
              <w:t>建设项目组成一览表</w:t>
            </w:r>
          </w:p>
          <w:tbl>
            <w:tblPr>
              <w:tblW w:w="9234"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35"/>
              <w:gridCol w:w="1356"/>
              <w:gridCol w:w="1306"/>
              <w:gridCol w:w="2534"/>
              <w:gridCol w:w="3103"/>
            </w:tblGrid>
            <w:tr w:rsidR="00251B80" w14:paraId="509CA1ED" w14:textId="77777777" w:rsidTr="0038190D">
              <w:trPr>
                <w:jc w:val="center"/>
              </w:trPr>
              <w:tc>
                <w:tcPr>
                  <w:tcW w:w="935" w:type="dxa"/>
                  <w:vAlign w:val="center"/>
                </w:tcPr>
                <w:p w14:paraId="34F1B4B3" w14:textId="77777777" w:rsidR="00251B80" w:rsidRDefault="00742263">
                  <w:pPr>
                    <w:adjustRightInd w:val="0"/>
                    <w:snapToGrid w:val="0"/>
                    <w:spacing w:line="276" w:lineRule="auto"/>
                    <w:jc w:val="center"/>
                    <w:rPr>
                      <w:b/>
                      <w:color w:val="000000"/>
                      <w:szCs w:val="21"/>
                    </w:rPr>
                  </w:pPr>
                  <w:r>
                    <w:rPr>
                      <w:b/>
                      <w:color w:val="000000"/>
                      <w:szCs w:val="21"/>
                    </w:rPr>
                    <w:t>类</w:t>
                  </w:r>
                  <w:r>
                    <w:rPr>
                      <w:rFonts w:hint="eastAsia"/>
                      <w:b/>
                      <w:color w:val="000000"/>
                      <w:szCs w:val="21"/>
                    </w:rPr>
                    <w:t>别</w:t>
                  </w:r>
                </w:p>
              </w:tc>
              <w:tc>
                <w:tcPr>
                  <w:tcW w:w="1356" w:type="dxa"/>
                  <w:vAlign w:val="center"/>
                </w:tcPr>
                <w:p w14:paraId="37AE05C7" w14:textId="77777777" w:rsidR="00251B80" w:rsidRDefault="00742263">
                  <w:pPr>
                    <w:adjustRightInd w:val="0"/>
                    <w:snapToGrid w:val="0"/>
                    <w:spacing w:line="276" w:lineRule="auto"/>
                    <w:jc w:val="center"/>
                    <w:rPr>
                      <w:b/>
                      <w:color w:val="000000"/>
                      <w:szCs w:val="21"/>
                    </w:rPr>
                  </w:pPr>
                  <w:r>
                    <w:rPr>
                      <w:b/>
                      <w:color w:val="000000"/>
                      <w:szCs w:val="21"/>
                    </w:rPr>
                    <w:t>建设名称</w:t>
                  </w:r>
                </w:p>
              </w:tc>
              <w:tc>
                <w:tcPr>
                  <w:tcW w:w="3840" w:type="dxa"/>
                  <w:gridSpan w:val="2"/>
                  <w:vAlign w:val="center"/>
                </w:tcPr>
                <w:p w14:paraId="2A207976" w14:textId="77777777" w:rsidR="00251B80" w:rsidRDefault="00742263">
                  <w:pPr>
                    <w:adjustRightInd w:val="0"/>
                    <w:snapToGrid w:val="0"/>
                    <w:spacing w:line="276" w:lineRule="auto"/>
                    <w:jc w:val="center"/>
                    <w:rPr>
                      <w:b/>
                      <w:color w:val="000000"/>
                      <w:szCs w:val="21"/>
                    </w:rPr>
                  </w:pPr>
                  <w:r>
                    <w:rPr>
                      <w:b/>
                      <w:color w:val="000000"/>
                      <w:szCs w:val="21"/>
                    </w:rPr>
                    <w:t>设计能力</w:t>
                  </w:r>
                </w:p>
              </w:tc>
              <w:tc>
                <w:tcPr>
                  <w:tcW w:w="3103" w:type="dxa"/>
                  <w:vAlign w:val="center"/>
                </w:tcPr>
                <w:p w14:paraId="3AE0795C" w14:textId="77777777" w:rsidR="00251B80" w:rsidRDefault="00742263">
                  <w:pPr>
                    <w:adjustRightInd w:val="0"/>
                    <w:snapToGrid w:val="0"/>
                    <w:spacing w:line="276" w:lineRule="auto"/>
                    <w:jc w:val="center"/>
                    <w:rPr>
                      <w:b/>
                      <w:color w:val="000000"/>
                      <w:szCs w:val="21"/>
                    </w:rPr>
                  </w:pPr>
                  <w:r>
                    <w:rPr>
                      <w:b/>
                      <w:color w:val="000000"/>
                      <w:szCs w:val="21"/>
                    </w:rPr>
                    <w:t>备注</w:t>
                  </w:r>
                </w:p>
              </w:tc>
            </w:tr>
            <w:tr w:rsidR="00320AB1" w14:paraId="4B182AB7" w14:textId="77777777" w:rsidTr="0038190D">
              <w:trPr>
                <w:cantSplit/>
                <w:trHeight w:val="139"/>
                <w:jc w:val="center"/>
              </w:trPr>
              <w:tc>
                <w:tcPr>
                  <w:tcW w:w="935" w:type="dxa"/>
                  <w:vAlign w:val="center"/>
                </w:tcPr>
                <w:p w14:paraId="23FCE355" w14:textId="77777777" w:rsidR="00320AB1" w:rsidRDefault="00320AB1">
                  <w:pPr>
                    <w:adjustRightInd w:val="0"/>
                    <w:snapToGrid w:val="0"/>
                    <w:spacing w:line="276" w:lineRule="auto"/>
                    <w:jc w:val="center"/>
                    <w:rPr>
                      <w:color w:val="000000"/>
                      <w:szCs w:val="21"/>
                    </w:rPr>
                  </w:pPr>
                  <w:r>
                    <w:rPr>
                      <w:color w:val="000000"/>
                      <w:szCs w:val="21"/>
                    </w:rPr>
                    <w:t>主体</w:t>
                  </w:r>
                </w:p>
                <w:p w14:paraId="37A9EC60" w14:textId="77777777" w:rsidR="00320AB1" w:rsidRDefault="00320AB1">
                  <w:pPr>
                    <w:adjustRightInd w:val="0"/>
                    <w:snapToGrid w:val="0"/>
                    <w:spacing w:line="276" w:lineRule="auto"/>
                    <w:jc w:val="center"/>
                    <w:rPr>
                      <w:color w:val="000000"/>
                      <w:szCs w:val="21"/>
                    </w:rPr>
                  </w:pPr>
                  <w:r>
                    <w:rPr>
                      <w:color w:val="000000"/>
                      <w:szCs w:val="21"/>
                    </w:rPr>
                    <w:t>工程</w:t>
                  </w:r>
                </w:p>
              </w:tc>
              <w:tc>
                <w:tcPr>
                  <w:tcW w:w="1356" w:type="dxa"/>
                  <w:tcBorders>
                    <w:bottom w:val="single" w:sz="4" w:space="0" w:color="auto"/>
                  </w:tcBorders>
                  <w:vAlign w:val="center"/>
                </w:tcPr>
                <w:p w14:paraId="0CDDF712" w14:textId="19E73A45" w:rsidR="00320AB1" w:rsidRDefault="00E05361">
                  <w:pPr>
                    <w:adjustRightInd w:val="0"/>
                    <w:snapToGrid w:val="0"/>
                    <w:spacing w:line="276" w:lineRule="auto"/>
                    <w:jc w:val="center"/>
                    <w:rPr>
                      <w:color w:val="000000"/>
                      <w:szCs w:val="21"/>
                    </w:rPr>
                  </w:pPr>
                  <w:r>
                    <w:rPr>
                      <w:rFonts w:hint="eastAsia"/>
                      <w:color w:val="000000"/>
                      <w:szCs w:val="21"/>
                    </w:rPr>
                    <w:t>生产车间</w:t>
                  </w:r>
                </w:p>
              </w:tc>
              <w:tc>
                <w:tcPr>
                  <w:tcW w:w="3840" w:type="dxa"/>
                  <w:gridSpan w:val="2"/>
                  <w:tcBorders>
                    <w:bottom w:val="single" w:sz="4" w:space="0" w:color="auto"/>
                  </w:tcBorders>
                  <w:vAlign w:val="center"/>
                </w:tcPr>
                <w:p w14:paraId="3A5C1900" w14:textId="52EDF933" w:rsidR="00320AB1" w:rsidRDefault="00320AB1">
                  <w:pPr>
                    <w:adjustRightInd w:val="0"/>
                    <w:snapToGrid w:val="0"/>
                    <w:spacing w:line="276" w:lineRule="auto"/>
                    <w:jc w:val="center"/>
                    <w:rPr>
                      <w:color w:val="000000"/>
                      <w:szCs w:val="21"/>
                    </w:rPr>
                  </w:pPr>
                  <w:r>
                    <w:rPr>
                      <w:color w:val="000000"/>
                      <w:szCs w:val="21"/>
                    </w:rPr>
                    <w:t>建筑面积</w:t>
                  </w:r>
                  <w:r>
                    <w:rPr>
                      <w:rFonts w:hint="eastAsia"/>
                      <w:color w:val="000000"/>
                      <w:szCs w:val="21"/>
                    </w:rPr>
                    <w:t>2</w:t>
                  </w:r>
                  <w:r w:rsidR="007D4C91">
                    <w:rPr>
                      <w:rFonts w:hint="eastAsia"/>
                      <w:color w:val="000000"/>
                      <w:szCs w:val="21"/>
                    </w:rPr>
                    <w:t>400</w:t>
                  </w:r>
                  <w:r>
                    <w:rPr>
                      <w:color w:val="000000"/>
                      <w:szCs w:val="21"/>
                    </w:rPr>
                    <w:t>m</w:t>
                  </w:r>
                  <w:r>
                    <w:rPr>
                      <w:color w:val="000000"/>
                      <w:szCs w:val="21"/>
                      <w:vertAlign w:val="superscript"/>
                    </w:rPr>
                    <w:t>2</w:t>
                  </w:r>
                  <w:r>
                    <w:rPr>
                      <w:color w:val="000000"/>
                      <w:szCs w:val="21"/>
                    </w:rPr>
                    <w:t xml:space="preserve"> </w:t>
                  </w:r>
                </w:p>
              </w:tc>
              <w:tc>
                <w:tcPr>
                  <w:tcW w:w="3103" w:type="dxa"/>
                  <w:vAlign w:val="center"/>
                </w:tcPr>
                <w:p w14:paraId="7A37D5F6" w14:textId="4A67C584" w:rsidR="00320AB1" w:rsidRDefault="007D4C91" w:rsidP="00B27013">
                  <w:pPr>
                    <w:adjustRightInd w:val="0"/>
                    <w:snapToGrid w:val="0"/>
                    <w:spacing w:line="276" w:lineRule="auto"/>
                    <w:jc w:val="center"/>
                    <w:rPr>
                      <w:color w:val="000000"/>
                      <w:szCs w:val="21"/>
                    </w:rPr>
                  </w:pPr>
                  <w:r>
                    <w:rPr>
                      <w:rFonts w:hint="eastAsia"/>
                      <w:color w:val="000000"/>
                      <w:szCs w:val="21"/>
                    </w:rPr>
                    <w:t>新建</w:t>
                  </w:r>
                  <w:r w:rsidR="00320AB1">
                    <w:rPr>
                      <w:rFonts w:hint="eastAsia"/>
                      <w:color w:val="000000"/>
                      <w:szCs w:val="21"/>
                    </w:rPr>
                    <w:t>，设置</w:t>
                  </w:r>
                  <w:r>
                    <w:rPr>
                      <w:rFonts w:hint="eastAsia"/>
                      <w:color w:val="000000"/>
                      <w:szCs w:val="21"/>
                    </w:rPr>
                    <w:t>搅拌区、料仓</w:t>
                  </w:r>
                </w:p>
              </w:tc>
            </w:tr>
            <w:tr w:rsidR="00A30B90" w14:paraId="7B5F1AB4" w14:textId="77777777" w:rsidTr="0038190D">
              <w:trPr>
                <w:cantSplit/>
                <w:trHeight w:val="125"/>
                <w:jc w:val="center"/>
              </w:trPr>
              <w:tc>
                <w:tcPr>
                  <w:tcW w:w="935" w:type="dxa"/>
                  <w:vMerge w:val="restart"/>
                  <w:tcBorders>
                    <w:top w:val="single" w:sz="4" w:space="0" w:color="auto"/>
                  </w:tcBorders>
                  <w:vAlign w:val="center"/>
                </w:tcPr>
                <w:p w14:paraId="3CCC01CB" w14:textId="77777777" w:rsidR="00A30B90" w:rsidRDefault="00A30B90">
                  <w:pPr>
                    <w:adjustRightInd w:val="0"/>
                    <w:snapToGrid w:val="0"/>
                    <w:spacing w:line="276" w:lineRule="auto"/>
                    <w:jc w:val="center"/>
                    <w:rPr>
                      <w:color w:val="000000"/>
                      <w:szCs w:val="21"/>
                    </w:rPr>
                  </w:pPr>
                  <w:r>
                    <w:rPr>
                      <w:rFonts w:hint="eastAsia"/>
                      <w:color w:val="000000"/>
                      <w:szCs w:val="21"/>
                    </w:rPr>
                    <w:lastRenderedPageBreak/>
                    <w:t>辅助工程</w:t>
                  </w:r>
                </w:p>
              </w:tc>
              <w:tc>
                <w:tcPr>
                  <w:tcW w:w="1356" w:type="dxa"/>
                  <w:tcBorders>
                    <w:top w:val="single" w:sz="4" w:space="0" w:color="auto"/>
                  </w:tcBorders>
                  <w:vAlign w:val="center"/>
                </w:tcPr>
                <w:p w14:paraId="796D8BCE" w14:textId="77777777" w:rsidR="00A30B90" w:rsidRDefault="00A30B90">
                  <w:pPr>
                    <w:adjustRightInd w:val="0"/>
                    <w:snapToGrid w:val="0"/>
                    <w:spacing w:line="276" w:lineRule="auto"/>
                    <w:jc w:val="center"/>
                    <w:rPr>
                      <w:color w:val="000000"/>
                      <w:szCs w:val="21"/>
                    </w:rPr>
                  </w:pPr>
                  <w:r>
                    <w:rPr>
                      <w:rFonts w:hint="eastAsia"/>
                      <w:color w:val="000000"/>
                      <w:szCs w:val="21"/>
                    </w:rPr>
                    <w:t>食堂</w:t>
                  </w:r>
                </w:p>
              </w:tc>
              <w:tc>
                <w:tcPr>
                  <w:tcW w:w="3840" w:type="dxa"/>
                  <w:gridSpan w:val="2"/>
                  <w:tcBorders>
                    <w:top w:val="single" w:sz="4" w:space="0" w:color="auto"/>
                  </w:tcBorders>
                  <w:vAlign w:val="center"/>
                </w:tcPr>
                <w:p w14:paraId="7A994D7A" w14:textId="31D90945" w:rsidR="00A30B90" w:rsidRPr="00A30B90" w:rsidRDefault="007D4C91">
                  <w:pPr>
                    <w:adjustRightInd w:val="0"/>
                    <w:snapToGrid w:val="0"/>
                    <w:spacing w:line="276" w:lineRule="auto"/>
                    <w:jc w:val="center"/>
                    <w:rPr>
                      <w:color w:val="000000"/>
                      <w:szCs w:val="21"/>
                    </w:rPr>
                  </w:pPr>
                  <w:r>
                    <w:rPr>
                      <w:color w:val="000000"/>
                      <w:szCs w:val="21"/>
                    </w:rPr>
                    <w:t>3</w:t>
                  </w:r>
                  <w:r w:rsidR="00A30B90">
                    <w:rPr>
                      <w:rFonts w:hint="eastAsia"/>
                      <w:color w:val="000000"/>
                      <w:szCs w:val="21"/>
                    </w:rPr>
                    <w:t>0</w:t>
                  </w:r>
                  <w:r w:rsidR="00A30B90">
                    <w:rPr>
                      <w:color w:val="000000"/>
                      <w:szCs w:val="21"/>
                    </w:rPr>
                    <w:t>m</w:t>
                  </w:r>
                  <w:r w:rsidR="00A30B90" w:rsidRPr="00A30B90">
                    <w:rPr>
                      <w:color w:val="000000"/>
                      <w:szCs w:val="21"/>
                      <w:vertAlign w:val="superscript"/>
                    </w:rPr>
                    <w:t>2</w:t>
                  </w:r>
                  <w:r w:rsidR="00A30B90">
                    <w:rPr>
                      <w:rFonts w:hint="eastAsia"/>
                      <w:color w:val="000000"/>
                      <w:szCs w:val="21"/>
                    </w:rPr>
                    <w:t>，灶头</w:t>
                  </w:r>
                  <w:r>
                    <w:rPr>
                      <w:rFonts w:hint="eastAsia"/>
                      <w:color w:val="000000"/>
                      <w:szCs w:val="21"/>
                    </w:rPr>
                    <w:t>1</w:t>
                  </w:r>
                  <w:r w:rsidR="00A30B90">
                    <w:rPr>
                      <w:rFonts w:hint="eastAsia"/>
                      <w:color w:val="000000"/>
                      <w:szCs w:val="21"/>
                    </w:rPr>
                    <w:t>个</w:t>
                  </w:r>
                </w:p>
              </w:tc>
              <w:tc>
                <w:tcPr>
                  <w:tcW w:w="3103" w:type="dxa"/>
                  <w:tcBorders>
                    <w:top w:val="single" w:sz="4" w:space="0" w:color="auto"/>
                  </w:tcBorders>
                  <w:vAlign w:val="center"/>
                </w:tcPr>
                <w:p w14:paraId="663E3409" w14:textId="77777777" w:rsidR="00A30B90" w:rsidRDefault="00A30B90">
                  <w:pPr>
                    <w:adjustRightInd w:val="0"/>
                    <w:snapToGrid w:val="0"/>
                    <w:spacing w:line="276" w:lineRule="auto"/>
                    <w:jc w:val="center"/>
                    <w:rPr>
                      <w:color w:val="000000"/>
                      <w:szCs w:val="21"/>
                    </w:rPr>
                  </w:pPr>
                  <w:r>
                    <w:rPr>
                      <w:rFonts w:hint="eastAsia"/>
                      <w:color w:val="000000"/>
                      <w:szCs w:val="21"/>
                    </w:rPr>
                    <w:t>/</w:t>
                  </w:r>
                </w:p>
              </w:tc>
            </w:tr>
            <w:tr w:rsidR="00A30B90" w14:paraId="542A15D7" w14:textId="77777777" w:rsidTr="0038190D">
              <w:trPr>
                <w:cantSplit/>
                <w:trHeight w:val="125"/>
                <w:jc w:val="center"/>
              </w:trPr>
              <w:tc>
                <w:tcPr>
                  <w:tcW w:w="935" w:type="dxa"/>
                  <w:vMerge/>
                  <w:vAlign w:val="center"/>
                </w:tcPr>
                <w:p w14:paraId="0A9058A4" w14:textId="77777777" w:rsidR="00A30B90" w:rsidRDefault="00A30B90">
                  <w:pPr>
                    <w:adjustRightInd w:val="0"/>
                    <w:snapToGrid w:val="0"/>
                    <w:spacing w:line="276" w:lineRule="auto"/>
                    <w:jc w:val="center"/>
                    <w:rPr>
                      <w:color w:val="000000"/>
                      <w:szCs w:val="21"/>
                    </w:rPr>
                  </w:pPr>
                </w:p>
              </w:tc>
              <w:tc>
                <w:tcPr>
                  <w:tcW w:w="1356" w:type="dxa"/>
                  <w:tcBorders>
                    <w:top w:val="single" w:sz="4" w:space="0" w:color="auto"/>
                  </w:tcBorders>
                  <w:vAlign w:val="center"/>
                </w:tcPr>
                <w:p w14:paraId="5EA538C2" w14:textId="77777777" w:rsidR="00A30B90" w:rsidRDefault="00A30B90">
                  <w:pPr>
                    <w:adjustRightInd w:val="0"/>
                    <w:snapToGrid w:val="0"/>
                    <w:spacing w:line="276" w:lineRule="auto"/>
                    <w:jc w:val="center"/>
                    <w:rPr>
                      <w:color w:val="000000"/>
                      <w:szCs w:val="21"/>
                    </w:rPr>
                  </w:pPr>
                  <w:r>
                    <w:rPr>
                      <w:rFonts w:hint="eastAsia"/>
                      <w:color w:val="000000"/>
                      <w:szCs w:val="21"/>
                    </w:rPr>
                    <w:t>办公室</w:t>
                  </w:r>
                </w:p>
              </w:tc>
              <w:tc>
                <w:tcPr>
                  <w:tcW w:w="3840" w:type="dxa"/>
                  <w:gridSpan w:val="2"/>
                  <w:tcBorders>
                    <w:top w:val="single" w:sz="4" w:space="0" w:color="auto"/>
                  </w:tcBorders>
                  <w:vAlign w:val="center"/>
                </w:tcPr>
                <w:p w14:paraId="037F58A0" w14:textId="6B6AD42F" w:rsidR="00A30B90" w:rsidRDefault="00D05844">
                  <w:pPr>
                    <w:adjustRightInd w:val="0"/>
                    <w:snapToGrid w:val="0"/>
                    <w:spacing w:line="276" w:lineRule="auto"/>
                    <w:jc w:val="center"/>
                    <w:rPr>
                      <w:color w:val="000000"/>
                      <w:szCs w:val="21"/>
                    </w:rPr>
                  </w:pPr>
                  <w:r>
                    <w:rPr>
                      <w:rFonts w:hint="eastAsia"/>
                      <w:color w:val="000000"/>
                      <w:szCs w:val="21"/>
                    </w:rPr>
                    <w:t>2</w:t>
                  </w:r>
                  <w:r>
                    <w:rPr>
                      <w:rFonts w:hint="eastAsia"/>
                      <w:color w:val="000000"/>
                      <w:szCs w:val="21"/>
                    </w:rPr>
                    <w:t>层，</w:t>
                  </w:r>
                  <w:r w:rsidR="002A72B3">
                    <w:rPr>
                      <w:rFonts w:hint="eastAsia"/>
                      <w:color w:val="000000"/>
                      <w:szCs w:val="21"/>
                    </w:rPr>
                    <w:t>建筑面积</w:t>
                  </w:r>
                  <w:r w:rsidR="007D4C91">
                    <w:rPr>
                      <w:color w:val="000000"/>
                      <w:szCs w:val="21"/>
                    </w:rPr>
                    <w:t>2</w:t>
                  </w:r>
                  <w:r w:rsidR="007D4C91">
                    <w:rPr>
                      <w:rFonts w:hint="eastAsia"/>
                      <w:color w:val="000000"/>
                      <w:szCs w:val="21"/>
                    </w:rPr>
                    <w:t>0</w:t>
                  </w:r>
                  <w:r w:rsidR="00A30B90">
                    <w:rPr>
                      <w:color w:val="000000"/>
                      <w:szCs w:val="21"/>
                    </w:rPr>
                    <w:t>0m</w:t>
                  </w:r>
                  <w:r w:rsidR="00A30B90">
                    <w:rPr>
                      <w:color w:val="000000"/>
                      <w:szCs w:val="21"/>
                      <w:vertAlign w:val="superscript"/>
                    </w:rPr>
                    <w:t>2</w:t>
                  </w:r>
                </w:p>
              </w:tc>
              <w:tc>
                <w:tcPr>
                  <w:tcW w:w="3103" w:type="dxa"/>
                  <w:tcBorders>
                    <w:top w:val="single" w:sz="4" w:space="0" w:color="auto"/>
                  </w:tcBorders>
                  <w:vAlign w:val="center"/>
                </w:tcPr>
                <w:p w14:paraId="4777A60D" w14:textId="39E2BAEB" w:rsidR="00A30B90" w:rsidRDefault="00B27013">
                  <w:pPr>
                    <w:adjustRightInd w:val="0"/>
                    <w:snapToGrid w:val="0"/>
                    <w:spacing w:line="276" w:lineRule="auto"/>
                    <w:jc w:val="center"/>
                    <w:rPr>
                      <w:color w:val="000000"/>
                      <w:szCs w:val="21"/>
                    </w:rPr>
                  </w:pPr>
                  <w:r>
                    <w:rPr>
                      <w:rFonts w:hint="eastAsia"/>
                      <w:color w:val="000000"/>
                      <w:szCs w:val="21"/>
                    </w:rPr>
                    <w:t>原有，</w:t>
                  </w:r>
                  <w:r w:rsidR="00A30B90">
                    <w:rPr>
                      <w:rFonts w:hint="eastAsia"/>
                      <w:color w:val="000000"/>
                      <w:szCs w:val="21"/>
                    </w:rPr>
                    <w:t>位于</w:t>
                  </w:r>
                  <w:r w:rsidR="007D4C91">
                    <w:rPr>
                      <w:rFonts w:hint="eastAsia"/>
                      <w:color w:val="000000"/>
                      <w:szCs w:val="21"/>
                    </w:rPr>
                    <w:t>厂区北侧</w:t>
                  </w:r>
                </w:p>
              </w:tc>
            </w:tr>
            <w:tr w:rsidR="00251B80" w14:paraId="4D5395B3" w14:textId="77777777" w:rsidTr="0038190D">
              <w:trPr>
                <w:cantSplit/>
                <w:trHeight w:val="410"/>
                <w:jc w:val="center"/>
              </w:trPr>
              <w:tc>
                <w:tcPr>
                  <w:tcW w:w="935" w:type="dxa"/>
                  <w:vMerge w:val="restart"/>
                  <w:vAlign w:val="center"/>
                </w:tcPr>
                <w:p w14:paraId="3DE29206" w14:textId="77777777" w:rsidR="00251B80" w:rsidRDefault="00742263">
                  <w:pPr>
                    <w:adjustRightInd w:val="0"/>
                    <w:snapToGrid w:val="0"/>
                    <w:spacing w:line="276" w:lineRule="auto"/>
                    <w:rPr>
                      <w:color w:val="000000"/>
                      <w:szCs w:val="21"/>
                    </w:rPr>
                  </w:pPr>
                  <w:r>
                    <w:rPr>
                      <w:color w:val="000000"/>
                      <w:szCs w:val="21"/>
                    </w:rPr>
                    <w:t>公用工程</w:t>
                  </w:r>
                </w:p>
              </w:tc>
              <w:tc>
                <w:tcPr>
                  <w:tcW w:w="1356" w:type="dxa"/>
                  <w:vMerge w:val="restart"/>
                  <w:vAlign w:val="center"/>
                </w:tcPr>
                <w:p w14:paraId="3808C527" w14:textId="77777777" w:rsidR="00251B80" w:rsidRDefault="00742263">
                  <w:pPr>
                    <w:adjustRightInd w:val="0"/>
                    <w:snapToGrid w:val="0"/>
                    <w:spacing w:line="276" w:lineRule="auto"/>
                    <w:jc w:val="center"/>
                    <w:rPr>
                      <w:color w:val="000000"/>
                      <w:szCs w:val="21"/>
                    </w:rPr>
                  </w:pPr>
                  <w:r>
                    <w:rPr>
                      <w:color w:val="000000"/>
                      <w:szCs w:val="21"/>
                    </w:rPr>
                    <w:t>给水</w:t>
                  </w:r>
                </w:p>
              </w:tc>
              <w:tc>
                <w:tcPr>
                  <w:tcW w:w="1306" w:type="dxa"/>
                  <w:vMerge w:val="restart"/>
                  <w:vAlign w:val="center"/>
                </w:tcPr>
                <w:p w14:paraId="43802988" w14:textId="5459541C" w:rsidR="00251B80" w:rsidRDefault="00742263">
                  <w:pPr>
                    <w:adjustRightInd w:val="0"/>
                    <w:snapToGrid w:val="0"/>
                    <w:spacing w:line="276" w:lineRule="auto"/>
                    <w:jc w:val="center"/>
                    <w:rPr>
                      <w:color w:val="000000"/>
                      <w:szCs w:val="21"/>
                    </w:rPr>
                  </w:pPr>
                  <w:r>
                    <w:rPr>
                      <w:rFonts w:hint="eastAsia"/>
                      <w:color w:val="000000"/>
                      <w:szCs w:val="21"/>
                    </w:rPr>
                    <w:t>总用水量</w:t>
                  </w:r>
                  <w:r w:rsidR="003D6494">
                    <w:rPr>
                      <w:color w:val="000000"/>
                      <w:szCs w:val="21"/>
                    </w:rPr>
                    <w:t>9060</w:t>
                  </w:r>
                  <w:r>
                    <w:rPr>
                      <w:color w:val="000000"/>
                      <w:szCs w:val="21"/>
                    </w:rPr>
                    <w:t>t/a</w:t>
                  </w:r>
                </w:p>
              </w:tc>
              <w:tc>
                <w:tcPr>
                  <w:tcW w:w="2534" w:type="dxa"/>
                  <w:vAlign w:val="center"/>
                </w:tcPr>
                <w:p w14:paraId="26C6215F" w14:textId="4182FB88" w:rsidR="00251B80" w:rsidRDefault="00742263">
                  <w:pPr>
                    <w:adjustRightInd w:val="0"/>
                    <w:snapToGrid w:val="0"/>
                    <w:spacing w:line="276" w:lineRule="auto"/>
                    <w:jc w:val="center"/>
                    <w:rPr>
                      <w:color w:val="000000"/>
                      <w:szCs w:val="21"/>
                    </w:rPr>
                  </w:pPr>
                  <w:r>
                    <w:rPr>
                      <w:rFonts w:hint="eastAsia"/>
                      <w:color w:val="000000"/>
                      <w:szCs w:val="21"/>
                    </w:rPr>
                    <w:t>生产用水</w:t>
                  </w:r>
                  <w:r w:rsidR="007D4C91">
                    <w:rPr>
                      <w:color w:val="000000"/>
                      <w:szCs w:val="21"/>
                    </w:rPr>
                    <w:t>81</w:t>
                  </w:r>
                  <w:r w:rsidR="00BF425F">
                    <w:rPr>
                      <w:rFonts w:hint="eastAsia"/>
                      <w:color w:val="000000"/>
                      <w:szCs w:val="21"/>
                    </w:rPr>
                    <w:t>00</w:t>
                  </w:r>
                  <w:r>
                    <w:rPr>
                      <w:rFonts w:hint="eastAsia"/>
                      <w:color w:val="000000"/>
                      <w:szCs w:val="21"/>
                    </w:rPr>
                    <w:t>t/a</w:t>
                  </w:r>
                </w:p>
              </w:tc>
              <w:tc>
                <w:tcPr>
                  <w:tcW w:w="3103" w:type="dxa"/>
                  <w:vMerge w:val="restart"/>
                  <w:vAlign w:val="center"/>
                </w:tcPr>
                <w:p w14:paraId="19FB009F" w14:textId="77777777" w:rsidR="00251B80" w:rsidRDefault="00742263">
                  <w:pPr>
                    <w:adjustRightInd w:val="0"/>
                    <w:snapToGrid w:val="0"/>
                    <w:spacing w:line="276" w:lineRule="auto"/>
                    <w:jc w:val="center"/>
                    <w:rPr>
                      <w:color w:val="000000"/>
                      <w:szCs w:val="21"/>
                    </w:rPr>
                  </w:pPr>
                  <w:r>
                    <w:rPr>
                      <w:rFonts w:hint="eastAsia"/>
                      <w:color w:val="000000"/>
                      <w:szCs w:val="21"/>
                    </w:rPr>
                    <w:t>市政</w:t>
                  </w:r>
                  <w:r>
                    <w:rPr>
                      <w:color w:val="000000"/>
                      <w:szCs w:val="21"/>
                    </w:rPr>
                    <w:t>给水管网</w:t>
                  </w:r>
                </w:p>
              </w:tc>
            </w:tr>
            <w:tr w:rsidR="00251B80" w14:paraId="2E7914E8" w14:textId="77777777" w:rsidTr="0038190D">
              <w:trPr>
                <w:cantSplit/>
                <w:trHeight w:val="416"/>
                <w:jc w:val="center"/>
              </w:trPr>
              <w:tc>
                <w:tcPr>
                  <w:tcW w:w="935" w:type="dxa"/>
                  <w:vMerge/>
                  <w:vAlign w:val="center"/>
                </w:tcPr>
                <w:p w14:paraId="1AA2C7E0" w14:textId="77777777" w:rsidR="00251B80" w:rsidRDefault="00251B80">
                  <w:pPr>
                    <w:adjustRightInd w:val="0"/>
                    <w:snapToGrid w:val="0"/>
                    <w:spacing w:line="276" w:lineRule="auto"/>
                    <w:rPr>
                      <w:color w:val="000000"/>
                      <w:szCs w:val="21"/>
                    </w:rPr>
                  </w:pPr>
                </w:p>
              </w:tc>
              <w:tc>
                <w:tcPr>
                  <w:tcW w:w="1356" w:type="dxa"/>
                  <w:vMerge/>
                  <w:vAlign w:val="center"/>
                </w:tcPr>
                <w:p w14:paraId="71DA99AA" w14:textId="77777777" w:rsidR="00251B80" w:rsidRDefault="00251B80">
                  <w:pPr>
                    <w:adjustRightInd w:val="0"/>
                    <w:snapToGrid w:val="0"/>
                    <w:spacing w:line="276" w:lineRule="auto"/>
                    <w:jc w:val="center"/>
                    <w:rPr>
                      <w:color w:val="000000"/>
                      <w:szCs w:val="21"/>
                    </w:rPr>
                  </w:pPr>
                </w:p>
              </w:tc>
              <w:tc>
                <w:tcPr>
                  <w:tcW w:w="1306" w:type="dxa"/>
                  <w:vMerge/>
                  <w:vAlign w:val="center"/>
                </w:tcPr>
                <w:p w14:paraId="6A45FEEC" w14:textId="77777777" w:rsidR="00251B80" w:rsidRDefault="00251B80">
                  <w:pPr>
                    <w:adjustRightInd w:val="0"/>
                    <w:snapToGrid w:val="0"/>
                    <w:spacing w:line="276" w:lineRule="auto"/>
                    <w:jc w:val="center"/>
                    <w:rPr>
                      <w:color w:val="000000"/>
                      <w:szCs w:val="21"/>
                    </w:rPr>
                  </w:pPr>
                </w:p>
              </w:tc>
              <w:tc>
                <w:tcPr>
                  <w:tcW w:w="2534" w:type="dxa"/>
                  <w:vAlign w:val="center"/>
                </w:tcPr>
                <w:p w14:paraId="1A51A0CB" w14:textId="3518A4D7" w:rsidR="00251B80" w:rsidRDefault="00742263">
                  <w:pPr>
                    <w:adjustRightInd w:val="0"/>
                    <w:snapToGrid w:val="0"/>
                    <w:spacing w:line="276" w:lineRule="auto"/>
                    <w:jc w:val="center"/>
                    <w:rPr>
                      <w:color w:val="000000"/>
                      <w:szCs w:val="21"/>
                    </w:rPr>
                  </w:pPr>
                  <w:r>
                    <w:rPr>
                      <w:rFonts w:hint="eastAsia"/>
                      <w:color w:val="000000"/>
                      <w:szCs w:val="21"/>
                    </w:rPr>
                    <w:t>生活用水</w:t>
                  </w:r>
                  <w:r w:rsidR="003D6494">
                    <w:rPr>
                      <w:color w:val="000000"/>
                      <w:szCs w:val="21"/>
                    </w:rPr>
                    <w:t>960</w:t>
                  </w:r>
                  <w:r>
                    <w:rPr>
                      <w:rFonts w:hint="eastAsia"/>
                      <w:color w:val="000000"/>
                      <w:szCs w:val="21"/>
                    </w:rPr>
                    <w:t>t/a</w:t>
                  </w:r>
                </w:p>
              </w:tc>
              <w:tc>
                <w:tcPr>
                  <w:tcW w:w="3103" w:type="dxa"/>
                  <w:vMerge/>
                  <w:vAlign w:val="center"/>
                </w:tcPr>
                <w:p w14:paraId="4892454A" w14:textId="77777777" w:rsidR="00251B80" w:rsidRDefault="00251B80">
                  <w:pPr>
                    <w:adjustRightInd w:val="0"/>
                    <w:snapToGrid w:val="0"/>
                    <w:spacing w:line="276" w:lineRule="auto"/>
                    <w:jc w:val="center"/>
                    <w:rPr>
                      <w:color w:val="000000"/>
                      <w:szCs w:val="21"/>
                    </w:rPr>
                  </w:pPr>
                </w:p>
              </w:tc>
            </w:tr>
            <w:tr w:rsidR="00251B80" w14:paraId="7033FB0E" w14:textId="77777777" w:rsidTr="0038190D">
              <w:trPr>
                <w:cantSplit/>
                <w:trHeight w:val="852"/>
                <w:jc w:val="center"/>
              </w:trPr>
              <w:tc>
                <w:tcPr>
                  <w:tcW w:w="935" w:type="dxa"/>
                  <w:vMerge/>
                  <w:vAlign w:val="center"/>
                </w:tcPr>
                <w:p w14:paraId="7623C6C5" w14:textId="77777777" w:rsidR="00251B80" w:rsidRDefault="00251B80">
                  <w:pPr>
                    <w:adjustRightInd w:val="0"/>
                    <w:snapToGrid w:val="0"/>
                    <w:spacing w:line="276" w:lineRule="auto"/>
                    <w:jc w:val="center"/>
                    <w:rPr>
                      <w:color w:val="000000"/>
                      <w:szCs w:val="21"/>
                    </w:rPr>
                  </w:pPr>
                </w:p>
              </w:tc>
              <w:tc>
                <w:tcPr>
                  <w:tcW w:w="1356" w:type="dxa"/>
                  <w:vAlign w:val="center"/>
                </w:tcPr>
                <w:p w14:paraId="558D6023" w14:textId="77777777" w:rsidR="00251B80" w:rsidRDefault="00742263">
                  <w:pPr>
                    <w:adjustRightInd w:val="0"/>
                    <w:snapToGrid w:val="0"/>
                    <w:spacing w:line="276" w:lineRule="auto"/>
                    <w:jc w:val="center"/>
                    <w:rPr>
                      <w:color w:val="000000"/>
                      <w:szCs w:val="21"/>
                    </w:rPr>
                  </w:pPr>
                  <w:r>
                    <w:rPr>
                      <w:color w:val="000000"/>
                      <w:szCs w:val="21"/>
                    </w:rPr>
                    <w:t>排水</w:t>
                  </w:r>
                </w:p>
              </w:tc>
              <w:tc>
                <w:tcPr>
                  <w:tcW w:w="1306" w:type="dxa"/>
                  <w:vAlign w:val="center"/>
                </w:tcPr>
                <w:p w14:paraId="2BAE0033" w14:textId="3FAF4323" w:rsidR="00251B80" w:rsidRDefault="00742263">
                  <w:pPr>
                    <w:adjustRightInd w:val="0"/>
                    <w:snapToGrid w:val="0"/>
                    <w:spacing w:line="276" w:lineRule="auto"/>
                    <w:jc w:val="center"/>
                    <w:rPr>
                      <w:color w:val="000000"/>
                      <w:szCs w:val="21"/>
                    </w:rPr>
                  </w:pPr>
                  <w:r>
                    <w:rPr>
                      <w:rFonts w:hint="eastAsia"/>
                      <w:szCs w:val="21"/>
                    </w:rPr>
                    <w:t>总排水量</w:t>
                  </w:r>
                  <w:r w:rsidR="007D4C91">
                    <w:rPr>
                      <w:rFonts w:hint="eastAsia"/>
                      <w:szCs w:val="21"/>
                    </w:rPr>
                    <w:t>816</w:t>
                  </w:r>
                  <w:r>
                    <w:rPr>
                      <w:rFonts w:hint="eastAsia"/>
                      <w:szCs w:val="21"/>
                    </w:rPr>
                    <w:t>t/a</w:t>
                  </w:r>
                </w:p>
              </w:tc>
              <w:tc>
                <w:tcPr>
                  <w:tcW w:w="2534" w:type="dxa"/>
                  <w:vAlign w:val="center"/>
                </w:tcPr>
                <w:p w14:paraId="4D4A6411" w14:textId="06004E0F" w:rsidR="00251B80" w:rsidRDefault="00742263">
                  <w:pPr>
                    <w:adjustRightInd w:val="0"/>
                    <w:snapToGrid w:val="0"/>
                    <w:spacing w:line="276" w:lineRule="auto"/>
                    <w:jc w:val="center"/>
                    <w:rPr>
                      <w:color w:val="000000"/>
                      <w:szCs w:val="21"/>
                    </w:rPr>
                  </w:pPr>
                  <w:r>
                    <w:rPr>
                      <w:rFonts w:hint="eastAsia"/>
                      <w:color w:val="000000"/>
                      <w:szCs w:val="21"/>
                    </w:rPr>
                    <w:t>生活污水</w:t>
                  </w:r>
                  <w:r w:rsidR="007D4C91">
                    <w:rPr>
                      <w:rFonts w:hint="eastAsia"/>
                      <w:color w:val="000000"/>
                      <w:szCs w:val="21"/>
                    </w:rPr>
                    <w:t>816</w:t>
                  </w:r>
                  <w:r>
                    <w:rPr>
                      <w:color w:val="000000"/>
                      <w:szCs w:val="21"/>
                    </w:rPr>
                    <w:t>t/</w:t>
                  </w:r>
                  <w:r>
                    <w:rPr>
                      <w:rFonts w:hint="eastAsia"/>
                      <w:color w:val="000000"/>
                      <w:szCs w:val="21"/>
                    </w:rPr>
                    <w:t>a</w:t>
                  </w:r>
                </w:p>
              </w:tc>
              <w:tc>
                <w:tcPr>
                  <w:tcW w:w="3103" w:type="dxa"/>
                </w:tcPr>
                <w:p w14:paraId="39EDBB37" w14:textId="2D6F62C9" w:rsidR="00251B80" w:rsidRDefault="00742263">
                  <w:pPr>
                    <w:adjustRightInd w:val="0"/>
                    <w:snapToGrid w:val="0"/>
                    <w:spacing w:line="276" w:lineRule="auto"/>
                    <w:rPr>
                      <w:szCs w:val="21"/>
                    </w:rPr>
                  </w:pPr>
                  <w:r>
                    <w:rPr>
                      <w:rFonts w:hint="eastAsia"/>
                      <w:color w:val="000000"/>
                      <w:szCs w:val="21"/>
                    </w:rPr>
                    <w:t>生活污水经现有化粪池预处理后接管至张家港市给排水公司</w:t>
                  </w:r>
                  <w:r w:rsidR="00EC13C4">
                    <w:rPr>
                      <w:rFonts w:hint="eastAsia"/>
                      <w:color w:val="000000"/>
                      <w:szCs w:val="21"/>
                    </w:rPr>
                    <w:t>锦丰片区污水处理厂</w:t>
                  </w:r>
                  <w:r>
                    <w:rPr>
                      <w:rFonts w:hint="eastAsia"/>
                      <w:color w:val="000000"/>
                      <w:szCs w:val="21"/>
                    </w:rPr>
                    <w:t>处理</w:t>
                  </w:r>
                </w:p>
              </w:tc>
            </w:tr>
            <w:tr w:rsidR="00251B80" w14:paraId="03D9C550" w14:textId="77777777" w:rsidTr="0038190D">
              <w:trPr>
                <w:cantSplit/>
                <w:trHeight w:val="120"/>
                <w:jc w:val="center"/>
              </w:trPr>
              <w:tc>
                <w:tcPr>
                  <w:tcW w:w="935" w:type="dxa"/>
                  <w:vMerge/>
                  <w:vAlign w:val="center"/>
                </w:tcPr>
                <w:p w14:paraId="15332C45" w14:textId="77777777" w:rsidR="00251B80" w:rsidRDefault="00251B80">
                  <w:pPr>
                    <w:adjustRightInd w:val="0"/>
                    <w:snapToGrid w:val="0"/>
                    <w:spacing w:line="276" w:lineRule="auto"/>
                    <w:jc w:val="center"/>
                    <w:rPr>
                      <w:color w:val="000000"/>
                      <w:szCs w:val="21"/>
                    </w:rPr>
                  </w:pPr>
                </w:p>
              </w:tc>
              <w:tc>
                <w:tcPr>
                  <w:tcW w:w="1356" w:type="dxa"/>
                  <w:vAlign w:val="center"/>
                </w:tcPr>
                <w:p w14:paraId="673600FF" w14:textId="77777777" w:rsidR="00251B80" w:rsidRDefault="00742263">
                  <w:pPr>
                    <w:adjustRightInd w:val="0"/>
                    <w:snapToGrid w:val="0"/>
                    <w:spacing w:line="276" w:lineRule="auto"/>
                    <w:jc w:val="center"/>
                    <w:rPr>
                      <w:color w:val="000000"/>
                      <w:szCs w:val="21"/>
                    </w:rPr>
                  </w:pPr>
                  <w:r>
                    <w:rPr>
                      <w:color w:val="000000"/>
                      <w:szCs w:val="21"/>
                    </w:rPr>
                    <w:t>供电</w:t>
                  </w:r>
                </w:p>
              </w:tc>
              <w:tc>
                <w:tcPr>
                  <w:tcW w:w="3840" w:type="dxa"/>
                  <w:gridSpan w:val="2"/>
                  <w:vAlign w:val="center"/>
                </w:tcPr>
                <w:p w14:paraId="1DD11DBE" w14:textId="5D51FC43" w:rsidR="00251B80" w:rsidRDefault="00742263">
                  <w:pPr>
                    <w:adjustRightInd w:val="0"/>
                    <w:snapToGrid w:val="0"/>
                    <w:spacing w:line="276" w:lineRule="auto"/>
                    <w:jc w:val="center"/>
                    <w:rPr>
                      <w:color w:val="000000"/>
                      <w:szCs w:val="21"/>
                    </w:rPr>
                  </w:pPr>
                  <w:r>
                    <w:rPr>
                      <w:color w:val="000000"/>
                      <w:szCs w:val="21"/>
                    </w:rPr>
                    <w:t>用电</w:t>
                  </w:r>
                  <w:r w:rsidR="007D4C91">
                    <w:rPr>
                      <w:rFonts w:hint="eastAsia"/>
                      <w:color w:val="000000"/>
                      <w:szCs w:val="21"/>
                    </w:rPr>
                    <w:t>60</w:t>
                  </w:r>
                  <w:r>
                    <w:rPr>
                      <w:color w:val="000000"/>
                      <w:szCs w:val="21"/>
                    </w:rPr>
                    <w:t>万</w:t>
                  </w:r>
                  <w:r>
                    <w:rPr>
                      <w:color w:val="000000"/>
                      <w:szCs w:val="21"/>
                    </w:rPr>
                    <w:t>kW·h</w:t>
                  </w:r>
                </w:p>
              </w:tc>
              <w:tc>
                <w:tcPr>
                  <w:tcW w:w="3103" w:type="dxa"/>
                  <w:vAlign w:val="center"/>
                </w:tcPr>
                <w:p w14:paraId="7A6EB319" w14:textId="77777777" w:rsidR="00251B80" w:rsidRDefault="00742263">
                  <w:pPr>
                    <w:adjustRightInd w:val="0"/>
                    <w:snapToGrid w:val="0"/>
                    <w:spacing w:line="276" w:lineRule="auto"/>
                    <w:jc w:val="center"/>
                    <w:rPr>
                      <w:color w:val="000000"/>
                      <w:szCs w:val="21"/>
                    </w:rPr>
                  </w:pPr>
                  <w:r>
                    <w:rPr>
                      <w:rFonts w:hint="eastAsia"/>
                      <w:color w:val="000000"/>
                      <w:szCs w:val="21"/>
                    </w:rPr>
                    <w:t>市政</w:t>
                  </w:r>
                  <w:r>
                    <w:rPr>
                      <w:color w:val="000000"/>
                      <w:szCs w:val="21"/>
                    </w:rPr>
                    <w:t>供电网</w:t>
                  </w:r>
                </w:p>
              </w:tc>
            </w:tr>
            <w:tr w:rsidR="00251B80" w14:paraId="0A446B8B" w14:textId="77777777" w:rsidTr="0038190D">
              <w:trPr>
                <w:cantSplit/>
                <w:trHeight w:val="109"/>
                <w:jc w:val="center"/>
              </w:trPr>
              <w:tc>
                <w:tcPr>
                  <w:tcW w:w="935" w:type="dxa"/>
                  <w:vMerge w:val="restart"/>
                  <w:vAlign w:val="center"/>
                </w:tcPr>
                <w:p w14:paraId="54735206" w14:textId="77777777" w:rsidR="00251B80" w:rsidRDefault="00742263">
                  <w:pPr>
                    <w:adjustRightInd w:val="0"/>
                    <w:snapToGrid w:val="0"/>
                    <w:spacing w:line="276" w:lineRule="auto"/>
                    <w:jc w:val="center"/>
                    <w:rPr>
                      <w:color w:val="000000"/>
                      <w:szCs w:val="21"/>
                    </w:rPr>
                  </w:pPr>
                  <w:r>
                    <w:rPr>
                      <w:rFonts w:hint="eastAsia"/>
                      <w:color w:val="000000"/>
                      <w:szCs w:val="21"/>
                    </w:rPr>
                    <w:t>环保工程</w:t>
                  </w:r>
                </w:p>
              </w:tc>
              <w:tc>
                <w:tcPr>
                  <w:tcW w:w="1356" w:type="dxa"/>
                  <w:vMerge w:val="restart"/>
                  <w:vAlign w:val="center"/>
                </w:tcPr>
                <w:p w14:paraId="671E805A" w14:textId="77777777" w:rsidR="00251B80" w:rsidRDefault="00742263">
                  <w:pPr>
                    <w:adjustRightInd w:val="0"/>
                    <w:snapToGrid w:val="0"/>
                    <w:spacing w:line="276" w:lineRule="auto"/>
                    <w:jc w:val="center"/>
                    <w:rPr>
                      <w:color w:val="000000"/>
                      <w:szCs w:val="21"/>
                    </w:rPr>
                  </w:pPr>
                  <w:r>
                    <w:rPr>
                      <w:rFonts w:hint="eastAsia"/>
                      <w:color w:val="000000"/>
                      <w:szCs w:val="21"/>
                    </w:rPr>
                    <w:t>废气</w:t>
                  </w:r>
                </w:p>
              </w:tc>
              <w:tc>
                <w:tcPr>
                  <w:tcW w:w="3840" w:type="dxa"/>
                  <w:gridSpan w:val="2"/>
                  <w:vAlign w:val="center"/>
                </w:tcPr>
                <w:p w14:paraId="182EE42D" w14:textId="0FC49777" w:rsidR="00251B80" w:rsidRPr="006E0EF5" w:rsidRDefault="00742263">
                  <w:pPr>
                    <w:adjustRightInd w:val="0"/>
                    <w:snapToGrid w:val="0"/>
                    <w:spacing w:line="276" w:lineRule="auto"/>
                    <w:jc w:val="center"/>
                    <w:rPr>
                      <w:color w:val="000000" w:themeColor="text1"/>
                      <w:szCs w:val="21"/>
                    </w:rPr>
                  </w:pPr>
                  <w:r w:rsidRPr="006E0EF5">
                    <w:rPr>
                      <w:rFonts w:hint="eastAsia"/>
                      <w:color w:val="000000" w:themeColor="text1"/>
                      <w:szCs w:val="21"/>
                    </w:rPr>
                    <w:t>布袋除尘器</w:t>
                  </w:r>
                  <w:r w:rsidR="00D05844">
                    <w:rPr>
                      <w:rFonts w:hint="eastAsia"/>
                      <w:color w:val="000000" w:themeColor="text1"/>
                      <w:szCs w:val="21"/>
                    </w:rPr>
                    <w:t>1</w:t>
                  </w:r>
                  <w:r w:rsidRPr="006E0EF5">
                    <w:rPr>
                      <w:rFonts w:hint="eastAsia"/>
                      <w:color w:val="000000" w:themeColor="text1"/>
                      <w:szCs w:val="21"/>
                    </w:rPr>
                    <w:t>个</w:t>
                  </w:r>
                  <w:r w:rsidR="006E0EF5">
                    <w:rPr>
                      <w:rFonts w:hint="eastAsia"/>
                      <w:color w:val="000000" w:themeColor="text1"/>
                      <w:szCs w:val="21"/>
                    </w:rPr>
                    <w:t>、筒库</w:t>
                  </w:r>
                  <w:r w:rsidR="001F6D35">
                    <w:rPr>
                      <w:rFonts w:hint="eastAsia"/>
                      <w:color w:val="000000" w:themeColor="text1"/>
                      <w:szCs w:val="21"/>
                    </w:rPr>
                    <w:t>脉冲式</w:t>
                  </w:r>
                  <w:r w:rsidR="006E0EF5">
                    <w:rPr>
                      <w:rFonts w:hint="eastAsia"/>
                      <w:color w:val="000000" w:themeColor="text1"/>
                      <w:szCs w:val="21"/>
                    </w:rPr>
                    <w:t>静电除尘装置</w:t>
                  </w:r>
                  <w:r w:rsidR="00D05844">
                    <w:rPr>
                      <w:rFonts w:hint="eastAsia"/>
                      <w:color w:val="000000" w:themeColor="text1"/>
                      <w:szCs w:val="21"/>
                    </w:rPr>
                    <w:t>1</w:t>
                  </w:r>
                  <w:r w:rsidR="006E0EF5">
                    <w:rPr>
                      <w:rFonts w:hint="eastAsia"/>
                      <w:color w:val="000000" w:themeColor="text1"/>
                      <w:szCs w:val="21"/>
                    </w:rPr>
                    <w:t>套</w:t>
                  </w:r>
                </w:p>
              </w:tc>
              <w:tc>
                <w:tcPr>
                  <w:tcW w:w="3103" w:type="dxa"/>
                  <w:vAlign w:val="center"/>
                </w:tcPr>
                <w:p w14:paraId="59F43FE7" w14:textId="77777777" w:rsidR="00251B80" w:rsidRDefault="00742263">
                  <w:pPr>
                    <w:adjustRightInd w:val="0"/>
                    <w:snapToGrid w:val="0"/>
                    <w:spacing w:line="276" w:lineRule="auto"/>
                    <w:jc w:val="center"/>
                    <w:rPr>
                      <w:color w:val="000000"/>
                      <w:szCs w:val="21"/>
                    </w:rPr>
                  </w:pPr>
                  <w:r>
                    <w:rPr>
                      <w:rFonts w:hint="eastAsia"/>
                      <w:color w:val="000000"/>
                      <w:szCs w:val="21"/>
                    </w:rPr>
                    <w:t>达标排放</w:t>
                  </w:r>
                </w:p>
              </w:tc>
            </w:tr>
            <w:tr w:rsidR="00251B80" w14:paraId="4AE7678A" w14:textId="77777777" w:rsidTr="0038190D">
              <w:trPr>
                <w:cantSplit/>
                <w:trHeight w:val="109"/>
                <w:jc w:val="center"/>
              </w:trPr>
              <w:tc>
                <w:tcPr>
                  <w:tcW w:w="935" w:type="dxa"/>
                  <w:vMerge/>
                  <w:vAlign w:val="center"/>
                </w:tcPr>
                <w:p w14:paraId="7DDE792D" w14:textId="77777777" w:rsidR="00251B80" w:rsidRDefault="00251B80">
                  <w:pPr>
                    <w:adjustRightInd w:val="0"/>
                    <w:snapToGrid w:val="0"/>
                    <w:spacing w:line="276" w:lineRule="auto"/>
                    <w:jc w:val="center"/>
                    <w:rPr>
                      <w:color w:val="000000"/>
                      <w:szCs w:val="21"/>
                    </w:rPr>
                  </w:pPr>
                </w:p>
              </w:tc>
              <w:tc>
                <w:tcPr>
                  <w:tcW w:w="1356" w:type="dxa"/>
                  <w:vMerge/>
                  <w:vAlign w:val="center"/>
                </w:tcPr>
                <w:p w14:paraId="5ADBB0B4" w14:textId="77777777" w:rsidR="00251B80" w:rsidRDefault="00251B80">
                  <w:pPr>
                    <w:adjustRightInd w:val="0"/>
                    <w:snapToGrid w:val="0"/>
                    <w:spacing w:line="276" w:lineRule="auto"/>
                    <w:jc w:val="center"/>
                    <w:rPr>
                      <w:color w:val="000000"/>
                      <w:szCs w:val="21"/>
                    </w:rPr>
                  </w:pPr>
                </w:p>
              </w:tc>
              <w:tc>
                <w:tcPr>
                  <w:tcW w:w="3840" w:type="dxa"/>
                  <w:gridSpan w:val="2"/>
                  <w:vAlign w:val="center"/>
                </w:tcPr>
                <w:p w14:paraId="3916BEE2" w14:textId="44561981" w:rsidR="00251B80" w:rsidRDefault="00742263">
                  <w:pPr>
                    <w:adjustRightInd w:val="0"/>
                    <w:snapToGrid w:val="0"/>
                    <w:spacing w:line="276" w:lineRule="auto"/>
                    <w:jc w:val="center"/>
                    <w:rPr>
                      <w:szCs w:val="21"/>
                    </w:rPr>
                  </w:pPr>
                  <w:r>
                    <w:rPr>
                      <w:rFonts w:hint="eastAsia"/>
                      <w:szCs w:val="21"/>
                    </w:rPr>
                    <w:t>油烟净化器</w:t>
                  </w:r>
                  <w:r w:rsidR="003638FE">
                    <w:rPr>
                      <w:rFonts w:hint="eastAsia"/>
                      <w:szCs w:val="21"/>
                    </w:rPr>
                    <w:t>1</w:t>
                  </w:r>
                  <w:r>
                    <w:rPr>
                      <w:rFonts w:hint="eastAsia"/>
                      <w:szCs w:val="21"/>
                    </w:rPr>
                    <w:t>个</w:t>
                  </w:r>
                </w:p>
              </w:tc>
              <w:tc>
                <w:tcPr>
                  <w:tcW w:w="3103" w:type="dxa"/>
                  <w:vAlign w:val="center"/>
                </w:tcPr>
                <w:p w14:paraId="38A5C79B" w14:textId="77777777" w:rsidR="00251B80" w:rsidRDefault="00742263">
                  <w:pPr>
                    <w:adjustRightInd w:val="0"/>
                    <w:snapToGrid w:val="0"/>
                    <w:spacing w:line="276" w:lineRule="auto"/>
                    <w:jc w:val="center"/>
                    <w:rPr>
                      <w:color w:val="000000"/>
                      <w:szCs w:val="21"/>
                    </w:rPr>
                  </w:pPr>
                  <w:r>
                    <w:rPr>
                      <w:rFonts w:hint="eastAsia"/>
                      <w:color w:val="000000"/>
                      <w:szCs w:val="21"/>
                    </w:rPr>
                    <w:t>达标排放</w:t>
                  </w:r>
                </w:p>
              </w:tc>
            </w:tr>
            <w:tr w:rsidR="00251B80" w14:paraId="098C4442" w14:textId="77777777" w:rsidTr="0038190D">
              <w:trPr>
                <w:cantSplit/>
                <w:trHeight w:val="309"/>
                <w:jc w:val="center"/>
              </w:trPr>
              <w:tc>
                <w:tcPr>
                  <w:tcW w:w="935" w:type="dxa"/>
                  <w:vMerge/>
                  <w:vAlign w:val="center"/>
                </w:tcPr>
                <w:p w14:paraId="2A7BF7FE" w14:textId="77777777" w:rsidR="00251B80" w:rsidRDefault="00251B80">
                  <w:pPr>
                    <w:adjustRightInd w:val="0"/>
                    <w:snapToGrid w:val="0"/>
                    <w:spacing w:line="276" w:lineRule="auto"/>
                    <w:jc w:val="center"/>
                    <w:rPr>
                      <w:color w:val="000000"/>
                      <w:szCs w:val="21"/>
                    </w:rPr>
                  </w:pPr>
                </w:p>
              </w:tc>
              <w:tc>
                <w:tcPr>
                  <w:tcW w:w="1356" w:type="dxa"/>
                  <w:vMerge w:val="restart"/>
                  <w:vAlign w:val="center"/>
                </w:tcPr>
                <w:p w14:paraId="70E5A376" w14:textId="77777777" w:rsidR="00251B80" w:rsidRDefault="00742263">
                  <w:pPr>
                    <w:adjustRightInd w:val="0"/>
                    <w:snapToGrid w:val="0"/>
                    <w:spacing w:line="276" w:lineRule="auto"/>
                    <w:jc w:val="center"/>
                    <w:rPr>
                      <w:color w:val="000000"/>
                      <w:szCs w:val="21"/>
                    </w:rPr>
                  </w:pPr>
                  <w:r>
                    <w:rPr>
                      <w:color w:val="000000"/>
                      <w:szCs w:val="21"/>
                    </w:rPr>
                    <w:t>废水治理</w:t>
                  </w:r>
                </w:p>
              </w:tc>
              <w:tc>
                <w:tcPr>
                  <w:tcW w:w="1306" w:type="dxa"/>
                  <w:tcBorders>
                    <w:bottom w:val="single" w:sz="4" w:space="0" w:color="auto"/>
                  </w:tcBorders>
                  <w:vAlign w:val="center"/>
                </w:tcPr>
                <w:p w14:paraId="34BCDE0E" w14:textId="77777777" w:rsidR="00251B80" w:rsidRDefault="00742263">
                  <w:pPr>
                    <w:adjustRightInd w:val="0"/>
                    <w:snapToGrid w:val="0"/>
                    <w:spacing w:line="276" w:lineRule="auto"/>
                    <w:jc w:val="center"/>
                    <w:rPr>
                      <w:color w:val="000000"/>
                      <w:szCs w:val="21"/>
                    </w:rPr>
                  </w:pPr>
                  <w:r>
                    <w:rPr>
                      <w:rFonts w:hint="eastAsia"/>
                      <w:color w:val="000000"/>
                      <w:szCs w:val="21"/>
                    </w:rPr>
                    <w:t>生活污水</w:t>
                  </w:r>
                </w:p>
              </w:tc>
              <w:tc>
                <w:tcPr>
                  <w:tcW w:w="2534" w:type="dxa"/>
                  <w:tcBorders>
                    <w:bottom w:val="single" w:sz="4" w:space="0" w:color="auto"/>
                  </w:tcBorders>
                  <w:vAlign w:val="center"/>
                </w:tcPr>
                <w:p w14:paraId="4C9F800C" w14:textId="77777777" w:rsidR="00251B80" w:rsidRDefault="00742263">
                  <w:pPr>
                    <w:adjustRightInd w:val="0"/>
                    <w:snapToGrid w:val="0"/>
                    <w:spacing w:line="276" w:lineRule="auto"/>
                    <w:jc w:val="center"/>
                    <w:rPr>
                      <w:color w:val="000000"/>
                      <w:szCs w:val="21"/>
                    </w:rPr>
                  </w:pPr>
                  <w:r>
                    <w:rPr>
                      <w:rFonts w:hint="eastAsia"/>
                      <w:color w:val="000000"/>
                      <w:szCs w:val="21"/>
                    </w:rPr>
                    <w:t>化粪池</w:t>
                  </w:r>
                  <w:r>
                    <w:rPr>
                      <w:rFonts w:hint="eastAsia"/>
                      <w:color w:val="000000"/>
                      <w:szCs w:val="21"/>
                    </w:rPr>
                    <w:t>1</w:t>
                  </w:r>
                  <w:r>
                    <w:rPr>
                      <w:rFonts w:hint="eastAsia"/>
                      <w:color w:val="000000"/>
                      <w:szCs w:val="21"/>
                    </w:rPr>
                    <w:t>个，</w:t>
                  </w:r>
                  <w:r>
                    <w:rPr>
                      <w:rFonts w:hint="eastAsia"/>
                      <w:color w:val="000000"/>
                      <w:szCs w:val="21"/>
                    </w:rPr>
                    <w:t>5</w:t>
                  </w:r>
                  <w:r>
                    <w:rPr>
                      <w:color w:val="000000"/>
                      <w:szCs w:val="21"/>
                    </w:rPr>
                    <w:t>m</w:t>
                  </w:r>
                  <w:r>
                    <w:rPr>
                      <w:color w:val="000000"/>
                      <w:szCs w:val="21"/>
                      <w:vertAlign w:val="superscript"/>
                    </w:rPr>
                    <w:t>3</w:t>
                  </w:r>
                  <w:r>
                    <w:rPr>
                      <w:rFonts w:hint="eastAsia"/>
                      <w:color w:val="000000"/>
                      <w:szCs w:val="21"/>
                    </w:rPr>
                    <w:t>；隔油池</w:t>
                  </w:r>
                  <w:r>
                    <w:rPr>
                      <w:rFonts w:hint="eastAsia"/>
                      <w:color w:val="000000"/>
                      <w:szCs w:val="21"/>
                    </w:rPr>
                    <w:t>1</w:t>
                  </w:r>
                  <w:r>
                    <w:rPr>
                      <w:rFonts w:hint="eastAsia"/>
                      <w:color w:val="000000"/>
                      <w:szCs w:val="21"/>
                    </w:rPr>
                    <w:t>个，</w:t>
                  </w:r>
                  <w:r>
                    <w:rPr>
                      <w:color w:val="000000"/>
                      <w:szCs w:val="21"/>
                    </w:rPr>
                    <w:t>2m</w:t>
                  </w:r>
                  <w:r>
                    <w:rPr>
                      <w:color w:val="000000"/>
                      <w:szCs w:val="21"/>
                      <w:vertAlign w:val="superscript"/>
                    </w:rPr>
                    <w:t>3</w:t>
                  </w:r>
                </w:p>
              </w:tc>
              <w:tc>
                <w:tcPr>
                  <w:tcW w:w="3103" w:type="dxa"/>
                  <w:tcBorders>
                    <w:bottom w:val="single" w:sz="4" w:space="0" w:color="auto"/>
                  </w:tcBorders>
                  <w:vAlign w:val="center"/>
                </w:tcPr>
                <w:p w14:paraId="1E0038B5" w14:textId="77777777" w:rsidR="00251B80" w:rsidRDefault="00742263">
                  <w:pPr>
                    <w:adjustRightInd w:val="0"/>
                    <w:snapToGrid w:val="0"/>
                    <w:spacing w:line="276" w:lineRule="auto"/>
                    <w:jc w:val="center"/>
                    <w:rPr>
                      <w:color w:val="000000"/>
                      <w:szCs w:val="21"/>
                    </w:rPr>
                  </w:pPr>
                  <w:r>
                    <w:rPr>
                      <w:rFonts w:hint="eastAsia"/>
                      <w:color w:val="000000"/>
                      <w:szCs w:val="21"/>
                    </w:rPr>
                    <w:t>化粪池依托厂区现有，新建隔油池</w:t>
                  </w:r>
                </w:p>
              </w:tc>
            </w:tr>
            <w:tr w:rsidR="00251B80" w14:paraId="0C5CE499" w14:textId="77777777" w:rsidTr="0038190D">
              <w:trPr>
                <w:cantSplit/>
                <w:trHeight w:val="211"/>
                <w:jc w:val="center"/>
              </w:trPr>
              <w:tc>
                <w:tcPr>
                  <w:tcW w:w="935" w:type="dxa"/>
                  <w:vMerge/>
                  <w:vAlign w:val="center"/>
                </w:tcPr>
                <w:p w14:paraId="65235CE9" w14:textId="77777777" w:rsidR="00251B80" w:rsidRDefault="00251B80">
                  <w:pPr>
                    <w:adjustRightInd w:val="0"/>
                    <w:snapToGrid w:val="0"/>
                    <w:spacing w:line="276" w:lineRule="auto"/>
                    <w:jc w:val="center"/>
                    <w:rPr>
                      <w:color w:val="000000"/>
                      <w:szCs w:val="21"/>
                    </w:rPr>
                  </w:pPr>
                </w:p>
              </w:tc>
              <w:tc>
                <w:tcPr>
                  <w:tcW w:w="1356" w:type="dxa"/>
                  <w:vMerge/>
                  <w:vAlign w:val="center"/>
                </w:tcPr>
                <w:p w14:paraId="18B034AF" w14:textId="77777777" w:rsidR="00251B80" w:rsidRDefault="00251B80">
                  <w:pPr>
                    <w:adjustRightInd w:val="0"/>
                    <w:snapToGrid w:val="0"/>
                    <w:spacing w:line="276" w:lineRule="auto"/>
                    <w:jc w:val="center"/>
                    <w:rPr>
                      <w:color w:val="000000"/>
                      <w:szCs w:val="21"/>
                    </w:rPr>
                  </w:pPr>
                </w:p>
              </w:tc>
              <w:tc>
                <w:tcPr>
                  <w:tcW w:w="1306" w:type="dxa"/>
                  <w:tcBorders>
                    <w:top w:val="single" w:sz="4" w:space="0" w:color="auto"/>
                  </w:tcBorders>
                  <w:vAlign w:val="center"/>
                </w:tcPr>
                <w:p w14:paraId="3AE1CF7A" w14:textId="77777777" w:rsidR="00251B80" w:rsidRDefault="00742263">
                  <w:pPr>
                    <w:adjustRightInd w:val="0"/>
                    <w:snapToGrid w:val="0"/>
                    <w:spacing w:line="276" w:lineRule="auto"/>
                    <w:jc w:val="center"/>
                    <w:rPr>
                      <w:color w:val="000000"/>
                      <w:szCs w:val="21"/>
                    </w:rPr>
                  </w:pPr>
                  <w:r>
                    <w:rPr>
                      <w:rFonts w:hint="eastAsia"/>
                      <w:color w:val="000000"/>
                      <w:szCs w:val="21"/>
                    </w:rPr>
                    <w:t>生产废水</w:t>
                  </w:r>
                </w:p>
              </w:tc>
              <w:tc>
                <w:tcPr>
                  <w:tcW w:w="2534" w:type="dxa"/>
                  <w:tcBorders>
                    <w:top w:val="single" w:sz="4" w:space="0" w:color="auto"/>
                  </w:tcBorders>
                  <w:vAlign w:val="center"/>
                </w:tcPr>
                <w:p w14:paraId="03E1541D" w14:textId="230AED8D" w:rsidR="00251B80" w:rsidRDefault="00EA2E71">
                  <w:pPr>
                    <w:adjustRightInd w:val="0"/>
                    <w:snapToGrid w:val="0"/>
                    <w:spacing w:line="276" w:lineRule="auto"/>
                    <w:jc w:val="center"/>
                    <w:rPr>
                      <w:color w:val="000000"/>
                      <w:szCs w:val="21"/>
                    </w:rPr>
                  </w:pPr>
                  <w:r>
                    <w:rPr>
                      <w:rFonts w:hint="eastAsia"/>
                      <w:color w:val="000000"/>
                      <w:szCs w:val="21"/>
                    </w:rPr>
                    <w:t>清水池</w:t>
                  </w:r>
                  <w:r>
                    <w:rPr>
                      <w:rFonts w:hint="eastAsia"/>
                      <w:color w:val="000000"/>
                      <w:szCs w:val="21"/>
                    </w:rPr>
                    <w:t>1</w:t>
                  </w:r>
                  <w:r>
                    <w:rPr>
                      <w:rFonts w:hint="eastAsia"/>
                      <w:color w:val="000000"/>
                      <w:szCs w:val="21"/>
                    </w:rPr>
                    <w:t>座，</w:t>
                  </w:r>
                  <w:r w:rsidR="00FB0E5B">
                    <w:rPr>
                      <w:rFonts w:hint="eastAsia"/>
                      <w:color w:val="000000"/>
                      <w:szCs w:val="21"/>
                    </w:rPr>
                    <w:t>40</w:t>
                  </w:r>
                  <w:r>
                    <w:rPr>
                      <w:color w:val="000000"/>
                      <w:szCs w:val="21"/>
                    </w:rPr>
                    <w:t>m</w:t>
                  </w:r>
                  <w:r>
                    <w:rPr>
                      <w:rFonts w:hint="eastAsia"/>
                      <w:color w:val="000000"/>
                      <w:szCs w:val="21"/>
                      <w:vertAlign w:val="superscript"/>
                    </w:rPr>
                    <w:t>3</w:t>
                  </w:r>
                  <w:r>
                    <w:rPr>
                      <w:color w:val="000000"/>
                      <w:szCs w:val="21"/>
                    </w:rPr>
                    <w:t>,</w:t>
                  </w:r>
                  <w:r w:rsidR="00742263">
                    <w:rPr>
                      <w:rFonts w:hint="eastAsia"/>
                      <w:color w:val="000000"/>
                      <w:szCs w:val="21"/>
                    </w:rPr>
                    <w:t>；</w:t>
                  </w:r>
                </w:p>
              </w:tc>
              <w:tc>
                <w:tcPr>
                  <w:tcW w:w="3103" w:type="dxa"/>
                  <w:tcBorders>
                    <w:top w:val="single" w:sz="4" w:space="0" w:color="auto"/>
                  </w:tcBorders>
                  <w:vAlign w:val="center"/>
                </w:tcPr>
                <w:p w14:paraId="76649960" w14:textId="77777777" w:rsidR="00251B80" w:rsidRDefault="00742263">
                  <w:pPr>
                    <w:adjustRightInd w:val="0"/>
                    <w:snapToGrid w:val="0"/>
                    <w:spacing w:line="276" w:lineRule="auto"/>
                    <w:jc w:val="center"/>
                    <w:rPr>
                      <w:color w:val="000000"/>
                      <w:szCs w:val="21"/>
                    </w:rPr>
                  </w:pPr>
                  <w:r>
                    <w:rPr>
                      <w:rFonts w:hint="eastAsia"/>
                      <w:color w:val="000000"/>
                      <w:szCs w:val="21"/>
                    </w:rPr>
                    <w:t>循环使用，不外排</w:t>
                  </w:r>
                </w:p>
              </w:tc>
            </w:tr>
            <w:tr w:rsidR="00251B80" w14:paraId="45F93337" w14:textId="77777777" w:rsidTr="0038190D">
              <w:trPr>
                <w:cantSplit/>
                <w:trHeight w:val="90"/>
                <w:jc w:val="center"/>
              </w:trPr>
              <w:tc>
                <w:tcPr>
                  <w:tcW w:w="935" w:type="dxa"/>
                  <w:vMerge/>
                  <w:vAlign w:val="center"/>
                </w:tcPr>
                <w:p w14:paraId="62BA8AA3" w14:textId="77777777" w:rsidR="00251B80" w:rsidRDefault="00251B80">
                  <w:pPr>
                    <w:adjustRightInd w:val="0"/>
                    <w:snapToGrid w:val="0"/>
                    <w:spacing w:line="276" w:lineRule="auto"/>
                    <w:jc w:val="center"/>
                    <w:rPr>
                      <w:color w:val="000000"/>
                      <w:szCs w:val="21"/>
                    </w:rPr>
                  </w:pPr>
                </w:p>
              </w:tc>
              <w:tc>
                <w:tcPr>
                  <w:tcW w:w="1356" w:type="dxa"/>
                  <w:vAlign w:val="center"/>
                </w:tcPr>
                <w:p w14:paraId="29656CE0" w14:textId="77777777" w:rsidR="00251B80" w:rsidRDefault="00742263">
                  <w:pPr>
                    <w:adjustRightInd w:val="0"/>
                    <w:snapToGrid w:val="0"/>
                    <w:spacing w:line="276" w:lineRule="auto"/>
                    <w:jc w:val="center"/>
                    <w:rPr>
                      <w:color w:val="000000"/>
                      <w:szCs w:val="21"/>
                    </w:rPr>
                  </w:pPr>
                  <w:r>
                    <w:rPr>
                      <w:color w:val="000000"/>
                      <w:szCs w:val="21"/>
                    </w:rPr>
                    <w:t>固废处</w:t>
                  </w:r>
                </w:p>
              </w:tc>
              <w:tc>
                <w:tcPr>
                  <w:tcW w:w="3840" w:type="dxa"/>
                  <w:gridSpan w:val="2"/>
                  <w:vAlign w:val="center"/>
                </w:tcPr>
                <w:p w14:paraId="330EA92A" w14:textId="77777777" w:rsidR="00251B80" w:rsidRDefault="00742263">
                  <w:pPr>
                    <w:pStyle w:val="aff7"/>
                    <w:adjustRightInd w:val="0"/>
                    <w:spacing w:line="276" w:lineRule="auto"/>
                    <w:jc w:val="center"/>
                    <w:rPr>
                      <w:rFonts w:ascii="Times New Roman" w:hAnsi="Times New Roman"/>
                      <w:color w:val="000000"/>
                      <w:kern w:val="2"/>
                      <w:szCs w:val="21"/>
                    </w:rPr>
                  </w:pPr>
                  <w:r>
                    <w:rPr>
                      <w:rFonts w:ascii="Times New Roman" w:hAnsi="Times New Roman" w:hint="eastAsia"/>
                      <w:color w:val="000000"/>
                      <w:kern w:val="2"/>
                      <w:szCs w:val="21"/>
                    </w:rPr>
                    <w:t>一般固废堆场</w:t>
                  </w:r>
                  <w:r>
                    <w:rPr>
                      <w:rFonts w:ascii="Times New Roman" w:hAnsi="Times New Roman" w:hint="eastAsia"/>
                      <w:color w:val="000000"/>
                      <w:kern w:val="2"/>
                      <w:szCs w:val="21"/>
                    </w:rPr>
                    <w:t>10m</w:t>
                  </w:r>
                  <w:r>
                    <w:rPr>
                      <w:rFonts w:ascii="Times New Roman" w:hAnsi="Times New Roman" w:hint="eastAsia"/>
                      <w:color w:val="000000"/>
                      <w:kern w:val="2"/>
                      <w:szCs w:val="21"/>
                      <w:vertAlign w:val="superscript"/>
                    </w:rPr>
                    <w:t>2</w:t>
                  </w:r>
                </w:p>
              </w:tc>
              <w:tc>
                <w:tcPr>
                  <w:tcW w:w="3103" w:type="dxa"/>
                  <w:vAlign w:val="center"/>
                </w:tcPr>
                <w:p w14:paraId="547C774A" w14:textId="77777777" w:rsidR="00251B80" w:rsidRDefault="00742263">
                  <w:pPr>
                    <w:adjustRightInd w:val="0"/>
                    <w:snapToGrid w:val="0"/>
                    <w:spacing w:line="276" w:lineRule="auto"/>
                    <w:jc w:val="center"/>
                    <w:rPr>
                      <w:color w:val="000000"/>
                      <w:szCs w:val="21"/>
                    </w:rPr>
                  </w:pPr>
                  <w:r>
                    <w:rPr>
                      <w:rFonts w:hint="eastAsia"/>
                      <w:color w:val="000000"/>
                      <w:szCs w:val="21"/>
                    </w:rPr>
                    <w:t>分类收集、暂存</w:t>
                  </w:r>
                </w:p>
              </w:tc>
            </w:tr>
            <w:tr w:rsidR="00251B80" w14:paraId="19D56DEC" w14:textId="77777777" w:rsidTr="0038190D">
              <w:trPr>
                <w:cantSplit/>
                <w:trHeight w:val="109"/>
                <w:jc w:val="center"/>
              </w:trPr>
              <w:tc>
                <w:tcPr>
                  <w:tcW w:w="935" w:type="dxa"/>
                  <w:vMerge/>
                  <w:vAlign w:val="center"/>
                </w:tcPr>
                <w:p w14:paraId="042E9CF3" w14:textId="77777777" w:rsidR="00251B80" w:rsidRDefault="00251B80">
                  <w:pPr>
                    <w:adjustRightInd w:val="0"/>
                    <w:snapToGrid w:val="0"/>
                    <w:spacing w:line="276" w:lineRule="auto"/>
                    <w:jc w:val="center"/>
                    <w:rPr>
                      <w:color w:val="000000"/>
                      <w:szCs w:val="21"/>
                    </w:rPr>
                  </w:pPr>
                </w:p>
              </w:tc>
              <w:tc>
                <w:tcPr>
                  <w:tcW w:w="1356" w:type="dxa"/>
                  <w:vAlign w:val="center"/>
                </w:tcPr>
                <w:p w14:paraId="0B47D333" w14:textId="77777777" w:rsidR="00251B80" w:rsidRDefault="00742263">
                  <w:pPr>
                    <w:adjustRightInd w:val="0"/>
                    <w:snapToGrid w:val="0"/>
                    <w:spacing w:line="276" w:lineRule="auto"/>
                    <w:jc w:val="center"/>
                    <w:rPr>
                      <w:color w:val="000000"/>
                      <w:szCs w:val="21"/>
                    </w:rPr>
                  </w:pPr>
                  <w:r>
                    <w:rPr>
                      <w:color w:val="000000"/>
                      <w:szCs w:val="21"/>
                    </w:rPr>
                    <w:t>噪声</w:t>
                  </w:r>
                </w:p>
              </w:tc>
              <w:tc>
                <w:tcPr>
                  <w:tcW w:w="3840" w:type="dxa"/>
                  <w:gridSpan w:val="2"/>
                  <w:vAlign w:val="center"/>
                </w:tcPr>
                <w:p w14:paraId="5D7DF27D" w14:textId="77777777" w:rsidR="00251B80" w:rsidRDefault="00742263">
                  <w:pPr>
                    <w:adjustRightInd w:val="0"/>
                    <w:snapToGrid w:val="0"/>
                    <w:spacing w:line="276" w:lineRule="auto"/>
                    <w:jc w:val="center"/>
                    <w:rPr>
                      <w:color w:val="000000"/>
                      <w:szCs w:val="21"/>
                    </w:rPr>
                  </w:pPr>
                  <w:r>
                    <w:rPr>
                      <w:color w:val="000000"/>
                      <w:szCs w:val="21"/>
                    </w:rPr>
                    <w:t>消音、隔音、减振措施</w:t>
                  </w:r>
                </w:p>
              </w:tc>
              <w:tc>
                <w:tcPr>
                  <w:tcW w:w="3103" w:type="dxa"/>
                  <w:vAlign w:val="center"/>
                </w:tcPr>
                <w:p w14:paraId="43CC90A2" w14:textId="77777777" w:rsidR="00251B80" w:rsidRDefault="00742263">
                  <w:pPr>
                    <w:adjustRightInd w:val="0"/>
                    <w:snapToGrid w:val="0"/>
                    <w:spacing w:line="276" w:lineRule="auto"/>
                    <w:jc w:val="center"/>
                    <w:rPr>
                      <w:color w:val="000000"/>
                      <w:szCs w:val="21"/>
                    </w:rPr>
                  </w:pPr>
                  <w:r>
                    <w:rPr>
                      <w:color w:val="000000"/>
                      <w:szCs w:val="21"/>
                    </w:rPr>
                    <w:t>噪声达标</w:t>
                  </w:r>
                </w:p>
              </w:tc>
            </w:tr>
          </w:tbl>
          <w:p w14:paraId="2BE6ACC2" w14:textId="77777777" w:rsidR="00251B80" w:rsidRDefault="00742263">
            <w:pPr>
              <w:adjustRightInd w:val="0"/>
              <w:snapToGrid w:val="0"/>
              <w:spacing w:line="360" w:lineRule="auto"/>
              <w:jc w:val="center"/>
              <w:rPr>
                <w:b/>
                <w:sz w:val="24"/>
              </w:rPr>
            </w:pPr>
            <w:r>
              <w:rPr>
                <w:b/>
                <w:sz w:val="24"/>
              </w:rPr>
              <w:t>表</w:t>
            </w:r>
            <w:r>
              <w:rPr>
                <w:rFonts w:hint="eastAsia"/>
                <w:b/>
                <w:sz w:val="24"/>
              </w:rPr>
              <w:t>1-</w:t>
            </w:r>
            <w:r>
              <w:rPr>
                <w:b/>
                <w:sz w:val="24"/>
              </w:rPr>
              <w:t xml:space="preserve">4  </w:t>
            </w:r>
            <w:r>
              <w:rPr>
                <w:b/>
                <w:sz w:val="24"/>
              </w:rPr>
              <w:t>建设项目产品方案</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37"/>
              <w:gridCol w:w="2650"/>
              <w:gridCol w:w="1817"/>
              <w:gridCol w:w="1868"/>
              <w:gridCol w:w="1868"/>
            </w:tblGrid>
            <w:tr w:rsidR="00475A00" w14:paraId="5B77C54B" w14:textId="77777777" w:rsidTr="00475A00">
              <w:trPr>
                <w:trHeight w:val="315"/>
                <w:jc w:val="center"/>
              </w:trPr>
              <w:tc>
                <w:tcPr>
                  <w:tcW w:w="561" w:type="pct"/>
                  <w:vAlign w:val="center"/>
                </w:tcPr>
                <w:p w14:paraId="4B7E66E4" w14:textId="77777777" w:rsidR="00475A00" w:rsidRDefault="00475A00">
                  <w:pPr>
                    <w:adjustRightInd w:val="0"/>
                    <w:snapToGrid w:val="0"/>
                    <w:spacing w:line="276" w:lineRule="auto"/>
                    <w:jc w:val="center"/>
                    <w:rPr>
                      <w:b/>
                      <w:szCs w:val="21"/>
                    </w:rPr>
                  </w:pPr>
                  <w:r>
                    <w:rPr>
                      <w:b/>
                      <w:szCs w:val="21"/>
                    </w:rPr>
                    <w:t>序号</w:t>
                  </w:r>
                </w:p>
              </w:tc>
              <w:tc>
                <w:tcPr>
                  <w:tcW w:w="1434" w:type="pct"/>
                  <w:vAlign w:val="center"/>
                </w:tcPr>
                <w:p w14:paraId="4B3E1F8E" w14:textId="77777777" w:rsidR="00475A00" w:rsidRDefault="00475A00">
                  <w:pPr>
                    <w:adjustRightInd w:val="0"/>
                    <w:snapToGrid w:val="0"/>
                    <w:spacing w:line="276" w:lineRule="auto"/>
                    <w:jc w:val="center"/>
                    <w:rPr>
                      <w:b/>
                      <w:szCs w:val="21"/>
                    </w:rPr>
                  </w:pPr>
                  <w:r>
                    <w:rPr>
                      <w:rFonts w:hint="eastAsia"/>
                      <w:b/>
                      <w:szCs w:val="21"/>
                    </w:rPr>
                    <w:t>产品名称</w:t>
                  </w:r>
                </w:p>
              </w:tc>
              <w:tc>
                <w:tcPr>
                  <w:tcW w:w="983" w:type="pct"/>
                </w:tcPr>
                <w:p w14:paraId="294D658D" w14:textId="77777777" w:rsidR="00475A00" w:rsidRDefault="00475A00">
                  <w:pPr>
                    <w:adjustRightInd w:val="0"/>
                    <w:snapToGrid w:val="0"/>
                    <w:spacing w:line="276" w:lineRule="auto"/>
                    <w:jc w:val="center"/>
                    <w:rPr>
                      <w:b/>
                      <w:szCs w:val="21"/>
                    </w:rPr>
                  </w:pPr>
                  <w:r>
                    <w:rPr>
                      <w:rFonts w:hint="eastAsia"/>
                      <w:b/>
                      <w:szCs w:val="21"/>
                    </w:rPr>
                    <w:t>规格范围</w:t>
                  </w:r>
                </w:p>
              </w:tc>
              <w:tc>
                <w:tcPr>
                  <w:tcW w:w="1011" w:type="pct"/>
                  <w:vAlign w:val="center"/>
                </w:tcPr>
                <w:p w14:paraId="193D9955" w14:textId="77777777" w:rsidR="00475A00" w:rsidRDefault="00475A00">
                  <w:pPr>
                    <w:adjustRightInd w:val="0"/>
                    <w:snapToGrid w:val="0"/>
                    <w:spacing w:line="276" w:lineRule="auto"/>
                    <w:jc w:val="center"/>
                    <w:rPr>
                      <w:b/>
                      <w:szCs w:val="21"/>
                    </w:rPr>
                  </w:pPr>
                  <w:r>
                    <w:rPr>
                      <w:b/>
                      <w:szCs w:val="21"/>
                    </w:rPr>
                    <w:t>年</w:t>
                  </w:r>
                  <w:r>
                    <w:rPr>
                      <w:rFonts w:hint="eastAsia"/>
                      <w:b/>
                      <w:szCs w:val="21"/>
                    </w:rPr>
                    <w:t>生产</w:t>
                  </w:r>
                  <w:r>
                    <w:rPr>
                      <w:b/>
                      <w:szCs w:val="21"/>
                    </w:rPr>
                    <w:t>规模</w:t>
                  </w:r>
                </w:p>
              </w:tc>
              <w:tc>
                <w:tcPr>
                  <w:tcW w:w="1011" w:type="pct"/>
                  <w:vAlign w:val="center"/>
                </w:tcPr>
                <w:p w14:paraId="6B3013D0" w14:textId="77777777" w:rsidR="00475A00" w:rsidRDefault="00475A00">
                  <w:pPr>
                    <w:adjustRightInd w:val="0"/>
                    <w:snapToGrid w:val="0"/>
                    <w:spacing w:line="276" w:lineRule="auto"/>
                    <w:jc w:val="center"/>
                    <w:rPr>
                      <w:b/>
                      <w:szCs w:val="21"/>
                    </w:rPr>
                  </w:pPr>
                  <w:r>
                    <w:rPr>
                      <w:rFonts w:hint="eastAsia"/>
                      <w:b/>
                      <w:szCs w:val="21"/>
                    </w:rPr>
                    <w:t>年运行时数</w:t>
                  </w:r>
                </w:p>
              </w:tc>
            </w:tr>
            <w:tr w:rsidR="00475A00" w14:paraId="5DACCEC9" w14:textId="77777777" w:rsidTr="00475A00">
              <w:trPr>
                <w:trHeight w:val="157"/>
                <w:jc w:val="center"/>
              </w:trPr>
              <w:tc>
                <w:tcPr>
                  <w:tcW w:w="561" w:type="pct"/>
                  <w:vAlign w:val="center"/>
                </w:tcPr>
                <w:p w14:paraId="1CD8C562" w14:textId="77777777" w:rsidR="00475A00" w:rsidRDefault="00475A00">
                  <w:pPr>
                    <w:pStyle w:val="aff7"/>
                    <w:adjustRightInd w:val="0"/>
                    <w:spacing w:line="276" w:lineRule="auto"/>
                    <w:jc w:val="center"/>
                    <w:rPr>
                      <w:rFonts w:ascii="Times New Roman" w:hAnsi="Times New Roman"/>
                      <w:color w:val="000000"/>
                      <w:kern w:val="2"/>
                      <w:szCs w:val="21"/>
                    </w:rPr>
                  </w:pPr>
                  <w:r>
                    <w:rPr>
                      <w:rFonts w:ascii="Times New Roman" w:hAnsi="Times New Roman" w:hint="eastAsia"/>
                      <w:color w:val="000000"/>
                      <w:kern w:val="2"/>
                      <w:szCs w:val="21"/>
                    </w:rPr>
                    <w:t>1</w:t>
                  </w:r>
                </w:p>
              </w:tc>
              <w:tc>
                <w:tcPr>
                  <w:tcW w:w="1434" w:type="pct"/>
                  <w:vAlign w:val="center"/>
                </w:tcPr>
                <w:p w14:paraId="43191319" w14:textId="37A94D85" w:rsidR="00475A00" w:rsidRDefault="00475A00">
                  <w:pPr>
                    <w:pStyle w:val="aff7"/>
                    <w:adjustRightInd w:val="0"/>
                    <w:spacing w:line="276" w:lineRule="auto"/>
                    <w:jc w:val="center"/>
                    <w:rPr>
                      <w:rFonts w:ascii="Times New Roman" w:hAnsi="Times New Roman"/>
                      <w:color w:val="000000"/>
                      <w:kern w:val="2"/>
                      <w:szCs w:val="21"/>
                    </w:rPr>
                  </w:pPr>
                  <w:r>
                    <w:rPr>
                      <w:rFonts w:hint="eastAsia"/>
                      <w:sz w:val="24"/>
                    </w:rPr>
                    <w:t>U型水泥排水槽</w:t>
                  </w:r>
                </w:p>
              </w:tc>
              <w:tc>
                <w:tcPr>
                  <w:tcW w:w="983" w:type="pct"/>
                  <w:vAlign w:val="center"/>
                </w:tcPr>
                <w:p w14:paraId="33FE7F66" w14:textId="77777777" w:rsidR="00475A00" w:rsidRDefault="00475A00">
                  <w:pPr>
                    <w:pStyle w:val="aff7"/>
                    <w:adjustRightInd w:val="0"/>
                    <w:spacing w:line="276" w:lineRule="auto"/>
                    <w:jc w:val="center"/>
                    <w:rPr>
                      <w:rFonts w:ascii="Times New Roman" w:hAnsi="Times New Roman"/>
                      <w:color w:val="000000"/>
                      <w:kern w:val="2"/>
                      <w:szCs w:val="21"/>
                    </w:rPr>
                  </w:pPr>
                  <w:r>
                    <w:rPr>
                      <w:rFonts w:ascii="Times New Roman" w:hAnsi="Times New Roman" w:hint="eastAsia"/>
                      <w:color w:val="000000"/>
                      <w:kern w:val="2"/>
                      <w:szCs w:val="21"/>
                    </w:rPr>
                    <w:t>/</w:t>
                  </w:r>
                </w:p>
              </w:tc>
              <w:tc>
                <w:tcPr>
                  <w:tcW w:w="1011" w:type="pct"/>
                  <w:vAlign w:val="center"/>
                </w:tcPr>
                <w:p w14:paraId="456A3350" w14:textId="106229EE" w:rsidR="00475A00" w:rsidRDefault="00475A00">
                  <w:pPr>
                    <w:pStyle w:val="aff7"/>
                    <w:adjustRightInd w:val="0"/>
                    <w:spacing w:line="276" w:lineRule="auto"/>
                    <w:jc w:val="center"/>
                    <w:rPr>
                      <w:rFonts w:ascii="Times New Roman" w:hAnsi="Times New Roman"/>
                      <w:color w:val="000000"/>
                      <w:kern w:val="2"/>
                      <w:szCs w:val="21"/>
                    </w:rPr>
                  </w:pPr>
                  <w:r>
                    <w:rPr>
                      <w:rFonts w:ascii="Times New Roman" w:hAnsi="Times New Roman" w:hint="eastAsia"/>
                      <w:color w:val="000000"/>
                      <w:kern w:val="2"/>
                      <w:szCs w:val="21"/>
                    </w:rPr>
                    <w:t>5</w:t>
                  </w:r>
                  <w:r>
                    <w:rPr>
                      <w:rFonts w:ascii="Times New Roman" w:hAnsi="Times New Roman" w:hint="eastAsia"/>
                      <w:color w:val="000000"/>
                      <w:kern w:val="2"/>
                      <w:szCs w:val="21"/>
                    </w:rPr>
                    <w:t>万吨</w:t>
                  </w:r>
                </w:p>
              </w:tc>
              <w:tc>
                <w:tcPr>
                  <w:tcW w:w="1011" w:type="pct"/>
                  <w:vAlign w:val="center"/>
                </w:tcPr>
                <w:p w14:paraId="163F53F0" w14:textId="18261A74" w:rsidR="00475A00" w:rsidRDefault="00475A00">
                  <w:pPr>
                    <w:pStyle w:val="aff7"/>
                    <w:adjustRightInd w:val="0"/>
                    <w:spacing w:line="276" w:lineRule="auto"/>
                    <w:jc w:val="center"/>
                    <w:rPr>
                      <w:rFonts w:ascii="Times New Roman" w:hAnsi="Times New Roman"/>
                      <w:color w:val="000000"/>
                      <w:kern w:val="2"/>
                      <w:szCs w:val="21"/>
                    </w:rPr>
                  </w:pPr>
                  <w:r>
                    <w:rPr>
                      <w:rFonts w:ascii="Times New Roman" w:hAnsi="Times New Roman" w:hint="eastAsia"/>
                      <w:color w:val="000000"/>
                      <w:kern w:val="2"/>
                      <w:szCs w:val="21"/>
                    </w:rPr>
                    <w:t>7200h</w:t>
                  </w:r>
                </w:p>
              </w:tc>
            </w:tr>
          </w:tbl>
          <w:p w14:paraId="4985DE25" w14:textId="77777777" w:rsidR="00251B80" w:rsidRDefault="00742263">
            <w:pPr>
              <w:adjustRightInd w:val="0"/>
              <w:snapToGrid w:val="0"/>
              <w:spacing w:line="360" w:lineRule="auto"/>
              <w:ind w:firstLineChars="200" w:firstLine="482"/>
              <w:rPr>
                <w:b/>
                <w:sz w:val="24"/>
              </w:rPr>
            </w:pPr>
            <w:r>
              <w:rPr>
                <w:rFonts w:hint="eastAsia"/>
                <w:b/>
                <w:sz w:val="24"/>
              </w:rPr>
              <w:t>3</w:t>
            </w:r>
            <w:r>
              <w:rPr>
                <w:rFonts w:hint="eastAsia"/>
                <w:b/>
                <w:sz w:val="24"/>
              </w:rPr>
              <w:t>、劳动定员及工作制度</w:t>
            </w:r>
          </w:p>
          <w:p w14:paraId="2FA80536" w14:textId="2D5BE055" w:rsidR="00251B80" w:rsidRDefault="00742263">
            <w:pPr>
              <w:adjustRightInd w:val="0"/>
              <w:snapToGrid w:val="0"/>
              <w:spacing w:line="360" w:lineRule="auto"/>
              <w:ind w:firstLineChars="200" w:firstLine="480"/>
              <w:rPr>
                <w:sz w:val="24"/>
              </w:rPr>
            </w:pPr>
            <w:r>
              <w:rPr>
                <w:sz w:val="24"/>
              </w:rPr>
              <w:t>本项目职工定员</w:t>
            </w:r>
            <w:r w:rsidR="00DD10FD">
              <w:rPr>
                <w:rFonts w:hint="eastAsia"/>
                <w:sz w:val="24"/>
              </w:rPr>
              <w:t>2</w:t>
            </w:r>
            <w:r>
              <w:rPr>
                <w:rFonts w:hint="eastAsia"/>
                <w:sz w:val="24"/>
              </w:rPr>
              <w:t>0</w:t>
            </w:r>
            <w:r>
              <w:rPr>
                <w:sz w:val="24"/>
              </w:rPr>
              <w:t>人，采取</w:t>
            </w:r>
            <w:r w:rsidR="00361295">
              <w:rPr>
                <w:rFonts w:hint="eastAsia"/>
                <w:sz w:val="24"/>
              </w:rPr>
              <w:t>3</w:t>
            </w:r>
            <w:r>
              <w:rPr>
                <w:sz w:val="24"/>
              </w:rPr>
              <w:t>班工作制，每班</w:t>
            </w:r>
            <w:r>
              <w:rPr>
                <w:sz w:val="24"/>
              </w:rPr>
              <w:t>8</w:t>
            </w:r>
            <w:r>
              <w:rPr>
                <w:sz w:val="24"/>
              </w:rPr>
              <w:t>小时，每年工作</w:t>
            </w:r>
            <w:r>
              <w:rPr>
                <w:sz w:val="24"/>
              </w:rPr>
              <w:t>3</w:t>
            </w:r>
            <w:r w:rsidR="00475A00">
              <w:rPr>
                <w:rFonts w:hint="eastAsia"/>
                <w:sz w:val="24"/>
              </w:rPr>
              <w:t>00</w:t>
            </w:r>
            <w:r>
              <w:rPr>
                <w:sz w:val="24"/>
              </w:rPr>
              <w:t>天。</w:t>
            </w:r>
          </w:p>
          <w:p w14:paraId="5BDCC54D" w14:textId="77777777" w:rsidR="00251B80" w:rsidRDefault="00742263">
            <w:pPr>
              <w:adjustRightInd w:val="0"/>
              <w:snapToGrid w:val="0"/>
              <w:spacing w:line="360" w:lineRule="auto"/>
              <w:ind w:firstLineChars="200" w:firstLine="482"/>
              <w:rPr>
                <w:b/>
                <w:sz w:val="24"/>
              </w:rPr>
            </w:pPr>
            <w:r>
              <w:rPr>
                <w:rFonts w:hint="eastAsia"/>
                <w:b/>
                <w:sz w:val="24"/>
              </w:rPr>
              <w:t>4</w:t>
            </w:r>
            <w:r>
              <w:rPr>
                <w:rFonts w:hint="eastAsia"/>
                <w:b/>
                <w:sz w:val="24"/>
              </w:rPr>
              <w:t>、地理位置、厂区周边环境及平面布置</w:t>
            </w:r>
          </w:p>
          <w:p w14:paraId="3F8A0F43" w14:textId="188CDE56" w:rsidR="00251B80" w:rsidRPr="00EA2E71" w:rsidRDefault="00742263">
            <w:pPr>
              <w:adjustRightInd w:val="0"/>
              <w:snapToGrid w:val="0"/>
              <w:spacing w:line="360" w:lineRule="auto"/>
              <w:ind w:firstLineChars="200" w:firstLine="480"/>
              <w:rPr>
                <w:sz w:val="24"/>
              </w:rPr>
            </w:pPr>
            <w:r w:rsidRPr="00EA2E71">
              <w:rPr>
                <w:rFonts w:hint="eastAsia"/>
                <w:sz w:val="24"/>
              </w:rPr>
              <w:t>本项目位于</w:t>
            </w:r>
            <w:r w:rsidR="00B00D28">
              <w:rPr>
                <w:rFonts w:hint="eastAsia"/>
                <w:sz w:val="24"/>
              </w:rPr>
              <w:t>张家港市锦丰镇乐杨村</w:t>
            </w:r>
            <w:r w:rsidR="00B00D28">
              <w:rPr>
                <w:rFonts w:hint="eastAsia"/>
                <w:sz w:val="24"/>
              </w:rPr>
              <w:t>6</w:t>
            </w:r>
            <w:r w:rsidR="00B00D28">
              <w:rPr>
                <w:rFonts w:hint="eastAsia"/>
                <w:sz w:val="24"/>
              </w:rPr>
              <w:t>组润忠东路</w:t>
            </w:r>
            <w:r w:rsidRPr="00EA2E71">
              <w:rPr>
                <w:rFonts w:hint="eastAsia"/>
                <w:sz w:val="24"/>
              </w:rPr>
              <w:t>，地理位置详见附图</w:t>
            </w:r>
            <w:r w:rsidRPr="00EA2E71">
              <w:rPr>
                <w:rFonts w:hint="eastAsia"/>
                <w:sz w:val="24"/>
              </w:rPr>
              <w:t>1</w:t>
            </w:r>
            <w:r w:rsidRPr="00EA2E71">
              <w:rPr>
                <w:rFonts w:hint="eastAsia"/>
                <w:sz w:val="24"/>
              </w:rPr>
              <w:t>。</w:t>
            </w:r>
          </w:p>
          <w:p w14:paraId="2E785395" w14:textId="5E873C68" w:rsidR="00251B80" w:rsidRPr="00E84FF0" w:rsidRDefault="00742263">
            <w:pPr>
              <w:adjustRightInd w:val="0"/>
              <w:snapToGrid w:val="0"/>
              <w:spacing w:line="360" w:lineRule="auto"/>
              <w:ind w:firstLineChars="200" w:firstLine="480"/>
              <w:rPr>
                <w:sz w:val="24"/>
              </w:rPr>
            </w:pPr>
            <w:r w:rsidRPr="00E84FF0">
              <w:rPr>
                <w:rFonts w:hint="eastAsia"/>
                <w:sz w:val="24"/>
              </w:rPr>
              <w:t>本项目</w:t>
            </w:r>
            <w:r w:rsidR="00EA2E71" w:rsidRPr="00E84FF0">
              <w:rPr>
                <w:rFonts w:hint="eastAsia"/>
                <w:sz w:val="24"/>
              </w:rPr>
              <w:t>土地为</w:t>
            </w:r>
            <w:r w:rsidR="00475A00">
              <w:rPr>
                <w:rFonts w:hint="eastAsia"/>
                <w:sz w:val="24"/>
              </w:rPr>
              <w:t>租赁</w:t>
            </w:r>
            <w:r w:rsidRPr="00E84FF0">
              <w:rPr>
                <w:rFonts w:hint="eastAsia"/>
                <w:sz w:val="24"/>
              </w:rPr>
              <w:t>，厂区</w:t>
            </w:r>
            <w:r w:rsidR="00475A00">
              <w:rPr>
                <w:rFonts w:hint="eastAsia"/>
                <w:sz w:val="24"/>
              </w:rPr>
              <w:t>西北</w:t>
            </w:r>
            <w:r w:rsidRPr="00E84FF0">
              <w:rPr>
                <w:rFonts w:hint="eastAsia"/>
                <w:sz w:val="24"/>
              </w:rPr>
              <w:t>侧为</w:t>
            </w:r>
            <w:r w:rsidR="00475A00">
              <w:rPr>
                <w:rFonts w:hint="eastAsia"/>
                <w:sz w:val="24"/>
              </w:rPr>
              <w:t>沙钢集团</w:t>
            </w:r>
            <w:r w:rsidR="00E84FF0">
              <w:rPr>
                <w:rFonts w:hint="eastAsia"/>
                <w:sz w:val="24"/>
              </w:rPr>
              <w:t>，</w:t>
            </w:r>
            <w:r w:rsidR="00475A00">
              <w:rPr>
                <w:rFonts w:hint="eastAsia"/>
                <w:sz w:val="24"/>
              </w:rPr>
              <w:t>西</w:t>
            </w:r>
            <w:r w:rsidR="0067462D">
              <w:rPr>
                <w:rFonts w:hint="eastAsia"/>
                <w:sz w:val="24"/>
              </w:rPr>
              <w:t>南侧</w:t>
            </w:r>
            <w:r w:rsidR="00475A00">
              <w:rPr>
                <w:rFonts w:hint="eastAsia"/>
                <w:sz w:val="24"/>
              </w:rPr>
              <w:t>、东北侧、东南侧为空地</w:t>
            </w:r>
            <w:r w:rsidRPr="00E84FF0">
              <w:rPr>
                <w:rFonts w:hint="eastAsia"/>
                <w:sz w:val="24"/>
              </w:rPr>
              <w:t>，项目</w:t>
            </w:r>
            <w:r w:rsidR="00475A00">
              <w:rPr>
                <w:rFonts w:hint="eastAsia"/>
                <w:sz w:val="24"/>
              </w:rPr>
              <w:t>周边</w:t>
            </w:r>
            <w:r w:rsidR="00475A00">
              <w:rPr>
                <w:rFonts w:hint="eastAsia"/>
                <w:sz w:val="24"/>
              </w:rPr>
              <w:t>300</w:t>
            </w:r>
            <w:r w:rsidR="00475A00">
              <w:rPr>
                <w:sz w:val="24"/>
              </w:rPr>
              <w:t>m</w:t>
            </w:r>
            <w:r w:rsidR="00475A00">
              <w:rPr>
                <w:rFonts w:hint="eastAsia"/>
                <w:sz w:val="24"/>
              </w:rPr>
              <w:t>范围内无居民点</w:t>
            </w:r>
            <w:r w:rsidRPr="00E84FF0">
              <w:rPr>
                <w:rFonts w:hint="eastAsia"/>
                <w:sz w:val="24"/>
              </w:rPr>
              <w:t>。项目周边环境详见附图</w:t>
            </w:r>
            <w:r w:rsidRPr="00E84FF0">
              <w:rPr>
                <w:rFonts w:hint="eastAsia"/>
                <w:sz w:val="24"/>
              </w:rPr>
              <w:t>2</w:t>
            </w:r>
            <w:r w:rsidRPr="00E84FF0">
              <w:rPr>
                <w:rFonts w:hint="eastAsia"/>
                <w:sz w:val="24"/>
              </w:rPr>
              <w:t>。</w:t>
            </w:r>
          </w:p>
          <w:p w14:paraId="592B5797" w14:textId="2D184269" w:rsidR="00251B80" w:rsidRDefault="00742263">
            <w:pPr>
              <w:adjustRightInd w:val="0"/>
              <w:snapToGrid w:val="0"/>
              <w:spacing w:line="360" w:lineRule="auto"/>
              <w:ind w:firstLineChars="200" w:firstLine="480"/>
              <w:rPr>
                <w:sz w:val="24"/>
              </w:rPr>
            </w:pPr>
            <w:r w:rsidRPr="00E84FF0">
              <w:rPr>
                <w:rFonts w:hint="eastAsia"/>
                <w:sz w:val="24"/>
              </w:rPr>
              <w:t>厂</w:t>
            </w:r>
            <w:r w:rsidR="00E84FF0" w:rsidRPr="00E84FF0">
              <w:rPr>
                <w:rFonts w:hint="eastAsia"/>
                <w:sz w:val="24"/>
              </w:rPr>
              <w:t>区</w:t>
            </w:r>
            <w:r w:rsidRPr="00E84FF0">
              <w:rPr>
                <w:rFonts w:hint="eastAsia"/>
                <w:sz w:val="24"/>
              </w:rPr>
              <w:t>内设有生产</w:t>
            </w:r>
            <w:r w:rsidR="00475A00">
              <w:rPr>
                <w:rFonts w:hint="eastAsia"/>
                <w:sz w:val="24"/>
              </w:rPr>
              <w:t>车间</w:t>
            </w:r>
            <w:r w:rsidRPr="00E84FF0">
              <w:rPr>
                <w:rFonts w:hint="eastAsia"/>
                <w:sz w:val="24"/>
              </w:rPr>
              <w:t>、办公</w:t>
            </w:r>
            <w:r w:rsidR="00475A00">
              <w:rPr>
                <w:rFonts w:hint="eastAsia"/>
                <w:sz w:val="24"/>
              </w:rPr>
              <w:t>楼</w:t>
            </w:r>
            <w:r w:rsidRPr="00E84FF0">
              <w:rPr>
                <w:rFonts w:hint="eastAsia"/>
                <w:sz w:val="24"/>
              </w:rPr>
              <w:t>等，具体平面布置详见附图</w:t>
            </w:r>
            <w:r w:rsidRPr="00E84FF0">
              <w:rPr>
                <w:rFonts w:hint="eastAsia"/>
                <w:sz w:val="24"/>
              </w:rPr>
              <w:t>3</w:t>
            </w:r>
            <w:r w:rsidRPr="00E84FF0">
              <w:rPr>
                <w:rFonts w:hint="eastAsia"/>
                <w:sz w:val="24"/>
              </w:rPr>
              <w:t>。</w:t>
            </w:r>
          </w:p>
          <w:p w14:paraId="6ECC1B3D" w14:textId="77777777" w:rsidR="00251B80" w:rsidRDefault="00742263">
            <w:pPr>
              <w:adjustRightInd w:val="0"/>
              <w:snapToGrid w:val="0"/>
              <w:spacing w:line="360" w:lineRule="auto"/>
              <w:ind w:firstLineChars="200" w:firstLine="482"/>
              <w:rPr>
                <w:b/>
                <w:sz w:val="24"/>
              </w:rPr>
            </w:pPr>
            <w:r>
              <w:rPr>
                <w:rFonts w:hint="eastAsia"/>
                <w:b/>
                <w:sz w:val="24"/>
              </w:rPr>
              <w:t>5</w:t>
            </w:r>
            <w:r>
              <w:rPr>
                <w:rFonts w:hint="eastAsia"/>
                <w:b/>
                <w:sz w:val="24"/>
              </w:rPr>
              <w:t>、产业政策及规划相符性</w:t>
            </w:r>
          </w:p>
          <w:p w14:paraId="0A3E9B8B" w14:textId="7D2A2C7E" w:rsidR="00251B80" w:rsidRDefault="00742263" w:rsidP="004C080E">
            <w:pPr>
              <w:adjustRightInd w:val="0"/>
              <w:snapToGrid w:val="0"/>
              <w:spacing w:line="360" w:lineRule="auto"/>
              <w:ind w:firstLineChars="200" w:firstLine="480"/>
              <w:rPr>
                <w:rFonts w:cs="黑体"/>
                <w:bCs/>
                <w:color w:val="000000"/>
                <w:sz w:val="24"/>
              </w:rPr>
            </w:pPr>
            <w:r>
              <w:rPr>
                <w:rFonts w:hint="eastAsia"/>
                <w:sz w:val="24"/>
              </w:rPr>
              <w:t>本项目属于</w:t>
            </w:r>
            <w:r w:rsidR="004C373F">
              <w:rPr>
                <w:rFonts w:hint="eastAsia"/>
                <w:sz w:val="24"/>
              </w:rPr>
              <w:t>混凝土</w:t>
            </w:r>
            <w:r w:rsidR="00E17DBF" w:rsidRPr="00E17DBF">
              <w:rPr>
                <w:rFonts w:hint="eastAsia"/>
                <w:sz w:val="24"/>
              </w:rPr>
              <w:t>制造，</w:t>
            </w:r>
            <w:r>
              <w:rPr>
                <w:rFonts w:hint="eastAsia"/>
                <w:sz w:val="24"/>
              </w:rPr>
              <w:t>不属于《产业结构调整指导目录</w:t>
            </w:r>
            <w:r>
              <w:rPr>
                <w:rFonts w:hint="eastAsia"/>
                <w:sz w:val="24"/>
              </w:rPr>
              <w:t>(201</w:t>
            </w:r>
            <w:r w:rsidR="000A3C0C">
              <w:rPr>
                <w:rFonts w:hint="eastAsia"/>
                <w:sz w:val="24"/>
              </w:rPr>
              <w:t>9</w:t>
            </w:r>
            <w:r>
              <w:rPr>
                <w:rFonts w:hint="eastAsia"/>
                <w:sz w:val="24"/>
              </w:rPr>
              <w:t>年</w:t>
            </w:r>
            <w:r w:rsidR="000A3C0C">
              <w:rPr>
                <w:rFonts w:hint="eastAsia"/>
                <w:sz w:val="24"/>
              </w:rPr>
              <w:t>本</w:t>
            </w:r>
            <w:r>
              <w:rPr>
                <w:rFonts w:hint="eastAsia"/>
                <w:sz w:val="24"/>
              </w:rPr>
              <w:t>)</w:t>
            </w:r>
            <w:r>
              <w:rPr>
                <w:rFonts w:hint="eastAsia"/>
                <w:sz w:val="24"/>
              </w:rPr>
              <w:t>》</w:t>
            </w:r>
            <w:r w:rsidR="004C080E" w:rsidRPr="00075535">
              <w:rPr>
                <w:rFonts w:cs="黑体"/>
                <w:bCs/>
                <w:color w:val="000000"/>
                <w:sz w:val="24"/>
              </w:rPr>
              <w:t>中限制类和淘汰类</w:t>
            </w:r>
            <w:r w:rsidR="004C080E" w:rsidRPr="00075535">
              <w:rPr>
                <w:rFonts w:cs="黑体" w:hint="eastAsia"/>
                <w:bCs/>
                <w:color w:val="000000"/>
                <w:sz w:val="24"/>
              </w:rPr>
              <w:t>项目，亦不属于其他相关法律法规要求淘汰和限制的产业；不属于《江苏省工业和信息产业结构调整指导目录（</w:t>
            </w:r>
            <w:r w:rsidR="004C080E" w:rsidRPr="00075535">
              <w:rPr>
                <w:rFonts w:cs="黑体"/>
                <w:bCs/>
                <w:color w:val="000000"/>
                <w:sz w:val="24"/>
              </w:rPr>
              <w:t xml:space="preserve">2012 </w:t>
            </w:r>
            <w:r w:rsidR="004C080E" w:rsidRPr="00075535">
              <w:rPr>
                <w:rFonts w:cs="黑体"/>
                <w:bCs/>
                <w:color w:val="000000"/>
                <w:sz w:val="24"/>
              </w:rPr>
              <w:t>年本）》（苏政办发</w:t>
            </w:r>
            <w:r w:rsidR="004C080E" w:rsidRPr="00075535">
              <w:rPr>
                <w:rFonts w:cs="黑体"/>
                <w:bCs/>
                <w:color w:val="000000"/>
                <w:sz w:val="24"/>
              </w:rPr>
              <w:t xml:space="preserve">[2013]9 </w:t>
            </w:r>
            <w:r w:rsidR="004C080E" w:rsidRPr="00075535">
              <w:rPr>
                <w:rFonts w:cs="黑体"/>
                <w:bCs/>
                <w:color w:val="000000"/>
                <w:sz w:val="24"/>
              </w:rPr>
              <w:t>号文）及其</w:t>
            </w:r>
            <w:r w:rsidR="004C080E" w:rsidRPr="00075535">
              <w:rPr>
                <w:rFonts w:cs="黑体" w:hint="eastAsia"/>
                <w:bCs/>
                <w:color w:val="000000"/>
                <w:sz w:val="24"/>
              </w:rPr>
              <w:t>修改条目（苏经信产业</w:t>
            </w:r>
            <w:r w:rsidR="004C080E" w:rsidRPr="00075535">
              <w:rPr>
                <w:rFonts w:cs="黑体"/>
                <w:bCs/>
                <w:color w:val="000000"/>
                <w:sz w:val="24"/>
              </w:rPr>
              <w:t xml:space="preserve">[2013]183 </w:t>
            </w:r>
            <w:r w:rsidR="004C080E" w:rsidRPr="00075535">
              <w:rPr>
                <w:rFonts w:cs="黑体"/>
                <w:bCs/>
                <w:color w:val="000000"/>
                <w:sz w:val="24"/>
              </w:rPr>
              <w:t>号）中淘汰类和限制类项目；不属于《禁止用</w:t>
            </w:r>
            <w:r w:rsidR="004C080E" w:rsidRPr="00075535">
              <w:rPr>
                <w:rFonts w:cs="黑体" w:hint="eastAsia"/>
                <w:bCs/>
                <w:color w:val="000000"/>
                <w:sz w:val="24"/>
              </w:rPr>
              <w:t>地项目目录（</w:t>
            </w:r>
            <w:r w:rsidR="004C080E" w:rsidRPr="00075535">
              <w:rPr>
                <w:rFonts w:cs="黑体"/>
                <w:bCs/>
                <w:color w:val="000000"/>
                <w:sz w:val="24"/>
              </w:rPr>
              <w:t xml:space="preserve">2012 </w:t>
            </w:r>
            <w:r w:rsidR="004C080E" w:rsidRPr="00075535">
              <w:rPr>
                <w:rFonts w:cs="黑体"/>
                <w:bCs/>
                <w:color w:val="000000"/>
                <w:sz w:val="24"/>
              </w:rPr>
              <w:t>年本）》、《限制用地项目目录（</w:t>
            </w:r>
            <w:r w:rsidR="004C080E" w:rsidRPr="00075535">
              <w:rPr>
                <w:rFonts w:cs="黑体"/>
                <w:bCs/>
                <w:color w:val="000000"/>
                <w:sz w:val="24"/>
              </w:rPr>
              <w:t xml:space="preserve">2012 </w:t>
            </w:r>
            <w:r w:rsidR="004C080E" w:rsidRPr="00075535">
              <w:rPr>
                <w:rFonts w:cs="黑体"/>
                <w:bCs/>
                <w:color w:val="000000"/>
                <w:sz w:val="24"/>
              </w:rPr>
              <w:t>年本）》中的禁止用</w:t>
            </w:r>
            <w:r w:rsidR="004C080E" w:rsidRPr="00075535">
              <w:rPr>
                <w:rFonts w:cs="黑体" w:hint="eastAsia"/>
                <w:bCs/>
                <w:color w:val="000000"/>
                <w:sz w:val="24"/>
              </w:rPr>
              <w:t>地和限制用地项目；不属于《江苏省限制用地项目目录》（</w:t>
            </w:r>
            <w:r w:rsidR="004C080E" w:rsidRPr="00075535">
              <w:rPr>
                <w:rFonts w:cs="黑体"/>
                <w:bCs/>
                <w:color w:val="000000"/>
                <w:sz w:val="24"/>
              </w:rPr>
              <w:t xml:space="preserve">2013 </w:t>
            </w:r>
            <w:r w:rsidR="004C080E" w:rsidRPr="00075535">
              <w:rPr>
                <w:rFonts w:cs="黑体"/>
                <w:bCs/>
                <w:color w:val="000000"/>
                <w:sz w:val="24"/>
              </w:rPr>
              <w:t>年本）和《江</w:t>
            </w:r>
            <w:r w:rsidR="004C080E" w:rsidRPr="00075535">
              <w:rPr>
                <w:rFonts w:cs="黑体" w:hint="eastAsia"/>
                <w:bCs/>
                <w:color w:val="000000"/>
                <w:sz w:val="24"/>
              </w:rPr>
              <w:t>苏省禁止用地项目目录（</w:t>
            </w:r>
            <w:r w:rsidR="004C080E" w:rsidRPr="00075535">
              <w:rPr>
                <w:rFonts w:cs="黑体"/>
                <w:bCs/>
                <w:color w:val="000000"/>
                <w:sz w:val="24"/>
              </w:rPr>
              <w:t xml:space="preserve">2013 </w:t>
            </w:r>
            <w:r w:rsidR="004C080E" w:rsidRPr="00075535">
              <w:rPr>
                <w:rFonts w:cs="黑体"/>
                <w:bCs/>
                <w:color w:val="000000"/>
                <w:sz w:val="24"/>
              </w:rPr>
              <w:t>年）》中限制和禁止类项目；亦不属于其他相关</w:t>
            </w:r>
            <w:r w:rsidR="004C080E" w:rsidRPr="00075535">
              <w:rPr>
                <w:rFonts w:cs="黑体" w:hint="eastAsia"/>
                <w:bCs/>
                <w:color w:val="000000"/>
                <w:sz w:val="24"/>
              </w:rPr>
              <w:t>法律法规要求淘汰和限制的产业，符合国家和地方产业政策。</w:t>
            </w:r>
          </w:p>
          <w:p w14:paraId="558D5C50" w14:textId="3951AAF6" w:rsidR="00475A00" w:rsidRDefault="00475A00" w:rsidP="00475A00">
            <w:pPr>
              <w:autoSpaceDE w:val="0"/>
              <w:autoSpaceDN w:val="0"/>
              <w:adjustRightInd w:val="0"/>
              <w:spacing w:line="360" w:lineRule="auto"/>
              <w:ind w:firstLineChars="300" w:firstLine="720"/>
              <w:jc w:val="left"/>
              <w:rPr>
                <w:rFonts w:ascii="宋体" w:cs="宋体"/>
                <w:kern w:val="0"/>
                <w:sz w:val="24"/>
              </w:rPr>
            </w:pPr>
            <w:r>
              <w:rPr>
                <w:rFonts w:ascii="宋体" w:cs="宋体" w:hint="eastAsia"/>
                <w:kern w:val="0"/>
                <w:sz w:val="24"/>
              </w:rPr>
              <w:lastRenderedPageBreak/>
              <w:t>本项目位于张家港锦丰镇</w:t>
            </w:r>
            <w:r>
              <w:rPr>
                <w:rFonts w:hint="eastAsia"/>
                <w:sz w:val="24"/>
              </w:rPr>
              <w:t>乐杨村</w:t>
            </w:r>
            <w:r>
              <w:rPr>
                <w:rFonts w:hint="eastAsia"/>
                <w:sz w:val="24"/>
              </w:rPr>
              <w:t>6</w:t>
            </w:r>
            <w:r>
              <w:rPr>
                <w:rFonts w:hint="eastAsia"/>
                <w:sz w:val="24"/>
              </w:rPr>
              <w:t>组润忠东路</w:t>
            </w:r>
            <w:r>
              <w:rPr>
                <w:rFonts w:ascii="宋体" w:cs="宋体" w:hint="eastAsia"/>
                <w:kern w:val="0"/>
                <w:sz w:val="24"/>
              </w:rPr>
              <w:t>，租用</w:t>
            </w:r>
            <w:r>
              <w:rPr>
                <w:rFonts w:hint="eastAsia"/>
                <w:sz w:val="24"/>
              </w:rPr>
              <w:t>张家港恒荣达新材料有限公司</w:t>
            </w:r>
            <w:r>
              <w:rPr>
                <w:rFonts w:ascii="宋体" w:cs="宋体" w:hint="eastAsia"/>
                <w:kern w:val="0"/>
                <w:sz w:val="24"/>
              </w:rPr>
              <w:t>临时用地，该地块已取得张家港市自然资源和规划局“关于张家港市锦丰镇人民政府临时使用土地的批复”（张资规临</w:t>
            </w:r>
            <w:r>
              <w:rPr>
                <w:kern w:val="0"/>
                <w:sz w:val="24"/>
              </w:rPr>
              <w:t>[20</w:t>
            </w:r>
            <w:r>
              <w:rPr>
                <w:rFonts w:hint="eastAsia"/>
                <w:kern w:val="0"/>
                <w:sz w:val="24"/>
              </w:rPr>
              <w:t>20</w:t>
            </w:r>
            <w:r>
              <w:rPr>
                <w:kern w:val="0"/>
                <w:sz w:val="24"/>
              </w:rPr>
              <w:t>]</w:t>
            </w:r>
            <w:r>
              <w:rPr>
                <w:rFonts w:hint="eastAsia"/>
                <w:kern w:val="0"/>
                <w:sz w:val="24"/>
              </w:rPr>
              <w:t>9</w:t>
            </w:r>
            <w:r>
              <w:rPr>
                <w:kern w:val="0"/>
                <w:sz w:val="24"/>
              </w:rPr>
              <w:t xml:space="preserve"> </w:t>
            </w:r>
            <w:r>
              <w:rPr>
                <w:rFonts w:ascii="宋体" w:cs="宋体" w:hint="eastAsia"/>
                <w:kern w:val="0"/>
                <w:sz w:val="24"/>
              </w:rPr>
              <w:t>号），该地块主要用于锦丰镇人民政府污染防治攻坚战临时需要，临时用地使用期限至</w:t>
            </w:r>
            <w:r>
              <w:rPr>
                <w:kern w:val="0"/>
                <w:sz w:val="24"/>
              </w:rPr>
              <w:t xml:space="preserve">2021 </w:t>
            </w:r>
            <w:r>
              <w:rPr>
                <w:rFonts w:ascii="宋体" w:cs="宋体" w:hint="eastAsia"/>
                <w:kern w:val="0"/>
                <w:sz w:val="24"/>
              </w:rPr>
              <w:t>年</w:t>
            </w:r>
            <w:r>
              <w:rPr>
                <w:kern w:val="0"/>
                <w:sz w:val="24"/>
              </w:rPr>
              <w:t xml:space="preserve">9 </w:t>
            </w:r>
            <w:r>
              <w:rPr>
                <w:rFonts w:ascii="宋体" w:cs="宋体" w:hint="eastAsia"/>
                <w:kern w:val="0"/>
                <w:sz w:val="24"/>
              </w:rPr>
              <w:t>月</w:t>
            </w:r>
            <w:r>
              <w:rPr>
                <w:kern w:val="0"/>
                <w:sz w:val="24"/>
              </w:rPr>
              <w:t xml:space="preserve">30 </w:t>
            </w:r>
            <w:r>
              <w:rPr>
                <w:rFonts w:ascii="宋体" w:cs="宋体" w:hint="eastAsia"/>
                <w:kern w:val="0"/>
                <w:sz w:val="24"/>
              </w:rPr>
              <w:t>日，政府重新规划开发利用时本项目自动终止，工程结束后，将土地恢复原状并交还土地所有人。本项目与张家港市产业发展</w:t>
            </w:r>
          </w:p>
          <w:p w14:paraId="0B2459D8" w14:textId="2B1B5DE1" w:rsidR="00475A00" w:rsidRPr="004C080E" w:rsidRDefault="00475A00" w:rsidP="00475A00">
            <w:pPr>
              <w:adjustRightInd w:val="0"/>
              <w:snapToGrid w:val="0"/>
              <w:spacing w:line="360" w:lineRule="auto"/>
              <w:rPr>
                <w:rFonts w:cs="黑体"/>
                <w:bCs/>
                <w:color w:val="000000"/>
                <w:sz w:val="24"/>
              </w:rPr>
            </w:pPr>
            <w:r>
              <w:rPr>
                <w:rFonts w:ascii="宋体" w:cs="宋体" w:hint="eastAsia"/>
                <w:kern w:val="0"/>
                <w:sz w:val="24"/>
              </w:rPr>
              <w:t>规划基本相符。</w:t>
            </w:r>
          </w:p>
          <w:p w14:paraId="1EE1E715" w14:textId="639B3349" w:rsidR="00251B80" w:rsidRDefault="000A4CB9">
            <w:pPr>
              <w:adjustRightInd w:val="0"/>
              <w:snapToGrid w:val="0"/>
              <w:spacing w:line="360" w:lineRule="auto"/>
              <w:ind w:firstLineChars="200" w:firstLine="480"/>
              <w:rPr>
                <w:sz w:val="24"/>
              </w:rPr>
            </w:pPr>
            <w:r>
              <w:rPr>
                <w:rFonts w:hint="eastAsia"/>
                <w:color w:val="000000"/>
                <w:sz w:val="24"/>
              </w:rPr>
              <w:t>6</w:t>
            </w:r>
            <w:r>
              <w:rPr>
                <w:rFonts w:hint="eastAsia"/>
                <w:color w:val="000000"/>
                <w:sz w:val="24"/>
              </w:rPr>
              <w:t>、</w:t>
            </w:r>
            <w:r w:rsidR="00742263">
              <w:rPr>
                <w:rFonts w:hint="eastAsia"/>
                <w:color w:val="000000"/>
                <w:sz w:val="24"/>
              </w:rPr>
              <w:t>与太湖流域相关条例相符性分析</w:t>
            </w:r>
          </w:p>
          <w:p w14:paraId="5B6AE453" w14:textId="5D0C5A43" w:rsidR="00251B80" w:rsidRDefault="00742263">
            <w:pPr>
              <w:adjustRightInd w:val="0"/>
              <w:snapToGrid w:val="0"/>
              <w:spacing w:line="360" w:lineRule="auto"/>
              <w:ind w:firstLineChars="200" w:firstLine="480"/>
              <w:rPr>
                <w:bCs/>
                <w:sz w:val="24"/>
              </w:rPr>
            </w:pPr>
            <w:r>
              <w:rPr>
                <w:rFonts w:hint="eastAsia"/>
                <w:bCs/>
                <w:sz w:val="24"/>
              </w:rPr>
              <w:t>根据《江苏省太湖水污染防治条例》以及《江苏省人民代表大会常务委员会关于修改〈江苏省太湖水污染防治条例〉的决定》（</w:t>
            </w:r>
            <w:r>
              <w:rPr>
                <w:rFonts w:hint="eastAsia"/>
                <w:bCs/>
                <w:sz w:val="24"/>
              </w:rPr>
              <w:t>2018</w:t>
            </w:r>
            <w:r>
              <w:rPr>
                <w:rFonts w:hint="eastAsia"/>
                <w:bCs/>
                <w:sz w:val="24"/>
              </w:rPr>
              <w:t>年</w:t>
            </w:r>
            <w:r>
              <w:rPr>
                <w:rFonts w:hint="eastAsia"/>
                <w:bCs/>
                <w:sz w:val="24"/>
              </w:rPr>
              <w:t>1</w:t>
            </w:r>
            <w:r>
              <w:rPr>
                <w:rFonts w:hint="eastAsia"/>
                <w:bCs/>
                <w:sz w:val="24"/>
              </w:rPr>
              <w:t>月</w:t>
            </w:r>
            <w:r>
              <w:rPr>
                <w:rFonts w:hint="eastAsia"/>
                <w:bCs/>
                <w:sz w:val="24"/>
              </w:rPr>
              <w:t>24</w:t>
            </w:r>
            <w:r>
              <w:rPr>
                <w:rFonts w:hint="eastAsia"/>
                <w:bCs/>
                <w:sz w:val="24"/>
              </w:rPr>
              <w:t>日江苏省第十二届人民代表大会常务委员会第三十四次会议通过），本项目建设地点属于太湖流域三级保护区，保护区内禁止新建、改建、扩建化学制浆造纸、制革、酿造、染料、印染、电镀以及其他排放含磷、氮等污染物的企业和项目；禁止销售、使用含磷洗涤用品；禁止向水体排放或者倾倒油类、酸液、碱液、剧毒废渣废液、含放射性废渣废液、含病原体污水、工业废渣以及其他废弃物；禁止使用农药等有毒物杀水生生物；禁止向水体直接排放人畜粪便、倾倒垃圾等。本项目从事</w:t>
            </w:r>
            <w:r w:rsidR="00E17DBF" w:rsidRPr="00E17DBF">
              <w:rPr>
                <w:rFonts w:hint="eastAsia"/>
                <w:sz w:val="24"/>
              </w:rPr>
              <w:t>商品混凝土加工</w:t>
            </w:r>
            <w:r>
              <w:rPr>
                <w:rFonts w:hint="eastAsia"/>
                <w:bCs/>
                <w:sz w:val="24"/>
              </w:rPr>
              <w:t>，不属于保护区内的禁止项目，</w:t>
            </w:r>
            <w:r w:rsidR="00E84FF0">
              <w:rPr>
                <w:rFonts w:hint="eastAsia"/>
                <w:bCs/>
                <w:sz w:val="24"/>
              </w:rPr>
              <w:t>生产废水经</w:t>
            </w:r>
            <w:r w:rsidR="00B27013">
              <w:rPr>
                <w:rFonts w:hint="eastAsia"/>
                <w:bCs/>
                <w:sz w:val="24"/>
              </w:rPr>
              <w:t>厂</w:t>
            </w:r>
            <w:r w:rsidR="00E84FF0">
              <w:rPr>
                <w:rFonts w:hint="eastAsia"/>
                <w:bCs/>
                <w:sz w:val="24"/>
              </w:rPr>
              <w:t>内废水处理装置处理后回用至生产</w:t>
            </w:r>
            <w:r>
              <w:rPr>
                <w:rFonts w:hint="eastAsia"/>
                <w:bCs/>
                <w:sz w:val="24"/>
              </w:rPr>
              <w:t>，生活污水接管至张家港市给排水公司</w:t>
            </w:r>
            <w:r w:rsidR="00EC13C4">
              <w:rPr>
                <w:rFonts w:hint="eastAsia"/>
                <w:bCs/>
                <w:sz w:val="24"/>
              </w:rPr>
              <w:t>锦丰片区污水处理厂</w:t>
            </w:r>
            <w:r>
              <w:rPr>
                <w:rFonts w:hint="eastAsia"/>
                <w:bCs/>
                <w:sz w:val="24"/>
              </w:rPr>
              <w:t>处理达标后排放，故本项目的实施能够满足《江苏省太湖水污染防治条例》要求。</w:t>
            </w:r>
          </w:p>
          <w:p w14:paraId="275D8BCD" w14:textId="0F8EBCFA" w:rsidR="000A4CB9" w:rsidRDefault="000A4CB9" w:rsidP="000A4CB9">
            <w:pPr>
              <w:adjustRightInd w:val="0"/>
              <w:snapToGrid w:val="0"/>
              <w:spacing w:line="360" w:lineRule="auto"/>
              <w:ind w:firstLineChars="200" w:firstLine="480"/>
              <w:rPr>
                <w:bCs/>
                <w:sz w:val="24"/>
              </w:rPr>
            </w:pPr>
            <w:r>
              <w:rPr>
                <w:rFonts w:hint="eastAsia"/>
                <w:bCs/>
                <w:sz w:val="24"/>
              </w:rPr>
              <w:t>7</w:t>
            </w:r>
            <w:r>
              <w:rPr>
                <w:rFonts w:hint="eastAsia"/>
                <w:bCs/>
                <w:sz w:val="24"/>
              </w:rPr>
              <w:t>、“三线一单”相符性</w:t>
            </w:r>
          </w:p>
          <w:p w14:paraId="78E7DF50" w14:textId="14960594" w:rsidR="00251B80" w:rsidRPr="000A4CB9" w:rsidRDefault="000A4CB9">
            <w:pPr>
              <w:adjustRightInd w:val="0"/>
              <w:snapToGrid w:val="0"/>
              <w:spacing w:line="360" w:lineRule="auto"/>
              <w:ind w:firstLineChars="200" w:firstLine="480"/>
              <w:rPr>
                <w:bCs/>
                <w:sz w:val="24"/>
              </w:rPr>
            </w:pPr>
            <w:r>
              <w:rPr>
                <w:rFonts w:hint="eastAsia"/>
                <w:bCs/>
                <w:sz w:val="24"/>
              </w:rPr>
              <w:t>（</w:t>
            </w:r>
            <w:r>
              <w:rPr>
                <w:rFonts w:hint="eastAsia"/>
                <w:bCs/>
                <w:sz w:val="24"/>
              </w:rPr>
              <w:t>1</w:t>
            </w:r>
            <w:r>
              <w:rPr>
                <w:rFonts w:hint="eastAsia"/>
                <w:bCs/>
                <w:sz w:val="24"/>
              </w:rPr>
              <w:t>）生态保护红线</w:t>
            </w:r>
          </w:p>
          <w:p w14:paraId="726F0668" w14:textId="283550A6" w:rsidR="00251B80" w:rsidRDefault="00742263">
            <w:pPr>
              <w:adjustRightInd w:val="0"/>
              <w:snapToGrid w:val="0"/>
              <w:spacing w:line="360" w:lineRule="auto"/>
              <w:ind w:firstLineChars="200" w:firstLine="480"/>
              <w:rPr>
                <w:kern w:val="0"/>
                <w:sz w:val="24"/>
              </w:rPr>
            </w:pPr>
            <w:r>
              <w:rPr>
                <w:rFonts w:hint="eastAsia"/>
                <w:color w:val="000000"/>
                <w:sz w:val="24"/>
              </w:rPr>
              <w:t>建设项目位于</w:t>
            </w:r>
            <w:r w:rsidR="00B00D28">
              <w:rPr>
                <w:rFonts w:hAnsi="宋体" w:hint="eastAsia"/>
                <w:sz w:val="24"/>
              </w:rPr>
              <w:t>张家港市锦丰镇乐杨村</w:t>
            </w:r>
            <w:r w:rsidR="00B00D28">
              <w:rPr>
                <w:rFonts w:hAnsi="宋体" w:hint="eastAsia"/>
                <w:sz w:val="24"/>
              </w:rPr>
              <w:t>6</w:t>
            </w:r>
            <w:r w:rsidR="00B00D28">
              <w:rPr>
                <w:rFonts w:hAnsi="宋体" w:hint="eastAsia"/>
                <w:sz w:val="24"/>
              </w:rPr>
              <w:t>组润忠东路</w:t>
            </w:r>
            <w:r>
              <w:rPr>
                <w:rFonts w:hint="eastAsia"/>
                <w:color w:val="000000"/>
                <w:sz w:val="24"/>
              </w:rPr>
              <w:t>，根据</w:t>
            </w:r>
            <w:r>
              <w:rPr>
                <w:sz w:val="24"/>
              </w:rPr>
              <w:t>《江苏省国家级生态保护红线规划》（苏政发</w:t>
            </w:r>
            <w:r>
              <w:rPr>
                <w:sz w:val="24"/>
              </w:rPr>
              <w:t>[2018]74</w:t>
            </w:r>
            <w:r>
              <w:rPr>
                <w:sz w:val="24"/>
              </w:rPr>
              <w:t>号）、《江苏省生态</w:t>
            </w:r>
            <w:r w:rsidR="00167023">
              <w:rPr>
                <w:rFonts w:hint="eastAsia"/>
                <w:sz w:val="24"/>
              </w:rPr>
              <w:t>空间管控区域</w:t>
            </w:r>
            <w:r w:rsidR="0005162E">
              <w:rPr>
                <w:rFonts w:hint="eastAsia"/>
                <w:sz w:val="24"/>
              </w:rPr>
              <w:t>规划</w:t>
            </w:r>
            <w:r>
              <w:rPr>
                <w:sz w:val="24"/>
              </w:rPr>
              <w:t>》（苏政发</w:t>
            </w:r>
            <w:r>
              <w:rPr>
                <w:sz w:val="24"/>
              </w:rPr>
              <w:t>[20</w:t>
            </w:r>
            <w:r w:rsidR="00167023">
              <w:rPr>
                <w:rFonts w:hint="eastAsia"/>
                <w:sz w:val="24"/>
              </w:rPr>
              <w:t>20</w:t>
            </w:r>
            <w:r>
              <w:rPr>
                <w:sz w:val="24"/>
              </w:rPr>
              <w:t>]1</w:t>
            </w:r>
            <w:r>
              <w:rPr>
                <w:sz w:val="24"/>
              </w:rPr>
              <w:t>号）及《张家港市生态红线区域保护规划》（张政发</w:t>
            </w:r>
            <w:r>
              <w:rPr>
                <w:sz w:val="24"/>
              </w:rPr>
              <w:t>[2015]81</w:t>
            </w:r>
            <w:r>
              <w:rPr>
                <w:sz w:val="24"/>
              </w:rPr>
              <w:t>号）</w:t>
            </w:r>
            <w:r>
              <w:rPr>
                <w:rFonts w:hint="eastAsia"/>
                <w:sz w:val="24"/>
              </w:rPr>
              <w:t>，距本项目最近的</w:t>
            </w:r>
            <w:r w:rsidR="0005162E">
              <w:rPr>
                <w:sz w:val="24"/>
              </w:rPr>
              <w:t>生态</w:t>
            </w:r>
            <w:r w:rsidR="0005162E">
              <w:rPr>
                <w:rFonts w:hint="eastAsia"/>
                <w:sz w:val="24"/>
              </w:rPr>
              <w:t>空间管控区域</w:t>
            </w:r>
            <w:r>
              <w:rPr>
                <w:rFonts w:hint="eastAsia"/>
                <w:sz w:val="24"/>
              </w:rPr>
              <w:t>为项目</w:t>
            </w:r>
            <w:r w:rsidR="00475A00">
              <w:rPr>
                <w:rFonts w:hint="eastAsia"/>
                <w:sz w:val="24"/>
              </w:rPr>
              <w:t>东</w:t>
            </w:r>
            <w:r>
              <w:rPr>
                <w:rFonts w:hint="eastAsia"/>
                <w:sz w:val="24"/>
              </w:rPr>
              <w:t>侧的</w:t>
            </w:r>
            <w:r w:rsidR="00475A00">
              <w:rPr>
                <w:rFonts w:hint="eastAsia"/>
                <w:sz w:val="24"/>
              </w:rPr>
              <w:t>三干河清水甬道维护区（</w:t>
            </w:r>
            <w:r w:rsidR="00475A00">
              <w:rPr>
                <w:rFonts w:hint="eastAsia"/>
                <w:sz w:val="24"/>
              </w:rPr>
              <w:t>3730</w:t>
            </w:r>
            <w:r w:rsidR="00475A00">
              <w:rPr>
                <w:sz w:val="24"/>
              </w:rPr>
              <w:t>m</w:t>
            </w:r>
            <w:r w:rsidR="00475A00">
              <w:rPr>
                <w:rFonts w:hint="eastAsia"/>
                <w:sz w:val="24"/>
              </w:rPr>
              <w:t>）</w:t>
            </w:r>
            <w:r w:rsidRPr="0005162E">
              <w:rPr>
                <w:rFonts w:hint="eastAsia"/>
                <w:sz w:val="24"/>
              </w:rPr>
              <w:t>，</w:t>
            </w:r>
            <w:r w:rsidRPr="0005162E">
              <w:rPr>
                <w:rFonts w:hint="eastAsia"/>
                <w:color w:val="000000"/>
                <w:sz w:val="24"/>
              </w:rPr>
              <w:t>建设项目不在江苏省</w:t>
            </w:r>
            <w:r w:rsidR="0005162E" w:rsidRPr="0005162E">
              <w:rPr>
                <w:sz w:val="24"/>
              </w:rPr>
              <w:t>生态</w:t>
            </w:r>
            <w:r w:rsidR="0005162E" w:rsidRPr="0005162E">
              <w:rPr>
                <w:rFonts w:hint="eastAsia"/>
                <w:sz w:val="24"/>
              </w:rPr>
              <w:t>空间管控区域</w:t>
            </w:r>
            <w:r w:rsidRPr="0005162E">
              <w:rPr>
                <w:rFonts w:hint="eastAsia"/>
                <w:color w:val="000000"/>
                <w:sz w:val="24"/>
              </w:rPr>
              <w:t>范围内。</w:t>
            </w:r>
            <w:r w:rsidRPr="0005162E">
              <w:rPr>
                <w:rFonts w:ascii="宋体" w:cs="宋体" w:hint="eastAsia"/>
                <w:kern w:val="0"/>
                <w:sz w:val="24"/>
              </w:rPr>
              <w:t>本项目</w:t>
            </w:r>
            <w:r w:rsidR="0005162E" w:rsidRPr="0005162E">
              <w:rPr>
                <w:sz w:val="24"/>
              </w:rPr>
              <w:t>生态</w:t>
            </w:r>
            <w:r w:rsidR="0005162E" w:rsidRPr="0005162E">
              <w:rPr>
                <w:rFonts w:hint="eastAsia"/>
                <w:sz w:val="24"/>
              </w:rPr>
              <w:t>空间管控区域</w:t>
            </w:r>
            <w:r w:rsidRPr="0005162E">
              <w:rPr>
                <w:rFonts w:ascii="宋体" w:cs="宋体" w:hint="eastAsia"/>
                <w:kern w:val="0"/>
                <w:sz w:val="24"/>
              </w:rPr>
              <w:t>规划见附图</w:t>
            </w:r>
            <w:r w:rsidR="00E744B4" w:rsidRPr="0005162E">
              <w:rPr>
                <w:rFonts w:hint="eastAsia"/>
                <w:kern w:val="0"/>
                <w:sz w:val="24"/>
              </w:rPr>
              <w:t>4</w:t>
            </w:r>
            <w:r w:rsidRPr="0005162E">
              <w:rPr>
                <w:rFonts w:hint="eastAsia"/>
                <w:kern w:val="0"/>
                <w:sz w:val="24"/>
              </w:rPr>
              <w:t>。</w:t>
            </w:r>
          </w:p>
          <w:p w14:paraId="26CA3A84" w14:textId="77777777" w:rsidR="000A4CB9" w:rsidRPr="00364134" w:rsidRDefault="000A4CB9" w:rsidP="000A4CB9">
            <w:pPr>
              <w:pStyle w:val="23"/>
              <w:spacing w:after="0"/>
              <w:ind w:leftChars="0" w:left="0" w:firstLineChars="0" w:firstLine="0"/>
              <w:jc w:val="center"/>
              <w:rPr>
                <w:b/>
                <w:color w:val="000000" w:themeColor="text1"/>
                <w:sz w:val="24"/>
              </w:rPr>
            </w:pPr>
            <w:r w:rsidRPr="00364134">
              <w:rPr>
                <w:b/>
                <w:color w:val="000000" w:themeColor="text1"/>
                <w:sz w:val="24"/>
              </w:rPr>
              <w:t>表</w:t>
            </w:r>
            <w:r w:rsidRPr="00364134">
              <w:rPr>
                <w:rFonts w:hint="eastAsia"/>
                <w:b/>
                <w:color w:val="000000" w:themeColor="text1"/>
                <w:sz w:val="24"/>
              </w:rPr>
              <w:t>1-</w:t>
            </w:r>
            <w:r w:rsidRPr="00364134">
              <w:rPr>
                <w:b/>
                <w:color w:val="000000" w:themeColor="text1"/>
                <w:sz w:val="24"/>
              </w:rPr>
              <w:t xml:space="preserve">5 </w:t>
            </w:r>
            <w:r w:rsidRPr="00364134">
              <w:rPr>
                <w:b/>
                <w:color w:val="000000" w:themeColor="text1"/>
                <w:sz w:val="24"/>
              </w:rPr>
              <w:t>项目地附近重要生态功能保护区红线区域</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72"/>
              <w:gridCol w:w="791"/>
              <w:gridCol w:w="693"/>
              <w:gridCol w:w="2617"/>
              <w:gridCol w:w="1619"/>
              <w:gridCol w:w="822"/>
              <w:gridCol w:w="869"/>
              <w:gridCol w:w="857"/>
            </w:tblGrid>
            <w:tr w:rsidR="000A4CB9" w:rsidRPr="00075B1C" w14:paraId="39154E9A" w14:textId="77777777" w:rsidTr="00075B1C">
              <w:trPr>
                <w:jc w:val="center"/>
              </w:trPr>
              <w:tc>
                <w:tcPr>
                  <w:tcW w:w="526" w:type="pct"/>
                  <w:vMerge w:val="restart"/>
                  <w:vAlign w:val="center"/>
                </w:tcPr>
                <w:p w14:paraId="373391A0"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生态空间保护区域名称</w:t>
                  </w:r>
                </w:p>
              </w:tc>
              <w:tc>
                <w:tcPr>
                  <w:tcW w:w="428" w:type="pct"/>
                  <w:vMerge w:val="restart"/>
                  <w:vAlign w:val="center"/>
                </w:tcPr>
                <w:p w14:paraId="50667F64"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县（市、区）</w:t>
                  </w:r>
                </w:p>
              </w:tc>
              <w:tc>
                <w:tcPr>
                  <w:tcW w:w="375" w:type="pct"/>
                  <w:vMerge w:val="restart"/>
                  <w:vAlign w:val="center"/>
                </w:tcPr>
                <w:p w14:paraId="0731F81F"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主导生态功能</w:t>
                  </w:r>
                </w:p>
              </w:tc>
              <w:tc>
                <w:tcPr>
                  <w:tcW w:w="2291" w:type="pct"/>
                  <w:gridSpan w:val="2"/>
                  <w:vAlign w:val="center"/>
                </w:tcPr>
                <w:p w14:paraId="23087A1B"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范围</w:t>
                  </w:r>
                </w:p>
              </w:tc>
              <w:tc>
                <w:tcPr>
                  <w:tcW w:w="1380" w:type="pct"/>
                  <w:gridSpan w:val="3"/>
                  <w:vAlign w:val="center"/>
                </w:tcPr>
                <w:p w14:paraId="1741242B"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面积（平方公里）</w:t>
                  </w:r>
                </w:p>
              </w:tc>
            </w:tr>
            <w:tr w:rsidR="000A4CB9" w:rsidRPr="00075B1C" w14:paraId="1F40D427" w14:textId="77777777" w:rsidTr="00075B1C">
              <w:trPr>
                <w:jc w:val="center"/>
              </w:trPr>
              <w:tc>
                <w:tcPr>
                  <w:tcW w:w="526" w:type="pct"/>
                  <w:vMerge/>
                  <w:vAlign w:val="center"/>
                </w:tcPr>
                <w:p w14:paraId="017540A4"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p>
              </w:tc>
              <w:tc>
                <w:tcPr>
                  <w:tcW w:w="428" w:type="pct"/>
                  <w:vMerge/>
                  <w:vAlign w:val="center"/>
                </w:tcPr>
                <w:p w14:paraId="0A3D8D20"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p>
              </w:tc>
              <w:tc>
                <w:tcPr>
                  <w:tcW w:w="375" w:type="pct"/>
                  <w:vMerge/>
                  <w:vAlign w:val="center"/>
                </w:tcPr>
                <w:p w14:paraId="765BCB48"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p>
              </w:tc>
              <w:tc>
                <w:tcPr>
                  <w:tcW w:w="1416" w:type="pct"/>
                  <w:vAlign w:val="center"/>
                </w:tcPr>
                <w:p w14:paraId="3A927983"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国家级生态保护红线范围</w:t>
                  </w:r>
                </w:p>
              </w:tc>
              <w:tc>
                <w:tcPr>
                  <w:tcW w:w="876" w:type="pct"/>
                  <w:vAlign w:val="center"/>
                </w:tcPr>
                <w:p w14:paraId="204C6B7C"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生态空间管控区域范围</w:t>
                  </w:r>
                </w:p>
              </w:tc>
              <w:tc>
                <w:tcPr>
                  <w:tcW w:w="445" w:type="pct"/>
                  <w:vAlign w:val="center"/>
                </w:tcPr>
                <w:p w14:paraId="2EC4462B"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国家级生态保护红线面积</w:t>
                  </w:r>
                </w:p>
              </w:tc>
              <w:tc>
                <w:tcPr>
                  <w:tcW w:w="470" w:type="pct"/>
                  <w:vAlign w:val="center"/>
                </w:tcPr>
                <w:p w14:paraId="3AC4BC75"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生态空间管控面积</w:t>
                  </w:r>
                </w:p>
              </w:tc>
              <w:tc>
                <w:tcPr>
                  <w:tcW w:w="465" w:type="pct"/>
                  <w:vAlign w:val="center"/>
                </w:tcPr>
                <w:p w14:paraId="287EB05E"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总面积</w:t>
                  </w:r>
                </w:p>
              </w:tc>
            </w:tr>
            <w:tr w:rsidR="000A4CB9" w:rsidRPr="00075B1C" w14:paraId="46C677D6" w14:textId="77777777" w:rsidTr="00075B1C">
              <w:trPr>
                <w:jc w:val="center"/>
              </w:trPr>
              <w:tc>
                <w:tcPr>
                  <w:tcW w:w="526" w:type="pct"/>
                  <w:vAlign w:val="center"/>
                </w:tcPr>
                <w:p w14:paraId="15179305" w14:textId="77777777" w:rsidR="000A4CB9" w:rsidRPr="00075B1C" w:rsidRDefault="000A4CB9" w:rsidP="000A4CB9">
                  <w:pPr>
                    <w:pStyle w:val="23"/>
                    <w:adjustRightInd w:val="0"/>
                    <w:snapToGrid w:val="0"/>
                    <w:ind w:leftChars="0" w:left="0" w:firstLineChars="0" w:firstLine="0"/>
                    <w:rPr>
                      <w:color w:val="000000" w:themeColor="text1"/>
                      <w:sz w:val="18"/>
                      <w:szCs w:val="18"/>
                    </w:rPr>
                  </w:pPr>
                  <w:r w:rsidRPr="00075B1C">
                    <w:rPr>
                      <w:color w:val="000000" w:themeColor="text1"/>
                      <w:sz w:val="18"/>
                      <w:szCs w:val="18"/>
                    </w:rPr>
                    <w:t>张家港市国家级生态公益林</w:t>
                  </w:r>
                </w:p>
              </w:tc>
              <w:tc>
                <w:tcPr>
                  <w:tcW w:w="428" w:type="pct"/>
                  <w:vAlign w:val="center"/>
                </w:tcPr>
                <w:p w14:paraId="446FD8CB"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张家港市</w:t>
                  </w:r>
                </w:p>
              </w:tc>
              <w:tc>
                <w:tcPr>
                  <w:tcW w:w="375" w:type="pct"/>
                  <w:vAlign w:val="center"/>
                </w:tcPr>
                <w:p w14:paraId="11DCC382"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湿地生态系统保护</w:t>
                  </w:r>
                </w:p>
              </w:tc>
              <w:tc>
                <w:tcPr>
                  <w:tcW w:w="1416" w:type="pct"/>
                  <w:vAlign w:val="center"/>
                </w:tcPr>
                <w:p w14:paraId="5D450AF2"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w:t>
                  </w:r>
                </w:p>
              </w:tc>
              <w:tc>
                <w:tcPr>
                  <w:tcW w:w="876" w:type="pct"/>
                  <w:vAlign w:val="center"/>
                </w:tcPr>
                <w:p w14:paraId="3CC1D303" w14:textId="77777777" w:rsidR="000A4CB9" w:rsidRPr="00075B1C" w:rsidRDefault="000A4CB9" w:rsidP="000A4CB9">
                  <w:pPr>
                    <w:pStyle w:val="Default"/>
                    <w:rPr>
                      <w:rFonts w:ascii="Times New Roman" w:eastAsia="宋体" w:cs="Times New Roman"/>
                      <w:color w:val="000000" w:themeColor="text1"/>
                      <w:kern w:val="2"/>
                      <w:sz w:val="18"/>
                      <w:szCs w:val="18"/>
                    </w:rPr>
                  </w:pPr>
                  <w:r w:rsidRPr="00075B1C">
                    <w:rPr>
                      <w:rFonts w:ascii="Times New Roman" w:eastAsia="宋体" w:cs="Times New Roman"/>
                      <w:color w:val="000000" w:themeColor="text1"/>
                      <w:kern w:val="2"/>
                      <w:sz w:val="18"/>
                      <w:szCs w:val="18"/>
                    </w:rPr>
                    <w:t>主要分布在金港镇、凤凰镇、大新镇等</w:t>
                  </w:r>
                </w:p>
              </w:tc>
              <w:tc>
                <w:tcPr>
                  <w:tcW w:w="445" w:type="pct"/>
                  <w:vAlign w:val="center"/>
                </w:tcPr>
                <w:p w14:paraId="72C8DF8C"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w:t>
                  </w:r>
                </w:p>
              </w:tc>
              <w:tc>
                <w:tcPr>
                  <w:tcW w:w="470" w:type="pct"/>
                  <w:vAlign w:val="center"/>
                </w:tcPr>
                <w:p w14:paraId="1F34E650"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7.61</w:t>
                  </w:r>
                </w:p>
              </w:tc>
              <w:tc>
                <w:tcPr>
                  <w:tcW w:w="465" w:type="pct"/>
                  <w:vAlign w:val="center"/>
                </w:tcPr>
                <w:p w14:paraId="4B7446A1"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7.61</w:t>
                  </w:r>
                </w:p>
              </w:tc>
            </w:tr>
            <w:tr w:rsidR="000A4CB9" w:rsidRPr="00075B1C" w14:paraId="2A437430" w14:textId="77777777" w:rsidTr="00075B1C">
              <w:trPr>
                <w:jc w:val="center"/>
              </w:trPr>
              <w:tc>
                <w:tcPr>
                  <w:tcW w:w="526" w:type="pct"/>
                  <w:vAlign w:val="center"/>
                </w:tcPr>
                <w:p w14:paraId="46F0356B"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lastRenderedPageBreak/>
                    <w:t>一干河新港桥饮用水水源保护区</w:t>
                  </w:r>
                </w:p>
              </w:tc>
              <w:tc>
                <w:tcPr>
                  <w:tcW w:w="428" w:type="pct"/>
                  <w:vAlign w:val="center"/>
                </w:tcPr>
                <w:p w14:paraId="083E1A33"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张家港市</w:t>
                  </w:r>
                </w:p>
              </w:tc>
              <w:tc>
                <w:tcPr>
                  <w:tcW w:w="375" w:type="pct"/>
                  <w:vAlign w:val="center"/>
                </w:tcPr>
                <w:p w14:paraId="517FBF36"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水源水质保护</w:t>
                  </w:r>
                </w:p>
              </w:tc>
              <w:tc>
                <w:tcPr>
                  <w:tcW w:w="1416" w:type="pct"/>
                  <w:vAlign w:val="center"/>
                </w:tcPr>
                <w:tbl>
                  <w:tblPr>
                    <w:tblW w:w="0" w:type="auto"/>
                    <w:tblBorders>
                      <w:top w:val="nil"/>
                      <w:left w:val="nil"/>
                      <w:bottom w:val="nil"/>
                      <w:right w:val="nil"/>
                    </w:tblBorders>
                    <w:tblLook w:val="0000" w:firstRow="0" w:lastRow="0" w:firstColumn="0" w:lastColumn="0" w:noHBand="0" w:noVBand="0"/>
                  </w:tblPr>
                  <w:tblGrid>
                    <w:gridCol w:w="2401"/>
                  </w:tblGrid>
                  <w:tr w:rsidR="000A4CB9" w:rsidRPr="00075B1C" w14:paraId="5F705467" w14:textId="77777777" w:rsidTr="00132ED1">
                    <w:trPr>
                      <w:trHeight w:val="831"/>
                    </w:trPr>
                    <w:tc>
                      <w:tcPr>
                        <w:tcW w:w="0" w:type="auto"/>
                      </w:tcPr>
                      <w:p w14:paraId="2CD76CA9" w14:textId="77777777" w:rsidR="000A4CB9" w:rsidRPr="00075B1C" w:rsidRDefault="000A4CB9" w:rsidP="000A4CB9">
                        <w:pPr>
                          <w:autoSpaceDE w:val="0"/>
                          <w:autoSpaceDN w:val="0"/>
                          <w:adjustRightInd w:val="0"/>
                          <w:jc w:val="left"/>
                          <w:rPr>
                            <w:color w:val="000000" w:themeColor="text1"/>
                            <w:sz w:val="18"/>
                            <w:szCs w:val="18"/>
                          </w:rPr>
                        </w:pPr>
                        <w:r w:rsidRPr="00075B1C">
                          <w:rPr>
                            <w:color w:val="000000" w:themeColor="text1"/>
                            <w:sz w:val="18"/>
                            <w:szCs w:val="18"/>
                          </w:rPr>
                          <w:t>取水口上游</w:t>
                        </w:r>
                        <w:r w:rsidRPr="00075B1C">
                          <w:rPr>
                            <w:color w:val="000000" w:themeColor="text1"/>
                            <w:sz w:val="18"/>
                            <w:szCs w:val="18"/>
                          </w:rPr>
                          <w:t>1000</w:t>
                        </w:r>
                        <w:r w:rsidRPr="00075B1C">
                          <w:rPr>
                            <w:color w:val="000000" w:themeColor="text1"/>
                            <w:sz w:val="18"/>
                            <w:szCs w:val="18"/>
                          </w:rPr>
                          <w:t>米至下游</w:t>
                        </w:r>
                        <w:r w:rsidRPr="00075B1C">
                          <w:rPr>
                            <w:color w:val="000000" w:themeColor="text1"/>
                            <w:sz w:val="18"/>
                            <w:szCs w:val="18"/>
                          </w:rPr>
                          <w:t>500</w:t>
                        </w:r>
                        <w:r w:rsidRPr="00075B1C">
                          <w:rPr>
                            <w:color w:val="000000" w:themeColor="text1"/>
                            <w:sz w:val="18"/>
                            <w:szCs w:val="18"/>
                          </w:rPr>
                          <w:t>米，及其两岸背水坡之间的水域范围和一级保护区水域与相对应的两岸背水坡堤脚外</w:t>
                        </w:r>
                        <w:r w:rsidRPr="00075B1C">
                          <w:rPr>
                            <w:color w:val="000000" w:themeColor="text1"/>
                            <w:sz w:val="18"/>
                            <w:szCs w:val="18"/>
                          </w:rPr>
                          <w:t>100</w:t>
                        </w:r>
                        <w:r w:rsidRPr="00075B1C">
                          <w:rPr>
                            <w:color w:val="000000" w:themeColor="text1"/>
                            <w:sz w:val="18"/>
                            <w:szCs w:val="18"/>
                          </w:rPr>
                          <w:t>米之间的陆域范围。沙洲湖整个水域以及沿一干河的保护区水域与相对应的两岸背水坡堤脚外</w:t>
                        </w:r>
                        <w:r w:rsidRPr="00075B1C">
                          <w:rPr>
                            <w:color w:val="000000" w:themeColor="text1"/>
                            <w:sz w:val="18"/>
                            <w:szCs w:val="18"/>
                          </w:rPr>
                          <w:t>100</w:t>
                        </w:r>
                        <w:r w:rsidRPr="00075B1C">
                          <w:rPr>
                            <w:color w:val="000000" w:themeColor="text1"/>
                            <w:sz w:val="18"/>
                            <w:szCs w:val="18"/>
                          </w:rPr>
                          <w:t>米之间的陆域范围。</w:t>
                        </w:r>
                      </w:p>
                    </w:tc>
                  </w:tr>
                </w:tbl>
                <w:p w14:paraId="7362D86B"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p>
              </w:tc>
              <w:tc>
                <w:tcPr>
                  <w:tcW w:w="876" w:type="pct"/>
                  <w:vAlign w:val="center"/>
                </w:tcPr>
                <w:p w14:paraId="32157B61"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w:t>
                  </w:r>
                </w:p>
              </w:tc>
              <w:tc>
                <w:tcPr>
                  <w:tcW w:w="445" w:type="pct"/>
                  <w:vAlign w:val="center"/>
                </w:tcPr>
                <w:p w14:paraId="7D2B1179"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1.3</w:t>
                  </w:r>
                </w:p>
              </w:tc>
              <w:tc>
                <w:tcPr>
                  <w:tcW w:w="470" w:type="pct"/>
                  <w:vAlign w:val="center"/>
                </w:tcPr>
                <w:p w14:paraId="784A5BF8"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0.12</w:t>
                  </w:r>
                </w:p>
              </w:tc>
              <w:tc>
                <w:tcPr>
                  <w:tcW w:w="465" w:type="pct"/>
                  <w:vAlign w:val="center"/>
                </w:tcPr>
                <w:p w14:paraId="57B7339A" w14:textId="77777777" w:rsidR="000A4CB9" w:rsidRPr="00075B1C" w:rsidRDefault="000A4CB9" w:rsidP="000A4CB9">
                  <w:pPr>
                    <w:pStyle w:val="23"/>
                    <w:adjustRightInd w:val="0"/>
                    <w:snapToGrid w:val="0"/>
                    <w:spacing w:after="0"/>
                    <w:ind w:leftChars="0" w:left="0" w:firstLineChars="0" w:firstLine="0"/>
                    <w:jc w:val="center"/>
                    <w:rPr>
                      <w:color w:val="000000" w:themeColor="text1"/>
                      <w:sz w:val="18"/>
                      <w:szCs w:val="18"/>
                    </w:rPr>
                  </w:pPr>
                  <w:r w:rsidRPr="00075B1C">
                    <w:rPr>
                      <w:color w:val="000000" w:themeColor="text1"/>
                      <w:sz w:val="18"/>
                      <w:szCs w:val="18"/>
                    </w:rPr>
                    <w:t>1.42</w:t>
                  </w:r>
                </w:p>
              </w:tc>
            </w:tr>
          </w:tbl>
          <w:p w14:paraId="1499AEF0" w14:textId="77777777" w:rsidR="000A4CB9" w:rsidRPr="00D736A6" w:rsidRDefault="00742263" w:rsidP="000A4CB9">
            <w:pPr>
              <w:adjustRightInd w:val="0"/>
              <w:snapToGrid w:val="0"/>
              <w:spacing w:line="360" w:lineRule="auto"/>
              <w:ind w:firstLineChars="200" w:firstLine="480"/>
              <w:jc w:val="left"/>
              <w:rPr>
                <w:color w:val="000000" w:themeColor="text1"/>
                <w:kern w:val="0"/>
                <w:sz w:val="24"/>
              </w:rPr>
            </w:pPr>
            <w:r>
              <w:rPr>
                <w:rFonts w:hint="eastAsia"/>
                <w:bCs/>
                <w:sz w:val="24"/>
              </w:rPr>
              <w:t>（</w:t>
            </w:r>
            <w:r w:rsidR="000A4CB9">
              <w:rPr>
                <w:rFonts w:hint="eastAsia"/>
                <w:bCs/>
                <w:sz w:val="24"/>
              </w:rPr>
              <w:t>2</w:t>
            </w:r>
            <w:r>
              <w:rPr>
                <w:rFonts w:hint="eastAsia"/>
                <w:bCs/>
                <w:sz w:val="24"/>
              </w:rPr>
              <w:t>）</w:t>
            </w:r>
            <w:r w:rsidR="000A4CB9" w:rsidRPr="00D736A6">
              <w:rPr>
                <w:color w:val="000000" w:themeColor="text1"/>
                <w:kern w:val="0"/>
                <w:sz w:val="24"/>
              </w:rPr>
              <w:t>环境质量底线</w:t>
            </w:r>
          </w:p>
          <w:p w14:paraId="7336A6B6" w14:textId="77777777" w:rsidR="000A4CB9" w:rsidRDefault="000A4CB9" w:rsidP="000A4CB9">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根据张家港市生态环境局</w:t>
            </w:r>
            <w:r>
              <w:rPr>
                <w:kern w:val="0"/>
                <w:sz w:val="24"/>
              </w:rPr>
              <w:t xml:space="preserve">2020 </w:t>
            </w:r>
            <w:r>
              <w:rPr>
                <w:rFonts w:ascii="宋体" w:cs="宋体" w:hint="eastAsia"/>
                <w:kern w:val="0"/>
                <w:sz w:val="24"/>
              </w:rPr>
              <w:t>年</w:t>
            </w:r>
            <w:r>
              <w:rPr>
                <w:kern w:val="0"/>
                <w:sz w:val="24"/>
              </w:rPr>
              <w:t xml:space="preserve">4 </w:t>
            </w:r>
            <w:r>
              <w:rPr>
                <w:rFonts w:ascii="宋体" w:cs="宋体" w:hint="eastAsia"/>
                <w:kern w:val="0"/>
                <w:sz w:val="24"/>
              </w:rPr>
              <w:t>月公布的《</w:t>
            </w:r>
            <w:r>
              <w:rPr>
                <w:kern w:val="0"/>
                <w:sz w:val="24"/>
              </w:rPr>
              <w:t xml:space="preserve">2019 </w:t>
            </w:r>
            <w:r>
              <w:rPr>
                <w:rFonts w:ascii="宋体" w:cs="宋体" w:hint="eastAsia"/>
                <w:kern w:val="0"/>
                <w:sz w:val="24"/>
              </w:rPr>
              <w:t>年张家港市环境质量状况公报》，</w:t>
            </w:r>
            <w:r>
              <w:rPr>
                <w:kern w:val="0"/>
                <w:sz w:val="24"/>
              </w:rPr>
              <w:t xml:space="preserve">2019 </w:t>
            </w:r>
            <w:r>
              <w:rPr>
                <w:rFonts w:ascii="宋体" w:cs="宋体" w:hint="eastAsia"/>
                <w:kern w:val="0"/>
                <w:sz w:val="24"/>
              </w:rPr>
              <w:t>年，按《环境空气质量标准》（</w:t>
            </w:r>
            <w:r>
              <w:rPr>
                <w:kern w:val="0"/>
                <w:sz w:val="24"/>
              </w:rPr>
              <w:t>GB 3095-2012</w:t>
            </w:r>
            <w:r>
              <w:rPr>
                <w:rFonts w:ascii="宋体" w:cs="宋体" w:hint="eastAsia"/>
                <w:kern w:val="0"/>
                <w:sz w:val="24"/>
              </w:rPr>
              <w:t>）二级标准评价，张家港市城区空气质量二氧化硫、二氧化氮、可吸入颗粒物和一氧化碳均达标，臭氧和细颗粒物未达标。全年环境空气质量状况以“良”为主，所占比例为</w:t>
            </w:r>
            <w:r>
              <w:rPr>
                <w:kern w:val="0"/>
                <w:sz w:val="24"/>
              </w:rPr>
              <w:t>52.2%</w:t>
            </w:r>
            <w:r>
              <w:rPr>
                <w:rFonts w:ascii="宋体" w:cs="宋体" w:hint="eastAsia"/>
                <w:kern w:val="0"/>
                <w:sz w:val="24"/>
              </w:rPr>
              <w:t>；“优”所占比例为</w:t>
            </w:r>
            <w:r>
              <w:rPr>
                <w:kern w:val="0"/>
                <w:sz w:val="24"/>
              </w:rPr>
              <w:t>26.1%</w:t>
            </w:r>
            <w:r>
              <w:rPr>
                <w:rFonts w:ascii="宋体" w:cs="宋体" w:hint="eastAsia"/>
                <w:kern w:val="0"/>
                <w:sz w:val="24"/>
              </w:rPr>
              <w:t>；“轻度污染”占</w:t>
            </w:r>
            <w:r>
              <w:rPr>
                <w:kern w:val="0"/>
                <w:sz w:val="24"/>
              </w:rPr>
              <w:t>18.1%</w:t>
            </w:r>
            <w:r>
              <w:rPr>
                <w:rFonts w:ascii="宋体" w:cs="宋体" w:hint="eastAsia"/>
                <w:kern w:val="0"/>
                <w:sz w:val="24"/>
              </w:rPr>
              <w:t>；“中度污染”占</w:t>
            </w:r>
            <w:r>
              <w:rPr>
                <w:kern w:val="0"/>
                <w:sz w:val="24"/>
              </w:rPr>
              <w:t>3.6%</w:t>
            </w:r>
            <w:r>
              <w:rPr>
                <w:rFonts w:ascii="宋体" w:cs="宋体" w:hint="eastAsia"/>
                <w:kern w:val="0"/>
                <w:sz w:val="24"/>
              </w:rPr>
              <w:t>；全年无“重度污染”及“严重污染”。全年优良以上天数为</w:t>
            </w:r>
            <w:r>
              <w:rPr>
                <w:kern w:val="0"/>
                <w:sz w:val="24"/>
              </w:rPr>
              <w:t xml:space="preserve">285 </w:t>
            </w:r>
            <w:r>
              <w:rPr>
                <w:rFonts w:ascii="宋体" w:cs="宋体" w:hint="eastAsia"/>
                <w:kern w:val="0"/>
                <w:sz w:val="24"/>
              </w:rPr>
              <w:t>天，占</w:t>
            </w:r>
            <w:r>
              <w:rPr>
                <w:kern w:val="0"/>
                <w:sz w:val="24"/>
              </w:rPr>
              <w:t>78.3</w:t>
            </w:r>
            <w:r>
              <w:rPr>
                <w:rFonts w:ascii="宋体" w:cs="宋体" w:hint="eastAsia"/>
                <w:kern w:val="0"/>
                <w:sz w:val="24"/>
              </w:rPr>
              <w:t>％，较上年提高</w:t>
            </w:r>
            <w:r>
              <w:rPr>
                <w:kern w:val="0"/>
                <w:sz w:val="24"/>
              </w:rPr>
              <w:t xml:space="preserve">1.9 </w:t>
            </w:r>
            <w:r>
              <w:rPr>
                <w:rFonts w:ascii="宋体" w:cs="宋体" w:hint="eastAsia"/>
                <w:kern w:val="0"/>
                <w:sz w:val="24"/>
              </w:rPr>
              <w:t>个百分点。环境空气质量综合指数为</w:t>
            </w:r>
            <w:r>
              <w:rPr>
                <w:kern w:val="0"/>
                <w:sz w:val="24"/>
              </w:rPr>
              <w:t>4.65</w:t>
            </w:r>
            <w:r>
              <w:rPr>
                <w:rFonts w:ascii="宋体" w:cs="宋体" w:hint="eastAsia"/>
                <w:kern w:val="0"/>
                <w:sz w:val="24"/>
              </w:rPr>
              <w:t>，较上年（</w:t>
            </w:r>
            <w:r>
              <w:rPr>
                <w:kern w:val="0"/>
                <w:sz w:val="24"/>
              </w:rPr>
              <w:t>5.17</w:t>
            </w:r>
            <w:r>
              <w:rPr>
                <w:rFonts w:ascii="宋体" w:cs="宋体" w:hint="eastAsia"/>
                <w:kern w:val="0"/>
                <w:sz w:val="24"/>
              </w:rPr>
              <w:t>）下降</w:t>
            </w:r>
            <w:r>
              <w:rPr>
                <w:kern w:val="0"/>
                <w:sz w:val="24"/>
              </w:rPr>
              <w:t>10.1%</w:t>
            </w:r>
            <w:r>
              <w:rPr>
                <w:rFonts w:ascii="宋体" w:cs="宋体" w:hint="eastAsia"/>
                <w:kern w:val="0"/>
                <w:sz w:val="24"/>
              </w:rPr>
              <w:t>，城区环境空气质量总体稳中有升，其中细颗粒物（</w:t>
            </w:r>
            <w:r>
              <w:rPr>
                <w:kern w:val="0"/>
                <w:sz w:val="24"/>
              </w:rPr>
              <w:t>PM</w:t>
            </w:r>
            <w:r>
              <w:rPr>
                <w:kern w:val="0"/>
                <w:sz w:val="16"/>
                <w:szCs w:val="16"/>
              </w:rPr>
              <w:t>2.5</w:t>
            </w:r>
            <w:r>
              <w:rPr>
                <w:rFonts w:ascii="宋体" w:cs="宋体" w:hint="eastAsia"/>
                <w:kern w:val="0"/>
                <w:sz w:val="24"/>
              </w:rPr>
              <w:t>）仍为影响我市环境空气质量的主要污染物。</w:t>
            </w:r>
          </w:p>
          <w:p w14:paraId="630DD776" w14:textId="77777777" w:rsidR="000A4CB9" w:rsidRDefault="000A4CB9" w:rsidP="000A4CB9">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根据公布的环境空气质量数据，张家港市二氧化硫、二氧化氮、可吸入颗粒物和一</w:t>
            </w:r>
          </w:p>
          <w:p w14:paraId="250FA774" w14:textId="77777777" w:rsidR="000A4CB9" w:rsidRDefault="000A4CB9" w:rsidP="000A4CB9">
            <w:pPr>
              <w:autoSpaceDE w:val="0"/>
              <w:autoSpaceDN w:val="0"/>
              <w:adjustRightInd w:val="0"/>
              <w:spacing w:line="360" w:lineRule="auto"/>
              <w:jc w:val="left"/>
              <w:rPr>
                <w:kern w:val="0"/>
                <w:sz w:val="24"/>
              </w:rPr>
            </w:pPr>
            <w:r>
              <w:rPr>
                <w:rFonts w:ascii="宋体" w:cs="宋体" w:hint="eastAsia"/>
                <w:kern w:val="0"/>
                <w:sz w:val="24"/>
              </w:rPr>
              <w:t>氧化碳均达标，臭氧和细颗粒物未达标。根据《环境影响评价技术导则—大气环境》（</w:t>
            </w:r>
            <w:r>
              <w:rPr>
                <w:kern w:val="0"/>
                <w:sz w:val="24"/>
              </w:rPr>
              <w:t>HJ2.2</w:t>
            </w:r>
          </w:p>
          <w:p w14:paraId="538F5D0F" w14:textId="4180D8EB" w:rsidR="000A4CB9" w:rsidRDefault="000A4CB9" w:rsidP="000A4CB9">
            <w:pPr>
              <w:adjustRightInd w:val="0"/>
              <w:snapToGrid w:val="0"/>
              <w:spacing w:line="360" w:lineRule="auto"/>
              <w:ind w:firstLineChars="100" w:firstLine="240"/>
              <w:rPr>
                <w:rFonts w:ascii="宋体" w:cs="宋体"/>
                <w:kern w:val="0"/>
                <w:sz w:val="24"/>
              </w:rPr>
            </w:pPr>
            <w:r>
              <w:rPr>
                <w:rFonts w:ascii="宋体" w:cs="宋体" w:hint="eastAsia"/>
                <w:kern w:val="0"/>
                <w:sz w:val="24"/>
              </w:rPr>
              <w:t>—</w:t>
            </w:r>
            <w:r>
              <w:rPr>
                <w:kern w:val="0"/>
                <w:sz w:val="24"/>
              </w:rPr>
              <w:t>2018</w:t>
            </w:r>
            <w:r>
              <w:rPr>
                <w:rFonts w:ascii="宋体" w:cs="宋体" w:hint="eastAsia"/>
                <w:kern w:val="0"/>
                <w:sz w:val="24"/>
              </w:rPr>
              <w:t>）</w:t>
            </w:r>
            <w:r>
              <w:rPr>
                <w:kern w:val="0"/>
                <w:sz w:val="24"/>
              </w:rPr>
              <w:t xml:space="preserve">6.4.1.1 </w:t>
            </w:r>
            <w:r>
              <w:rPr>
                <w:rFonts w:ascii="宋体" w:cs="宋体" w:hint="eastAsia"/>
                <w:kern w:val="0"/>
                <w:sz w:val="24"/>
              </w:rPr>
              <w:t>判定，本项目所在地属于非达标区。</w:t>
            </w:r>
          </w:p>
          <w:p w14:paraId="070E80E6" w14:textId="26BE08B8" w:rsidR="000A4CB9" w:rsidRPr="000A4CB9" w:rsidRDefault="000A4CB9" w:rsidP="000A4CB9">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为进一步改善环境质量，根据《苏州市空气质量改善达标规划（</w:t>
            </w:r>
            <w:r>
              <w:rPr>
                <w:kern w:val="0"/>
                <w:sz w:val="24"/>
              </w:rPr>
              <w:t>2019-2024</w:t>
            </w:r>
            <w:r>
              <w:rPr>
                <w:rFonts w:ascii="宋体" w:cs="宋体" w:hint="eastAsia"/>
                <w:kern w:val="0"/>
                <w:sz w:val="24"/>
              </w:rPr>
              <w:t>）》，苏州市以到</w:t>
            </w:r>
            <w:r>
              <w:rPr>
                <w:kern w:val="0"/>
                <w:sz w:val="24"/>
              </w:rPr>
              <w:t xml:space="preserve">2020 </w:t>
            </w:r>
            <w:r>
              <w:rPr>
                <w:rFonts w:ascii="宋体" w:cs="宋体" w:hint="eastAsia"/>
                <w:kern w:val="0"/>
                <w:sz w:val="24"/>
              </w:rPr>
              <w:t>年空气质量优良天数比率达到</w:t>
            </w:r>
            <w:r>
              <w:rPr>
                <w:kern w:val="0"/>
                <w:sz w:val="24"/>
              </w:rPr>
              <w:t>75%</w:t>
            </w:r>
            <w:r>
              <w:rPr>
                <w:rFonts w:ascii="宋体" w:cs="宋体" w:hint="eastAsia"/>
                <w:kern w:val="0"/>
                <w:sz w:val="24"/>
              </w:rPr>
              <w:t>为近期目标，以到</w:t>
            </w:r>
            <w:r>
              <w:rPr>
                <w:kern w:val="0"/>
                <w:sz w:val="24"/>
              </w:rPr>
              <w:t xml:space="preserve">2024 </w:t>
            </w:r>
            <w:r>
              <w:rPr>
                <w:rFonts w:ascii="宋体" w:cs="宋体" w:hint="eastAsia"/>
                <w:kern w:val="0"/>
                <w:sz w:val="24"/>
              </w:rPr>
              <w:t>年环境空气质量实现全面达标为远期目标，通过调整能源结构，控制煤炭消费总量；调整产业结构，减少污染物排放；推进工业领域全行业、全要素达标排放；加强交通行业大气污染防治；严格控制扬尘污染；加强服务业和生活污染防治；推进农业污染防治；加强重污染天气应对等措施，提升大气污染防控能力。届时，张家港市大气环境质量状况可以得到持续改善。地表水二干河监测断面</w:t>
            </w:r>
            <w:r>
              <w:rPr>
                <w:kern w:val="0"/>
                <w:sz w:val="24"/>
              </w:rPr>
              <w:t>pH</w:t>
            </w:r>
            <w:r>
              <w:rPr>
                <w:rFonts w:ascii="宋体" w:cs="宋体" w:hint="eastAsia"/>
                <w:kern w:val="0"/>
                <w:sz w:val="24"/>
              </w:rPr>
              <w:t>、</w:t>
            </w:r>
            <w:r>
              <w:rPr>
                <w:kern w:val="0"/>
                <w:sz w:val="24"/>
              </w:rPr>
              <w:t>COD</w:t>
            </w:r>
            <w:r>
              <w:rPr>
                <w:rFonts w:ascii="宋体" w:cs="宋体" w:hint="eastAsia"/>
                <w:kern w:val="0"/>
                <w:sz w:val="24"/>
              </w:rPr>
              <w:t>、氨氮、总磷各项监测指标满足《地表水环境质量标准》（</w:t>
            </w:r>
            <w:r>
              <w:rPr>
                <w:kern w:val="0"/>
                <w:sz w:val="24"/>
              </w:rPr>
              <w:t>GB3838-2002</w:t>
            </w:r>
            <w:r>
              <w:rPr>
                <w:rFonts w:ascii="宋体" w:cs="宋体" w:hint="eastAsia"/>
                <w:kern w:val="0"/>
                <w:sz w:val="24"/>
              </w:rPr>
              <w:t>）中Ⅳ类水质标准。项目厂界四周声环境监测结果达到《声环境质量标准》（</w:t>
            </w:r>
            <w:r>
              <w:rPr>
                <w:kern w:val="0"/>
                <w:sz w:val="24"/>
              </w:rPr>
              <w:t>GB3096-2008</w:t>
            </w:r>
            <w:r>
              <w:rPr>
                <w:rFonts w:ascii="宋体" w:cs="宋体" w:hint="eastAsia"/>
                <w:kern w:val="0"/>
                <w:sz w:val="24"/>
              </w:rPr>
              <w:t>）</w:t>
            </w:r>
            <w:r>
              <w:rPr>
                <w:kern w:val="0"/>
                <w:sz w:val="24"/>
              </w:rPr>
              <w:t xml:space="preserve">2 </w:t>
            </w:r>
            <w:r>
              <w:rPr>
                <w:rFonts w:ascii="宋体" w:cs="宋体" w:hint="eastAsia"/>
                <w:kern w:val="0"/>
                <w:sz w:val="24"/>
              </w:rPr>
              <w:t>类标准，项目所在地土壤环境质量可满足《土壤环境质量</w:t>
            </w:r>
            <w:r>
              <w:rPr>
                <w:rFonts w:ascii="宋体" w:cs="宋体"/>
                <w:kern w:val="0"/>
                <w:sz w:val="24"/>
              </w:rPr>
              <w:t xml:space="preserve"> </w:t>
            </w:r>
            <w:r>
              <w:rPr>
                <w:rFonts w:ascii="宋体" w:cs="宋体" w:hint="eastAsia"/>
                <w:kern w:val="0"/>
                <w:sz w:val="24"/>
              </w:rPr>
              <w:t>建设用地土壤污染风险管控标准》（试行）（</w:t>
            </w:r>
            <w:r>
              <w:rPr>
                <w:kern w:val="0"/>
                <w:sz w:val="24"/>
              </w:rPr>
              <w:t>GB36600-2018</w:t>
            </w:r>
            <w:r>
              <w:rPr>
                <w:rFonts w:ascii="宋体" w:cs="宋体" w:hint="eastAsia"/>
                <w:kern w:val="0"/>
                <w:sz w:val="24"/>
              </w:rPr>
              <w:t>）中的第二类用地筛选值标准。经预测分析，本项目实施不会降低区域环境空气、水环境、声环境以及土壤环境质量。因此，</w:t>
            </w:r>
            <w:r>
              <w:rPr>
                <w:rFonts w:ascii="宋体" w:cs="宋体" w:hint="eastAsia"/>
                <w:kern w:val="0"/>
                <w:sz w:val="24"/>
              </w:rPr>
              <w:lastRenderedPageBreak/>
              <w:t>本项目建设不会突破环境质量底线。</w:t>
            </w:r>
          </w:p>
          <w:p w14:paraId="3087FAC0" w14:textId="390DE93E" w:rsidR="000A4CB9" w:rsidRDefault="000A4CB9" w:rsidP="000A4CB9">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（3）资源利用上线</w:t>
            </w:r>
          </w:p>
          <w:p w14:paraId="6BAB5BB5" w14:textId="77777777" w:rsidR="000A4CB9" w:rsidRDefault="000A4CB9" w:rsidP="000A4CB9">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本项目生产过程中所用的资源主要为水、电；厂区内已有完善的给水、供电等基础</w:t>
            </w:r>
          </w:p>
          <w:p w14:paraId="27EA254B" w14:textId="77777777" w:rsidR="000A4CB9" w:rsidRDefault="000A4CB9" w:rsidP="000A4CB9">
            <w:pPr>
              <w:autoSpaceDE w:val="0"/>
              <w:autoSpaceDN w:val="0"/>
              <w:adjustRightInd w:val="0"/>
              <w:spacing w:line="360" w:lineRule="auto"/>
              <w:jc w:val="left"/>
              <w:rPr>
                <w:rFonts w:ascii="宋体" w:cs="宋体"/>
                <w:kern w:val="0"/>
                <w:sz w:val="24"/>
              </w:rPr>
            </w:pPr>
            <w:r>
              <w:rPr>
                <w:rFonts w:ascii="宋体" w:cs="宋体" w:hint="eastAsia"/>
                <w:kern w:val="0"/>
                <w:sz w:val="24"/>
              </w:rPr>
              <w:t>设施，可满足本项目运行的要求。</w:t>
            </w:r>
          </w:p>
          <w:p w14:paraId="5CA56F82" w14:textId="77777777" w:rsidR="000A4CB9" w:rsidRDefault="000A4CB9" w:rsidP="000A4CB9">
            <w:pPr>
              <w:autoSpaceDE w:val="0"/>
              <w:autoSpaceDN w:val="0"/>
              <w:adjustRightInd w:val="0"/>
              <w:spacing w:line="360" w:lineRule="auto"/>
              <w:jc w:val="left"/>
              <w:rPr>
                <w:rFonts w:ascii="宋体" w:cs="宋体"/>
                <w:kern w:val="0"/>
                <w:sz w:val="24"/>
              </w:rPr>
            </w:pPr>
            <w:r>
              <w:rPr>
                <w:rFonts w:ascii="宋体" w:cs="宋体" w:hint="eastAsia"/>
                <w:kern w:val="0"/>
                <w:sz w:val="24"/>
              </w:rPr>
              <w:t>因此，本项目建设符合资源利用上线标准。</w:t>
            </w:r>
          </w:p>
          <w:p w14:paraId="51B3B015" w14:textId="7EE49386" w:rsidR="000A4CB9" w:rsidRDefault="000A4CB9" w:rsidP="000A4CB9">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（4）环境准入负面清单</w:t>
            </w:r>
          </w:p>
          <w:p w14:paraId="7576F802" w14:textId="77777777" w:rsidR="000A4CB9" w:rsidRDefault="000A4CB9" w:rsidP="000A4CB9">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本项目所在地目前未制定环境准入负面清单，对照《市场准入负面清单（</w:t>
            </w:r>
            <w:r>
              <w:rPr>
                <w:kern w:val="0"/>
                <w:sz w:val="24"/>
              </w:rPr>
              <w:t xml:space="preserve">2019 </w:t>
            </w:r>
            <w:r>
              <w:rPr>
                <w:rFonts w:ascii="宋体" w:cs="宋体" w:hint="eastAsia"/>
                <w:kern w:val="0"/>
                <w:sz w:val="24"/>
              </w:rPr>
              <w:t>年版）</w:t>
            </w:r>
          </w:p>
          <w:p w14:paraId="70155185" w14:textId="77777777" w:rsidR="000A4CB9" w:rsidRDefault="000A4CB9" w:rsidP="000A4CB9">
            <w:pPr>
              <w:autoSpaceDE w:val="0"/>
              <w:autoSpaceDN w:val="0"/>
              <w:adjustRightInd w:val="0"/>
              <w:spacing w:line="360" w:lineRule="auto"/>
              <w:jc w:val="left"/>
              <w:rPr>
                <w:rFonts w:ascii="宋体" w:cs="宋体"/>
                <w:kern w:val="0"/>
                <w:sz w:val="24"/>
              </w:rPr>
            </w:pPr>
            <w:r>
              <w:rPr>
                <w:rFonts w:ascii="宋体" w:cs="宋体" w:hint="eastAsia"/>
                <w:kern w:val="0"/>
                <w:sz w:val="24"/>
              </w:rPr>
              <w:t>——禁止准入类》，项目不涉及负面清单所列项目。</w:t>
            </w:r>
          </w:p>
          <w:p w14:paraId="7CE551A0" w14:textId="77777777" w:rsidR="000A4CB9" w:rsidRDefault="000A4CB9" w:rsidP="000A4CB9">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综上，本项目符合</w:t>
            </w:r>
            <w:r>
              <w:rPr>
                <w:rFonts w:ascii="TimesNewRomanPSMT" w:eastAsia="TimesNewRomanPSMT" w:cs="TimesNewRomanPSMT" w:hint="eastAsia"/>
                <w:kern w:val="0"/>
                <w:sz w:val="24"/>
              </w:rPr>
              <w:t>“</w:t>
            </w:r>
            <w:r>
              <w:rPr>
                <w:rFonts w:ascii="宋体" w:cs="宋体" w:hint="eastAsia"/>
                <w:kern w:val="0"/>
                <w:sz w:val="24"/>
              </w:rPr>
              <w:t>三线一单</w:t>
            </w:r>
            <w:r>
              <w:rPr>
                <w:rFonts w:ascii="TimesNewRomanPSMT" w:eastAsia="TimesNewRomanPSMT" w:cs="TimesNewRomanPSMT" w:hint="eastAsia"/>
                <w:kern w:val="0"/>
                <w:sz w:val="24"/>
              </w:rPr>
              <w:t>”</w:t>
            </w:r>
            <w:r>
              <w:rPr>
                <w:rFonts w:ascii="宋体" w:cs="宋体" w:hint="eastAsia"/>
                <w:kern w:val="0"/>
                <w:sz w:val="24"/>
              </w:rPr>
              <w:t>要求。</w:t>
            </w:r>
          </w:p>
          <w:p w14:paraId="7DCFFC99" w14:textId="04796023" w:rsidR="00024507" w:rsidRPr="000A4CB9" w:rsidRDefault="000A4CB9" w:rsidP="000A4CB9">
            <w:pPr>
              <w:adjustRightInd w:val="0"/>
              <w:snapToGrid w:val="0"/>
              <w:spacing w:line="360" w:lineRule="auto"/>
              <w:ind w:firstLineChars="200" w:firstLine="482"/>
              <w:rPr>
                <w:b/>
                <w:bCs/>
                <w:sz w:val="24"/>
              </w:rPr>
            </w:pPr>
            <w:r w:rsidRPr="000A4CB9">
              <w:rPr>
                <w:rFonts w:ascii="宋体" w:cs="宋体" w:hint="eastAsia"/>
                <w:b/>
                <w:bCs/>
                <w:kern w:val="0"/>
                <w:sz w:val="24"/>
              </w:rPr>
              <w:t>综上所述，本项目建设符合当地总体规划及环保要求，选址可行。</w:t>
            </w:r>
          </w:p>
          <w:p w14:paraId="2F1A7211" w14:textId="77777777" w:rsidR="00024507" w:rsidRDefault="00024507" w:rsidP="00024507">
            <w:pPr>
              <w:adjustRightInd w:val="0"/>
              <w:snapToGrid w:val="0"/>
              <w:spacing w:line="360" w:lineRule="auto"/>
              <w:rPr>
                <w:bCs/>
                <w:sz w:val="24"/>
              </w:rPr>
            </w:pPr>
          </w:p>
          <w:p w14:paraId="433C6E8E" w14:textId="77777777" w:rsidR="00251B80" w:rsidRDefault="00251B80">
            <w:pPr>
              <w:adjustRightInd w:val="0"/>
              <w:snapToGrid w:val="0"/>
              <w:spacing w:line="276" w:lineRule="auto"/>
              <w:rPr>
                <w:sz w:val="24"/>
              </w:rPr>
            </w:pPr>
          </w:p>
          <w:p w14:paraId="0236B515" w14:textId="77777777" w:rsidR="00075B1C" w:rsidRDefault="00075B1C">
            <w:pPr>
              <w:adjustRightInd w:val="0"/>
              <w:snapToGrid w:val="0"/>
              <w:spacing w:line="276" w:lineRule="auto"/>
              <w:rPr>
                <w:sz w:val="24"/>
              </w:rPr>
            </w:pPr>
          </w:p>
          <w:p w14:paraId="75CBD8E8" w14:textId="77777777" w:rsidR="00075B1C" w:rsidRDefault="00075B1C">
            <w:pPr>
              <w:adjustRightInd w:val="0"/>
              <w:snapToGrid w:val="0"/>
              <w:spacing w:line="276" w:lineRule="auto"/>
              <w:rPr>
                <w:sz w:val="24"/>
              </w:rPr>
            </w:pPr>
          </w:p>
          <w:p w14:paraId="2496D304" w14:textId="07CD9B4F" w:rsidR="00075B1C" w:rsidRDefault="00075B1C">
            <w:pPr>
              <w:adjustRightInd w:val="0"/>
              <w:snapToGrid w:val="0"/>
              <w:spacing w:line="276" w:lineRule="auto"/>
              <w:rPr>
                <w:sz w:val="24"/>
              </w:rPr>
            </w:pPr>
          </w:p>
        </w:tc>
      </w:tr>
      <w:tr w:rsidR="00251B80" w14:paraId="50724B86" w14:textId="77777777" w:rsidTr="00F752DB">
        <w:tblPrEx>
          <w:tblBorders>
            <w:top w:val="none" w:sz="0" w:space="0" w:color="auto"/>
            <w:insideH w:val="single" w:sz="12" w:space="0" w:color="auto"/>
            <w:insideV w:val="single" w:sz="12" w:space="0" w:color="auto"/>
          </w:tblBorders>
        </w:tblPrEx>
        <w:trPr>
          <w:jc w:val="center"/>
        </w:trPr>
        <w:tc>
          <w:tcPr>
            <w:tcW w:w="9456" w:type="dxa"/>
            <w:gridSpan w:val="15"/>
            <w:tcBorders>
              <w:top w:val="single" w:sz="4" w:space="0" w:color="auto"/>
            </w:tcBorders>
          </w:tcPr>
          <w:p w14:paraId="69CD5FA4" w14:textId="77777777" w:rsidR="00251B80" w:rsidRDefault="00742263" w:rsidP="00AA7464">
            <w:pPr>
              <w:adjustRightInd w:val="0"/>
              <w:snapToGrid w:val="0"/>
              <w:spacing w:line="276" w:lineRule="auto"/>
              <w:rPr>
                <w:b/>
                <w:sz w:val="24"/>
              </w:rPr>
            </w:pPr>
            <w:r w:rsidRPr="00362393">
              <w:rPr>
                <w:b/>
                <w:sz w:val="24"/>
              </w:rPr>
              <w:lastRenderedPageBreak/>
              <w:t>本项目有关的原有污染情况及主要环境问题：</w:t>
            </w:r>
            <w:r w:rsidR="00AA7464">
              <w:rPr>
                <w:rFonts w:hint="eastAsia"/>
                <w:b/>
                <w:sz w:val="24"/>
              </w:rPr>
              <w:t xml:space="preserve"> </w:t>
            </w:r>
            <w:r w:rsidR="00AA7464">
              <w:rPr>
                <w:b/>
                <w:sz w:val="24"/>
              </w:rPr>
              <w:t xml:space="preserve"> </w:t>
            </w:r>
          </w:p>
          <w:p w14:paraId="0DEE7F3F" w14:textId="4447206F" w:rsidR="000A4CB9" w:rsidRPr="00075B1C" w:rsidRDefault="000A4CB9" w:rsidP="00075B1C">
            <w:pPr>
              <w:autoSpaceDE w:val="0"/>
              <w:autoSpaceDN w:val="0"/>
              <w:adjustRightInd w:val="0"/>
              <w:spacing w:line="360" w:lineRule="auto"/>
              <w:ind w:firstLineChars="200" w:firstLine="480"/>
              <w:jc w:val="left"/>
              <w:rPr>
                <w:kern w:val="0"/>
                <w:sz w:val="24"/>
              </w:rPr>
            </w:pPr>
            <w:r w:rsidRPr="00075B1C">
              <w:rPr>
                <w:kern w:val="0"/>
                <w:sz w:val="24"/>
              </w:rPr>
              <w:t>本项目租用锦丰镇乐杨</w:t>
            </w:r>
            <w:r w:rsidRPr="00075B1C">
              <w:rPr>
                <w:kern w:val="0"/>
                <w:sz w:val="24"/>
              </w:rPr>
              <w:t>6</w:t>
            </w:r>
            <w:r w:rsidRPr="00075B1C">
              <w:rPr>
                <w:kern w:val="0"/>
                <w:sz w:val="24"/>
              </w:rPr>
              <w:t>组闲置用地进行建设，该地块为临时用地，已取得张家港市</w:t>
            </w:r>
          </w:p>
          <w:p w14:paraId="11945D9F" w14:textId="77777777" w:rsidR="000A4CB9" w:rsidRPr="00075B1C" w:rsidRDefault="000A4CB9" w:rsidP="00075B1C">
            <w:pPr>
              <w:autoSpaceDE w:val="0"/>
              <w:autoSpaceDN w:val="0"/>
              <w:adjustRightInd w:val="0"/>
              <w:spacing w:line="360" w:lineRule="auto"/>
              <w:jc w:val="left"/>
              <w:rPr>
                <w:kern w:val="0"/>
                <w:sz w:val="24"/>
              </w:rPr>
            </w:pPr>
            <w:r w:rsidRPr="00075B1C">
              <w:rPr>
                <w:kern w:val="0"/>
                <w:sz w:val="24"/>
              </w:rPr>
              <w:t>自然资源和规划局</w:t>
            </w:r>
            <w:r w:rsidRPr="00075B1C">
              <w:rPr>
                <w:kern w:val="0"/>
                <w:sz w:val="24"/>
              </w:rPr>
              <w:t>“</w:t>
            </w:r>
            <w:r w:rsidRPr="00075B1C">
              <w:rPr>
                <w:kern w:val="0"/>
                <w:sz w:val="24"/>
              </w:rPr>
              <w:t>关于张家港市锦丰镇人民政府临时使用土地的批复</w:t>
            </w:r>
            <w:r w:rsidRPr="00075B1C">
              <w:rPr>
                <w:kern w:val="0"/>
                <w:sz w:val="24"/>
              </w:rPr>
              <w:t>”</w:t>
            </w:r>
            <w:r w:rsidRPr="00075B1C">
              <w:rPr>
                <w:kern w:val="0"/>
                <w:sz w:val="24"/>
              </w:rPr>
              <w:t>（张资规临</w:t>
            </w:r>
          </w:p>
          <w:p w14:paraId="44E29ED1" w14:textId="19988E30" w:rsidR="000A4CB9" w:rsidRPr="00075B1C" w:rsidRDefault="000A4CB9" w:rsidP="00075B1C">
            <w:pPr>
              <w:adjustRightInd w:val="0"/>
              <w:snapToGrid w:val="0"/>
              <w:spacing w:line="360" w:lineRule="auto"/>
              <w:rPr>
                <w:kern w:val="0"/>
                <w:sz w:val="24"/>
              </w:rPr>
            </w:pPr>
            <w:r w:rsidRPr="00075B1C">
              <w:rPr>
                <w:kern w:val="0"/>
                <w:sz w:val="24"/>
              </w:rPr>
              <w:t xml:space="preserve">[2020]6 </w:t>
            </w:r>
            <w:r w:rsidRPr="00075B1C">
              <w:rPr>
                <w:kern w:val="0"/>
                <w:sz w:val="24"/>
              </w:rPr>
              <w:t>号），无现有环境问题。</w:t>
            </w:r>
          </w:p>
          <w:p w14:paraId="0C9387F4" w14:textId="51D0C993" w:rsidR="000A4CB9" w:rsidRDefault="000A4CB9" w:rsidP="000A4CB9">
            <w:pPr>
              <w:adjustRightInd w:val="0"/>
              <w:snapToGrid w:val="0"/>
              <w:spacing w:line="360" w:lineRule="auto"/>
            </w:pPr>
          </w:p>
          <w:p w14:paraId="51D1F573" w14:textId="7EC22FF0" w:rsidR="000A4CB9" w:rsidRDefault="000A4CB9" w:rsidP="000A4CB9">
            <w:pPr>
              <w:adjustRightInd w:val="0"/>
              <w:snapToGrid w:val="0"/>
              <w:spacing w:line="360" w:lineRule="auto"/>
            </w:pPr>
          </w:p>
          <w:p w14:paraId="7AB6115B" w14:textId="77777777" w:rsidR="000A4CB9" w:rsidRDefault="000A4CB9" w:rsidP="000A4CB9">
            <w:pPr>
              <w:adjustRightInd w:val="0"/>
              <w:snapToGrid w:val="0"/>
              <w:spacing w:line="360" w:lineRule="auto"/>
            </w:pPr>
          </w:p>
          <w:p w14:paraId="6329F1BE" w14:textId="77777777" w:rsidR="00B13B86" w:rsidRDefault="00B13B86" w:rsidP="00593024">
            <w:pPr>
              <w:adjustRightInd w:val="0"/>
              <w:snapToGrid w:val="0"/>
              <w:spacing w:line="360" w:lineRule="auto"/>
              <w:rPr>
                <w:bCs/>
                <w:sz w:val="24"/>
              </w:rPr>
            </w:pPr>
          </w:p>
          <w:p w14:paraId="40E6C88A" w14:textId="77777777" w:rsidR="000A4CB9" w:rsidRDefault="000A4CB9" w:rsidP="00593024">
            <w:pPr>
              <w:adjustRightInd w:val="0"/>
              <w:snapToGrid w:val="0"/>
              <w:spacing w:line="360" w:lineRule="auto"/>
              <w:rPr>
                <w:bCs/>
                <w:sz w:val="24"/>
              </w:rPr>
            </w:pPr>
          </w:p>
          <w:p w14:paraId="7DDB056C" w14:textId="77777777" w:rsidR="000A4CB9" w:rsidRDefault="000A4CB9" w:rsidP="00593024">
            <w:pPr>
              <w:adjustRightInd w:val="0"/>
              <w:snapToGrid w:val="0"/>
              <w:spacing w:line="360" w:lineRule="auto"/>
              <w:rPr>
                <w:bCs/>
                <w:sz w:val="24"/>
              </w:rPr>
            </w:pPr>
          </w:p>
          <w:p w14:paraId="059C39FE" w14:textId="77777777" w:rsidR="000A4CB9" w:rsidRDefault="000A4CB9" w:rsidP="00593024">
            <w:pPr>
              <w:adjustRightInd w:val="0"/>
              <w:snapToGrid w:val="0"/>
              <w:spacing w:line="360" w:lineRule="auto"/>
              <w:rPr>
                <w:bCs/>
                <w:sz w:val="24"/>
              </w:rPr>
            </w:pPr>
          </w:p>
          <w:p w14:paraId="4C7AB634" w14:textId="77777777" w:rsidR="000A4CB9" w:rsidRDefault="000A4CB9" w:rsidP="00593024">
            <w:pPr>
              <w:adjustRightInd w:val="0"/>
              <w:snapToGrid w:val="0"/>
              <w:spacing w:line="360" w:lineRule="auto"/>
              <w:rPr>
                <w:bCs/>
                <w:sz w:val="24"/>
              </w:rPr>
            </w:pPr>
          </w:p>
          <w:p w14:paraId="70F3AEE3" w14:textId="77777777" w:rsidR="000A4CB9" w:rsidRDefault="000A4CB9" w:rsidP="00593024">
            <w:pPr>
              <w:adjustRightInd w:val="0"/>
              <w:snapToGrid w:val="0"/>
              <w:spacing w:line="360" w:lineRule="auto"/>
              <w:rPr>
                <w:bCs/>
                <w:sz w:val="24"/>
              </w:rPr>
            </w:pPr>
          </w:p>
          <w:p w14:paraId="5D12B5A9" w14:textId="77777777" w:rsidR="000A4CB9" w:rsidRDefault="000A4CB9" w:rsidP="00593024">
            <w:pPr>
              <w:adjustRightInd w:val="0"/>
              <w:snapToGrid w:val="0"/>
              <w:spacing w:line="360" w:lineRule="auto"/>
              <w:rPr>
                <w:bCs/>
                <w:sz w:val="24"/>
              </w:rPr>
            </w:pPr>
          </w:p>
          <w:p w14:paraId="1157E0F2" w14:textId="77777777" w:rsidR="000A4CB9" w:rsidRDefault="000A4CB9" w:rsidP="00593024">
            <w:pPr>
              <w:adjustRightInd w:val="0"/>
              <w:snapToGrid w:val="0"/>
              <w:spacing w:line="360" w:lineRule="auto"/>
              <w:rPr>
                <w:bCs/>
                <w:sz w:val="24"/>
              </w:rPr>
            </w:pPr>
          </w:p>
          <w:p w14:paraId="603EB9DE" w14:textId="77777777" w:rsidR="000A4CB9" w:rsidRDefault="000A4CB9" w:rsidP="00593024">
            <w:pPr>
              <w:adjustRightInd w:val="0"/>
              <w:snapToGrid w:val="0"/>
              <w:spacing w:line="360" w:lineRule="auto"/>
              <w:rPr>
                <w:bCs/>
                <w:sz w:val="24"/>
              </w:rPr>
            </w:pPr>
          </w:p>
          <w:p w14:paraId="42C66736" w14:textId="616D63AC" w:rsidR="000A4CB9" w:rsidRPr="00593024" w:rsidRDefault="000A4CB9" w:rsidP="00593024">
            <w:pPr>
              <w:adjustRightInd w:val="0"/>
              <w:snapToGrid w:val="0"/>
              <w:spacing w:line="360" w:lineRule="auto"/>
              <w:rPr>
                <w:bCs/>
                <w:sz w:val="24"/>
              </w:rPr>
            </w:pPr>
          </w:p>
        </w:tc>
      </w:tr>
    </w:tbl>
    <w:p w14:paraId="4BC82367" w14:textId="77777777" w:rsidR="00251B80" w:rsidRDefault="00742263">
      <w:pPr>
        <w:pStyle w:val="af5"/>
        <w:adjustRightInd w:val="0"/>
        <w:snapToGrid w:val="0"/>
        <w:spacing w:beforeLines="50" w:before="159" w:after="0" w:line="360" w:lineRule="auto"/>
        <w:jc w:val="both"/>
        <w:rPr>
          <w:rFonts w:ascii="Times New Roman" w:hAnsi="Times New Roman"/>
        </w:rPr>
      </w:pPr>
      <w:r>
        <w:rPr>
          <w:rFonts w:ascii="Times New Roman" w:hAnsi="Times New Roman"/>
        </w:rPr>
        <w:lastRenderedPageBreak/>
        <w:t>建设项目所在地自然环境</w:t>
      </w:r>
    </w:p>
    <w:tbl>
      <w:tblPr>
        <w:tblW w:w="94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20"/>
      </w:tblGrid>
      <w:tr w:rsidR="00251B80" w14:paraId="23A543AD" w14:textId="77777777">
        <w:trPr>
          <w:trHeight w:val="13161"/>
          <w:jc w:val="center"/>
        </w:trPr>
        <w:tc>
          <w:tcPr>
            <w:tcW w:w="9420" w:type="dxa"/>
            <w:tcBorders>
              <w:bottom w:val="single" w:sz="12" w:space="0" w:color="auto"/>
            </w:tcBorders>
          </w:tcPr>
          <w:p w14:paraId="58030A72" w14:textId="77777777" w:rsidR="00251B80" w:rsidRDefault="00742263">
            <w:pPr>
              <w:spacing w:line="360" w:lineRule="auto"/>
              <w:rPr>
                <w:b/>
                <w:sz w:val="24"/>
              </w:rPr>
            </w:pPr>
            <w:r>
              <w:rPr>
                <w:b/>
                <w:sz w:val="24"/>
              </w:rPr>
              <w:t>自然环境简况（地形、地貌、地质、气候、气象、水文、植被、生物多样性等）：</w:t>
            </w:r>
          </w:p>
          <w:p w14:paraId="07B4A410" w14:textId="77777777" w:rsidR="00251B80" w:rsidRDefault="00742263">
            <w:pPr>
              <w:spacing w:line="360" w:lineRule="auto"/>
              <w:ind w:firstLineChars="200" w:firstLine="482"/>
              <w:rPr>
                <w:b/>
                <w:sz w:val="24"/>
              </w:rPr>
            </w:pPr>
            <w:r>
              <w:rPr>
                <w:b/>
                <w:sz w:val="24"/>
              </w:rPr>
              <w:t xml:space="preserve">1 </w:t>
            </w:r>
            <w:r>
              <w:rPr>
                <w:b/>
                <w:sz w:val="24"/>
              </w:rPr>
              <w:t>地理位置</w:t>
            </w:r>
          </w:p>
          <w:p w14:paraId="3806BBD3" w14:textId="77777777" w:rsidR="00251B80" w:rsidRDefault="00742263">
            <w:pPr>
              <w:spacing w:line="360" w:lineRule="auto"/>
              <w:ind w:firstLineChars="200" w:firstLine="480"/>
              <w:rPr>
                <w:sz w:val="24"/>
              </w:rPr>
            </w:pPr>
            <w:r>
              <w:rPr>
                <w:sz w:val="24"/>
              </w:rPr>
              <w:t>张家港市地处北纬</w:t>
            </w:r>
            <w:r>
              <w:rPr>
                <w:sz w:val="24"/>
              </w:rPr>
              <w:t>31°43′12″</w:t>
            </w:r>
            <w:r>
              <w:rPr>
                <w:sz w:val="24"/>
              </w:rPr>
              <w:t>～</w:t>
            </w:r>
            <w:r>
              <w:rPr>
                <w:sz w:val="24"/>
              </w:rPr>
              <w:t>32°02′</w:t>
            </w:r>
            <w:r>
              <w:rPr>
                <w:sz w:val="24"/>
              </w:rPr>
              <w:t>，东经</w:t>
            </w:r>
            <w:r>
              <w:rPr>
                <w:sz w:val="24"/>
              </w:rPr>
              <w:t>120°21′57″</w:t>
            </w:r>
            <w:r>
              <w:rPr>
                <w:sz w:val="24"/>
              </w:rPr>
              <w:t>～</w:t>
            </w:r>
            <w:r>
              <w:rPr>
                <w:sz w:val="24"/>
              </w:rPr>
              <w:t>120°52′</w:t>
            </w:r>
            <w:r>
              <w:rPr>
                <w:sz w:val="24"/>
              </w:rPr>
              <w:t>，位于长江下游南岸，江苏省东南部，北滨长江，与南通、如皋、靖江相望；南近太湖，与无锡、苏州相邻；东连常熟、太仓，距上海</w:t>
            </w:r>
            <w:r>
              <w:rPr>
                <w:sz w:val="24"/>
              </w:rPr>
              <w:t>98km</w:t>
            </w:r>
            <w:r>
              <w:rPr>
                <w:sz w:val="24"/>
              </w:rPr>
              <w:t>；西接江阴、常州，距南京</w:t>
            </w:r>
            <w:r>
              <w:rPr>
                <w:sz w:val="24"/>
              </w:rPr>
              <w:t>200km</w:t>
            </w:r>
            <w:r>
              <w:rPr>
                <w:sz w:val="24"/>
              </w:rPr>
              <w:t>，是沿海和长江两大经济开发带交汇处的新兴港口工业城市。全市总面积</w:t>
            </w:r>
            <w:r>
              <w:rPr>
                <w:sz w:val="24"/>
              </w:rPr>
              <w:t>998.48km</w:t>
            </w:r>
            <w:r>
              <w:rPr>
                <w:sz w:val="24"/>
                <w:vertAlign w:val="superscript"/>
              </w:rPr>
              <w:t>2</w:t>
            </w:r>
            <w:r>
              <w:rPr>
                <w:sz w:val="24"/>
              </w:rPr>
              <w:t>，其中，陆地面积</w:t>
            </w:r>
            <w:r>
              <w:rPr>
                <w:sz w:val="24"/>
              </w:rPr>
              <w:t>785.55km</w:t>
            </w:r>
            <w:r>
              <w:rPr>
                <w:sz w:val="24"/>
                <w:vertAlign w:val="superscript"/>
              </w:rPr>
              <w:t>2</w:t>
            </w:r>
            <w:r>
              <w:rPr>
                <w:sz w:val="24"/>
              </w:rPr>
              <w:t>。西北部有江中小岛双山沙，面积</w:t>
            </w:r>
            <w:r>
              <w:rPr>
                <w:sz w:val="24"/>
              </w:rPr>
              <w:t xml:space="preserve"> 18km</w:t>
            </w:r>
            <w:r>
              <w:rPr>
                <w:sz w:val="24"/>
                <w:vertAlign w:val="superscript"/>
              </w:rPr>
              <w:t>2</w:t>
            </w:r>
            <w:r>
              <w:rPr>
                <w:sz w:val="24"/>
              </w:rPr>
              <w:t>。境内有沿江岸线</w:t>
            </w:r>
            <w:r>
              <w:rPr>
                <w:sz w:val="24"/>
              </w:rPr>
              <w:t>71.78km</w:t>
            </w:r>
            <w:r>
              <w:rPr>
                <w:sz w:val="24"/>
              </w:rPr>
              <w:t>，其中不冻不淤的深水岸线</w:t>
            </w:r>
            <w:r>
              <w:rPr>
                <w:sz w:val="24"/>
              </w:rPr>
              <w:t xml:space="preserve"> 33.7km</w:t>
            </w:r>
            <w:r>
              <w:rPr>
                <w:sz w:val="24"/>
              </w:rPr>
              <w:t>。</w:t>
            </w:r>
          </w:p>
          <w:p w14:paraId="75606876" w14:textId="2A1EBADD" w:rsidR="00251B80" w:rsidRDefault="00742263">
            <w:pPr>
              <w:spacing w:line="360" w:lineRule="auto"/>
              <w:ind w:firstLineChars="200" w:firstLine="480"/>
              <w:rPr>
                <w:sz w:val="24"/>
              </w:rPr>
            </w:pPr>
            <w:r>
              <w:rPr>
                <w:sz w:val="24"/>
              </w:rPr>
              <w:t>本项目位于</w:t>
            </w:r>
            <w:r w:rsidR="00B00D28">
              <w:rPr>
                <w:rFonts w:hint="eastAsia"/>
                <w:sz w:val="24"/>
              </w:rPr>
              <w:t>张家港市锦丰镇乐杨村</w:t>
            </w:r>
            <w:r w:rsidR="00B00D28">
              <w:rPr>
                <w:rFonts w:hint="eastAsia"/>
                <w:sz w:val="24"/>
              </w:rPr>
              <w:t>6</w:t>
            </w:r>
            <w:r w:rsidR="00B00D28">
              <w:rPr>
                <w:rFonts w:hint="eastAsia"/>
                <w:sz w:val="24"/>
              </w:rPr>
              <w:t>组润忠东路</w:t>
            </w:r>
            <w:r w:rsidR="003038D8">
              <w:rPr>
                <w:rFonts w:hint="eastAsia"/>
                <w:sz w:val="24"/>
              </w:rPr>
              <w:t>润忠北路</w:t>
            </w:r>
            <w:r>
              <w:rPr>
                <w:rFonts w:hint="eastAsia"/>
                <w:sz w:val="24"/>
              </w:rPr>
              <w:t>（</w:t>
            </w:r>
            <w:r w:rsidRPr="00AA7464">
              <w:rPr>
                <w:rFonts w:hint="eastAsia"/>
                <w:sz w:val="24"/>
              </w:rPr>
              <w:t>北纬</w:t>
            </w:r>
            <w:r w:rsidRPr="000C34D4">
              <w:rPr>
                <w:rFonts w:hint="eastAsia"/>
                <w:sz w:val="24"/>
              </w:rPr>
              <w:t>31</w:t>
            </w:r>
            <w:r w:rsidRPr="000C34D4">
              <w:rPr>
                <w:rFonts w:hint="eastAsia"/>
                <w:sz w:val="24"/>
              </w:rPr>
              <w:t>°</w:t>
            </w:r>
            <w:r w:rsidR="000C34D4" w:rsidRPr="000C34D4">
              <w:rPr>
                <w:rFonts w:hint="eastAsia"/>
                <w:sz w:val="24"/>
              </w:rPr>
              <w:t>57</w:t>
            </w:r>
            <w:r w:rsidRPr="000C34D4">
              <w:rPr>
                <w:rFonts w:hint="eastAsia"/>
                <w:sz w:val="24"/>
              </w:rPr>
              <w:t>′</w:t>
            </w:r>
            <w:r w:rsidR="000C34D4" w:rsidRPr="000C34D4">
              <w:rPr>
                <w:rFonts w:hint="eastAsia"/>
                <w:sz w:val="24"/>
              </w:rPr>
              <w:t>52.91</w:t>
            </w:r>
            <w:r w:rsidRPr="000C34D4">
              <w:rPr>
                <w:rFonts w:hint="eastAsia"/>
                <w:sz w:val="24"/>
              </w:rPr>
              <w:t>″，东经</w:t>
            </w:r>
            <w:r w:rsidRPr="000C34D4">
              <w:rPr>
                <w:rFonts w:hint="eastAsia"/>
                <w:sz w:val="24"/>
              </w:rPr>
              <w:t>120</w:t>
            </w:r>
            <w:r w:rsidRPr="000C34D4">
              <w:rPr>
                <w:rFonts w:hint="eastAsia"/>
                <w:sz w:val="24"/>
              </w:rPr>
              <w:t>°</w:t>
            </w:r>
            <w:r w:rsidR="00AA7464" w:rsidRPr="000C34D4">
              <w:rPr>
                <w:rFonts w:hint="eastAsia"/>
                <w:sz w:val="24"/>
              </w:rPr>
              <w:t>3</w:t>
            </w:r>
            <w:r w:rsidR="000C34D4" w:rsidRPr="000C34D4">
              <w:rPr>
                <w:rFonts w:hint="eastAsia"/>
                <w:sz w:val="24"/>
              </w:rPr>
              <w:t>9</w:t>
            </w:r>
            <w:r w:rsidRPr="000C34D4">
              <w:rPr>
                <w:rFonts w:hint="eastAsia"/>
                <w:sz w:val="24"/>
              </w:rPr>
              <w:t>′</w:t>
            </w:r>
            <w:r w:rsidR="000C34D4" w:rsidRPr="000C34D4">
              <w:rPr>
                <w:rFonts w:hint="eastAsia"/>
                <w:sz w:val="24"/>
              </w:rPr>
              <w:t>24.91</w:t>
            </w:r>
            <w:r w:rsidRPr="000C34D4">
              <w:rPr>
                <w:rFonts w:hint="eastAsia"/>
                <w:sz w:val="24"/>
              </w:rPr>
              <w:t>″</w:t>
            </w:r>
            <w:r>
              <w:rPr>
                <w:rFonts w:hint="eastAsia"/>
                <w:sz w:val="24"/>
              </w:rPr>
              <w:t>），</w:t>
            </w:r>
            <w:r>
              <w:rPr>
                <w:sz w:val="24"/>
              </w:rPr>
              <w:t>项目地理位置见附图</w:t>
            </w:r>
            <w:r>
              <w:rPr>
                <w:sz w:val="24"/>
              </w:rPr>
              <w:t>1</w:t>
            </w:r>
            <w:r>
              <w:rPr>
                <w:sz w:val="24"/>
              </w:rPr>
              <w:t>。</w:t>
            </w:r>
          </w:p>
          <w:p w14:paraId="0E947CC4" w14:textId="77777777" w:rsidR="00251B80" w:rsidRDefault="00742263">
            <w:pPr>
              <w:spacing w:line="360" w:lineRule="auto"/>
              <w:ind w:firstLineChars="200" w:firstLine="482"/>
              <w:rPr>
                <w:b/>
                <w:sz w:val="24"/>
              </w:rPr>
            </w:pPr>
            <w:r>
              <w:rPr>
                <w:b/>
                <w:sz w:val="24"/>
              </w:rPr>
              <w:t xml:space="preserve">2 </w:t>
            </w:r>
            <w:r>
              <w:rPr>
                <w:b/>
                <w:sz w:val="24"/>
              </w:rPr>
              <w:t>地质地貌</w:t>
            </w:r>
          </w:p>
          <w:p w14:paraId="71833574" w14:textId="77777777" w:rsidR="00251B80" w:rsidRDefault="00742263">
            <w:pPr>
              <w:spacing w:line="360" w:lineRule="auto"/>
              <w:ind w:firstLineChars="200" w:firstLine="480"/>
              <w:rPr>
                <w:sz w:val="24"/>
              </w:rPr>
            </w:pPr>
            <w:r>
              <w:rPr>
                <w:sz w:val="24"/>
              </w:rPr>
              <w:t>张家港市系冲积平原，北宽南窄，呈三角形。古长江岸线把境内陆地分为南北两个部分，使全境地跨长江三角洲平原的两个地貌副区，即长江南岸古代沙咀区和靖江常阴沙洲区。南部属老长江三角洲的古代沙嘴区，成陆</w:t>
            </w:r>
            <w:r>
              <w:rPr>
                <w:sz w:val="24"/>
              </w:rPr>
              <w:t xml:space="preserve"> 8000 </w:t>
            </w:r>
            <w:r>
              <w:rPr>
                <w:sz w:val="24"/>
              </w:rPr>
              <w:t>年以上，地势高亢，高程为</w:t>
            </w:r>
            <w:r>
              <w:rPr>
                <w:sz w:val="24"/>
              </w:rPr>
              <w:t>36m</w:t>
            </w:r>
            <w:r>
              <w:rPr>
                <w:sz w:val="24"/>
              </w:rPr>
              <w:t>（黄海高程，下同），散落着大小</w:t>
            </w:r>
            <w:r>
              <w:rPr>
                <w:sz w:val="24"/>
              </w:rPr>
              <w:t xml:space="preserve"> 10 </w:t>
            </w:r>
            <w:r>
              <w:rPr>
                <w:sz w:val="24"/>
              </w:rPr>
              <w:t>多座山丘（因开山取石，部分已夷为平地）；北部属新长江三角洲，由数十个沙洲积涨连接而成，成陆最早的距今约</w:t>
            </w:r>
            <w:r>
              <w:rPr>
                <w:sz w:val="24"/>
              </w:rPr>
              <w:t>800</w:t>
            </w:r>
            <w:r>
              <w:rPr>
                <w:sz w:val="24"/>
              </w:rPr>
              <w:t>年，地势低平，高程为</w:t>
            </w:r>
            <w:r>
              <w:rPr>
                <w:sz w:val="24"/>
              </w:rPr>
              <w:t xml:space="preserve"> 3</w:t>
            </w:r>
            <w:r>
              <w:rPr>
                <w:sz w:val="24"/>
              </w:rPr>
              <w:t>～</w:t>
            </w:r>
            <w:r>
              <w:rPr>
                <w:sz w:val="24"/>
              </w:rPr>
              <w:t>5m</w:t>
            </w:r>
            <w:r>
              <w:rPr>
                <w:sz w:val="24"/>
              </w:rPr>
              <w:t>。境内主要是第四纪沉松散物积覆盖，覆盖层的厚度为</w:t>
            </w:r>
            <w:r>
              <w:rPr>
                <w:sz w:val="24"/>
              </w:rPr>
              <w:t xml:space="preserve"> 90</w:t>
            </w:r>
            <w:r>
              <w:rPr>
                <w:sz w:val="24"/>
              </w:rPr>
              <w:t>～</w:t>
            </w:r>
            <w:r>
              <w:rPr>
                <w:sz w:val="24"/>
              </w:rPr>
              <w:t>240m</w:t>
            </w:r>
            <w:r>
              <w:rPr>
                <w:sz w:val="24"/>
              </w:rPr>
              <w:t>，至西南向东北逐步加厚，沉积物岩性多为砂、粘土、亚粘土等，颗粒至上而下，由细变粗，可见</w:t>
            </w:r>
            <w:r>
              <w:rPr>
                <w:sz w:val="24"/>
              </w:rPr>
              <w:t xml:space="preserve"> 2</w:t>
            </w:r>
            <w:r>
              <w:rPr>
                <w:sz w:val="24"/>
              </w:rPr>
              <w:t>～</w:t>
            </w:r>
            <w:r>
              <w:rPr>
                <w:sz w:val="24"/>
              </w:rPr>
              <w:t xml:space="preserve">3 </w:t>
            </w:r>
            <w:r>
              <w:rPr>
                <w:sz w:val="24"/>
              </w:rPr>
              <w:t>个沉积旋回，具有明显的河床、河漫滩相沉积特性。全境有沿江岸线</w:t>
            </w:r>
            <w:r>
              <w:rPr>
                <w:sz w:val="24"/>
              </w:rPr>
              <w:t>71.78km</w:t>
            </w:r>
            <w:r>
              <w:rPr>
                <w:sz w:val="24"/>
              </w:rPr>
              <w:t>，其中不冻不淤的深水岸线有</w:t>
            </w:r>
            <w:r>
              <w:rPr>
                <w:sz w:val="24"/>
              </w:rPr>
              <w:t xml:space="preserve"> 33km</w:t>
            </w:r>
            <w:r>
              <w:rPr>
                <w:sz w:val="24"/>
              </w:rPr>
              <w:t>。西北部有江中小岛双山岛，堤长</w:t>
            </w:r>
            <w:r>
              <w:rPr>
                <w:sz w:val="24"/>
              </w:rPr>
              <w:t xml:space="preserve"> 16.77km</w:t>
            </w:r>
            <w:r>
              <w:rPr>
                <w:sz w:val="24"/>
              </w:rPr>
              <w:t>，面积</w:t>
            </w:r>
            <w:r>
              <w:rPr>
                <w:sz w:val="24"/>
              </w:rPr>
              <w:t xml:space="preserve"> 18 km2</w:t>
            </w:r>
            <w:r>
              <w:rPr>
                <w:sz w:val="24"/>
              </w:rPr>
              <w:t>，高程</w:t>
            </w:r>
            <w:r>
              <w:rPr>
                <w:sz w:val="24"/>
              </w:rPr>
              <w:t xml:space="preserve"> 4~5m</w:t>
            </w:r>
            <w:r>
              <w:rPr>
                <w:sz w:val="24"/>
              </w:rPr>
              <w:t>。全境河港纵横，土地肥沃。近千年来，张家港地区从未发生过中强地震。历代所遇到小震大都是由外围地区波及传来，张家港市位于我国大地构造分区的扬子断块面、江南块褶带上，系相对稳定的地块，无大构造断裂带。据江苏省地震局的预测分析，今后一百年内可能遇到的最大地震在</w:t>
            </w:r>
            <w:r>
              <w:rPr>
                <w:sz w:val="24"/>
              </w:rPr>
              <w:t xml:space="preserve"> 6 </w:t>
            </w:r>
            <w:r>
              <w:rPr>
                <w:sz w:val="24"/>
              </w:rPr>
              <w:t>级以下。地震烈度为</w:t>
            </w:r>
            <w:r>
              <w:rPr>
                <w:sz w:val="24"/>
              </w:rPr>
              <w:t xml:space="preserve"> 6 </w:t>
            </w:r>
            <w:r>
              <w:rPr>
                <w:sz w:val="24"/>
              </w:rPr>
              <w:t>度。</w:t>
            </w:r>
          </w:p>
          <w:p w14:paraId="51A6A391" w14:textId="77777777" w:rsidR="00251B80" w:rsidRDefault="00742263">
            <w:pPr>
              <w:spacing w:line="360" w:lineRule="auto"/>
              <w:ind w:firstLineChars="200" w:firstLine="482"/>
              <w:rPr>
                <w:b/>
                <w:sz w:val="24"/>
              </w:rPr>
            </w:pPr>
            <w:r>
              <w:rPr>
                <w:b/>
                <w:sz w:val="24"/>
              </w:rPr>
              <w:t xml:space="preserve">3 </w:t>
            </w:r>
            <w:r>
              <w:rPr>
                <w:b/>
                <w:sz w:val="24"/>
              </w:rPr>
              <w:t>气候气象</w:t>
            </w:r>
          </w:p>
          <w:p w14:paraId="00DDD868" w14:textId="77777777" w:rsidR="00251B80" w:rsidRDefault="00742263">
            <w:pPr>
              <w:spacing w:line="360" w:lineRule="auto"/>
              <w:ind w:firstLineChars="200" w:firstLine="480"/>
              <w:rPr>
                <w:sz w:val="24"/>
              </w:rPr>
            </w:pPr>
            <w:r>
              <w:rPr>
                <w:sz w:val="24"/>
              </w:rPr>
              <w:t>张家港市地处亚热带南部温润气候区，季风环流是支配境内气候的主要因素，四季分明，雨水充沛，气候温和，无霜期长，是典型的海洋性气候。张家港地区多年平均气</w:t>
            </w:r>
            <w:r>
              <w:rPr>
                <w:sz w:val="24"/>
              </w:rPr>
              <w:lastRenderedPageBreak/>
              <w:t>温</w:t>
            </w:r>
            <w:r>
              <w:rPr>
                <w:sz w:val="24"/>
              </w:rPr>
              <w:t>15.2</w:t>
            </w:r>
            <w:r>
              <w:rPr>
                <w:rFonts w:hint="eastAsia"/>
                <w:sz w:val="24"/>
              </w:rPr>
              <w:t>℃</w:t>
            </w:r>
            <w:r>
              <w:rPr>
                <w:sz w:val="24"/>
              </w:rPr>
              <w:t>，极端最高气温达</w:t>
            </w:r>
            <w:r>
              <w:rPr>
                <w:sz w:val="24"/>
              </w:rPr>
              <w:t>38.1</w:t>
            </w:r>
            <w:r>
              <w:rPr>
                <w:rFonts w:hint="eastAsia"/>
                <w:sz w:val="24"/>
              </w:rPr>
              <w:t>℃</w:t>
            </w:r>
            <w:r>
              <w:rPr>
                <w:sz w:val="24"/>
              </w:rPr>
              <w:t>，极端最低气温为－</w:t>
            </w:r>
            <w:r>
              <w:rPr>
                <w:sz w:val="24"/>
              </w:rPr>
              <w:t>11.3</w:t>
            </w:r>
            <w:r>
              <w:rPr>
                <w:rFonts w:hint="eastAsia"/>
                <w:sz w:val="24"/>
              </w:rPr>
              <w:t>℃</w:t>
            </w:r>
            <w:r>
              <w:rPr>
                <w:sz w:val="24"/>
              </w:rPr>
              <w:t>；年平均降雨量</w:t>
            </w:r>
            <w:r>
              <w:rPr>
                <w:sz w:val="24"/>
              </w:rPr>
              <w:t xml:space="preserve">1073.5 </w:t>
            </w:r>
            <w:r>
              <w:rPr>
                <w:sz w:val="24"/>
              </w:rPr>
              <w:t>毫米，日最大降雨量</w:t>
            </w:r>
            <w:r>
              <w:rPr>
                <w:sz w:val="24"/>
              </w:rPr>
              <w:t>184.1</w:t>
            </w:r>
            <w:r>
              <w:rPr>
                <w:sz w:val="24"/>
              </w:rPr>
              <w:t>毫米，时最大降雨量</w:t>
            </w:r>
            <w:r>
              <w:rPr>
                <w:sz w:val="24"/>
              </w:rPr>
              <w:t xml:space="preserve"> 58 </w:t>
            </w:r>
            <w:r>
              <w:rPr>
                <w:sz w:val="24"/>
              </w:rPr>
              <w:t>毫米；汛期主要集中在</w:t>
            </w:r>
            <w:r>
              <w:rPr>
                <w:sz w:val="24"/>
              </w:rPr>
              <w:t>5</w:t>
            </w:r>
            <w:r>
              <w:rPr>
                <w:sz w:val="24"/>
              </w:rPr>
              <w:t>月</w:t>
            </w:r>
            <w:r>
              <w:rPr>
                <w:sz w:val="24"/>
              </w:rPr>
              <w:t>-9</w:t>
            </w:r>
            <w:r>
              <w:rPr>
                <w:sz w:val="24"/>
              </w:rPr>
              <w:t>月；历年平均相对湿度</w:t>
            </w:r>
            <w:r>
              <w:rPr>
                <w:sz w:val="24"/>
              </w:rPr>
              <w:t>81</w:t>
            </w:r>
            <w:r>
              <w:rPr>
                <w:sz w:val="24"/>
              </w:rPr>
              <w:t>％，最小相对湿度</w:t>
            </w:r>
            <w:r>
              <w:rPr>
                <w:sz w:val="24"/>
              </w:rPr>
              <w:t xml:space="preserve"> 11</w:t>
            </w:r>
            <w:r>
              <w:rPr>
                <w:sz w:val="24"/>
              </w:rPr>
              <w:t>％，年平均气压</w:t>
            </w:r>
            <w:r>
              <w:rPr>
                <w:sz w:val="24"/>
              </w:rPr>
              <w:t>101.6Kha</w:t>
            </w:r>
            <w:r>
              <w:rPr>
                <w:sz w:val="24"/>
              </w:rPr>
              <w:t>。常年主导风向为东南偏东风（风频为</w:t>
            </w:r>
            <w:r>
              <w:rPr>
                <w:sz w:val="24"/>
              </w:rPr>
              <w:t>11%</w:t>
            </w:r>
            <w:r>
              <w:rPr>
                <w:sz w:val="24"/>
              </w:rPr>
              <w:t>），历年平均风速为</w:t>
            </w:r>
            <w:r>
              <w:rPr>
                <w:sz w:val="24"/>
              </w:rPr>
              <w:t>3.5m/s</w:t>
            </w:r>
            <w:r>
              <w:rPr>
                <w:sz w:val="24"/>
              </w:rPr>
              <w:t>，遇寒潮和台风过境时风速较大。</w:t>
            </w:r>
          </w:p>
          <w:p w14:paraId="59C3C261" w14:textId="77777777" w:rsidR="00251B80" w:rsidRDefault="00742263">
            <w:pPr>
              <w:spacing w:line="360" w:lineRule="auto"/>
              <w:ind w:firstLineChars="200" w:firstLine="482"/>
              <w:rPr>
                <w:b/>
                <w:sz w:val="24"/>
              </w:rPr>
            </w:pPr>
            <w:r>
              <w:rPr>
                <w:b/>
                <w:sz w:val="24"/>
              </w:rPr>
              <w:t xml:space="preserve">4 </w:t>
            </w:r>
            <w:r>
              <w:rPr>
                <w:b/>
                <w:sz w:val="24"/>
              </w:rPr>
              <w:t>河流水文</w:t>
            </w:r>
          </w:p>
          <w:p w14:paraId="4604F0B6" w14:textId="77777777" w:rsidR="00251B80" w:rsidRDefault="00742263">
            <w:pPr>
              <w:spacing w:line="360" w:lineRule="auto"/>
              <w:ind w:firstLineChars="200" w:firstLine="480"/>
              <w:rPr>
                <w:sz w:val="24"/>
              </w:rPr>
            </w:pPr>
            <w:r>
              <w:rPr>
                <w:sz w:val="24"/>
              </w:rPr>
              <w:t>张家港市水系属长江流域太湖水系，境内水网贯通，交织成网，有大小河道</w:t>
            </w:r>
            <w:r>
              <w:rPr>
                <w:sz w:val="24"/>
              </w:rPr>
              <w:t>8073</w:t>
            </w:r>
            <w:r>
              <w:rPr>
                <w:sz w:val="24"/>
              </w:rPr>
              <w:t>条，总长</w:t>
            </w:r>
            <w:r>
              <w:rPr>
                <w:sz w:val="24"/>
              </w:rPr>
              <w:t>4074.3km</w:t>
            </w:r>
            <w:r>
              <w:rPr>
                <w:sz w:val="24"/>
              </w:rPr>
              <w:t>，平均每平方公里陆地有河道</w:t>
            </w:r>
            <w:r>
              <w:rPr>
                <w:sz w:val="24"/>
              </w:rPr>
              <w:t>5.18km</w:t>
            </w:r>
            <w:r>
              <w:rPr>
                <w:sz w:val="24"/>
              </w:rPr>
              <w:t>。长江萦绕于西北、北和东北面，属典型平原感潮河网地区。当地河道纵向称为浦、港，横向的称塘、套，也有通称河、泾。有市级以上河道</w:t>
            </w:r>
            <w:r>
              <w:rPr>
                <w:sz w:val="24"/>
              </w:rPr>
              <w:t>24</w:t>
            </w:r>
            <w:r>
              <w:rPr>
                <w:sz w:val="24"/>
              </w:rPr>
              <w:t>条，具体有张家港河、二干河（又称十一圩港）、盐铁塘、</w:t>
            </w:r>
            <w:r>
              <w:rPr>
                <w:rFonts w:hint="eastAsia"/>
                <w:sz w:val="24"/>
              </w:rPr>
              <w:t>东横河</w:t>
            </w:r>
            <w:r>
              <w:rPr>
                <w:sz w:val="24"/>
              </w:rPr>
              <w:t>、南横套、新沙河、新市河、三丈浦、奚浦堂、西旸塘、华妙河、十字港、天生港、太字圩港、朝东圩港、一干河、三干河、四干河、五干河、六干河、七干河、永南河、五节桥港、北中心河。通江河道有张家港河、太字圩港、朝东圩港、一干河、二干河、三干河、四干河、五干河、六干河、七干河等</w:t>
            </w:r>
            <w:r>
              <w:rPr>
                <w:sz w:val="24"/>
              </w:rPr>
              <w:t>20</w:t>
            </w:r>
            <w:r>
              <w:rPr>
                <w:sz w:val="24"/>
              </w:rPr>
              <w:t>条。</w:t>
            </w:r>
          </w:p>
          <w:p w14:paraId="46934385" w14:textId="77777777" w:rsidR="00251B80" w:rsidRDefault="00742263">
            <w:pPr>
              <w:spacing w:line="360" w:lineRule="auto"/>
              <w:ind w:firstLineChars="200" w:firstLine="480"/>
              <w:rPr>
                <w:sz w:val="24"/>
              </w:rPr>
            </w:pPr>
            <w:r>
              <w:rPr>
                <w:rFonts w:hint="eastAsia"/>
                <w:sz w:val="24"/>
              </w:rPr>
              <w:t>本地区水系属长江三角洲水系，沿江有多条内河和长江相通。建设项目纳污河流为二干河，属长江水系。二干河自江阴市北漍起到十一圩港口，长约</w:t>
            </w:r>
            <w:r>
              <w:rPr>
                <w:rFonts w:hint="eastAsia"/>
                <w:sz w:val="24"/>
              </w:rPr>
              <w:t>27km</w:t>
            </w:r>
            <w:r>
              <w:rPr>
                <w:rFonts w:hint="eastAsia"/>
                <w:sz w:val="24"/>
              </w:rPr>
              <w:t>，历年最高水位</w:t>
            </w:r>
            <w:r>
              <w:rPr>
                <w:rFonts w:hint="eastAsia"/>
                <w:sz w:val="24"/>
              </w:rPr>
              <w:t>4.88m</w:t>
            </w:r>
            <w:r>
              <w:rPr>
                <w:rFonts w:hint="eastAsia"/>
                <w:sz w:val="24"/>
              </w:rPr>
              <w:t>，最低</w:t>
            </w:r>
            <w:r>
              <w:rPr>
                <w:rFonts w:hint="eastAsia"/>
                <w:sz w:val="24"/>
              </w:rPr>
              <w:t>1.94m</w:t>
            </w:r>
            <w:r>
              <w:rPr>
                <w:rFonts w:hint="eastAsia"/>
                <w:sz w:val="24"/>
              </w:rPr>
              <w:t>，平均</w:t>
            </w:r>
            <w:r>
              <w:rPr>
                <w:rFonts w:hint="eastAsia"/>
                <w:sz w:val="24"/>
              </w:rPr>
              <w:t>2.98m</w:t>
            </w:r>
            <w:r>
              <w:rPr>
                <w:rFonts w:hint="eastAsia"/>
                <w:sz w:val="24"/>
              </w:rPr>
              <w:t>，防汛警戒水位</w:t>
            </w:r>
            <w:r>
              <w:rPr>
                <w:rFonts w:hint="eastAsia"/>
                <w:sz w:val="24"/>
              </w:rPr>
              <w:t>3.40m</w:t>
            </w:r>
            <w:r>
              <w:rPr>
                <w:rFonts w:hint="eastAsia"/>
                <w:sz w:val="24"/>
              </w:rPr>
              <w:t>，危险水位</w:t>
            </w:r>
            <w:r>
              <w:rPr>
                <w:rFonts w:hint="eastAsia"/>
                <w:sz w:val="24"/>
              </w:rPr>
              <w:t>3.60m</w:t>
            </w:r>
            <w:r>
              <w:rPr>
                <w:rFonts w:hint="eastAsia"/>
                <w:sz w:val="24"/>
              </w:rPr>
              <w:t>。二干河通航能力</w:t>
            </w:r>
            <w:r>
              <w:rPr>
                <w:rFonts w:hint="eastAsia"/>
                <w:sz w:val="24"/>
              </w:rPr>
              <w:t>60t</w:t>
            </w:r>
            <w:r>
              <w:rPr>
                <w:rFonts w:hint="eastAsia"/>
                <w:sz w:val="24"/>
              </w:rPr>
              <w:t>，为</w:t>
            </w:r>
            <w:r>
              <w:rPr>
                <w:rFonts w:hint="eastAsia"/>
                <w:sz w:val="24"/>
              </w:rPr>
              <w:t>6</w:t>
            </w:r>
            <w:r>
              <w:rPr>
                <w:rFonts w:hint="eastAsia"/>
                <w:sz w:val="24"/>
              </w:rPr>
              <w:t>级通航河道，具有取水、灌溉、纳污、航运等功能。现指标执行《地表水环境质量标准》（</w:t>
            </w:r>
            <w:r>
              <w:rPr>
                <w:rFonts w:hint="eastAsia"/>
                <w:sz w:val="24"/>
              </w:rPr>
              <w:t>GB3838-2002</w:t>
            </w:r>
            <w:r>
              <w:rPr>
                <w:rFonts w:hint="eastAsia"/>
                <w:sz w:val="24"/>
              </w:rPr>
              <w:t>）Ⅳ类标准。</w:t>
            </w:r>
          </w:p>
          <w:p w14:paraId="1A921125" w14:textId="77777777" w:rsidR="00251B80" w:rsidRDefault="00742263">
            <w:pPr>
              <w:spacing w:line="360" w:lineRule="auto"/>
              <w:ind w:firstLineChars="200" w:firstLine="482"/>
              <w:rPr>
                <w:b/>
                <w:sz w:val="24"/>
              </w:rPr>
            </w:pPr>
            <w:r>
              <w:rPr>
                <w:b/>
                <w:sz w:val="24"/>
              </w:rPr>
              <w:t xml:space="preserve">5 </w:t>
            </w:r>
            <w:r>
              <w:rPr>
                <w:b/>
                <w:sz w:val="24"/>
              </w:rPr>
              <w:t>生态环境</w:t>
            </w:r>
          </w:p>
          <w:p w14:paraId="70A88B62" w14:textId="77777777" w:rsidR="00251B80" w:rsidRDefault="00742263">
            <w:pPr>
              <w:spacing w:line="360" w:lineRule="auto"/>
              <w:ind w:firstLineChars="200" w:firstLine="480"/>
              <w:rPr>
                <w:sz w:val="24"/>
              </w:rPr>
            </w:pPr>
            <w:r>
              <w:rPr>
                <w:sz w:val="24"/>
              </w:rPr>
              <w:t>因人类多年的开发活动，该区域的自然生态已为人工农业生态所取代，天然植被已被转化为人工植被。除住宅、工业和道路用地外，主要是农业用地，主要种植稻麦和蔬菜。该区域内无大型野生动物、自然保护区和名胜古迹。区域长江段的鱼类资源较为丰富，水生生物门类众多，计有浮游植物</w:t>
            </w:r>
            <w:r>
              <w:rPr>
                <w:sz w:val="24"/>
              </w:rPr>
              <w:t>62</w:t>
            </w:r>
            <w:r>
              <w:rPr>
                <w:sz w:val="24"/>
              </w:rPr>
              <w:t>属（种），浮游动物</w:t>
            </w:r>
            <w:r>
              <w:rPr>
                <w:sz w:val="24"/>
              </w:rPr>
              <w:t>36</w:t>
            </w:r>
            <w:r>
              <w:rPr>
                <w:sz w:val="24"/>
              </w:rPr>
              <w:t>种，底栖动物</w:t>
            </w:r>
            <w:r>
              <w:rPr>
                <w:sz w:val="24"/>
              </w:rPr>
              <w:t>8</w:t>
            </w:r>
            <w:r>
              <w:rPr>
                <w:sz w:val="24"/>
              </w:rPr>
              <w:t>种，水产资源丰富，珍稀鱼种主要有刀鱼、河豚、鳗鱼等品种。</w:t>
            </w:r>
          </w:p>
          <w:p w14:paraId="0CF831BB" w14:textId="77777777" w:rsidR="00251B80" w:rsidRDefault="00251B80">
            <w:pPr>
              <w:spacing w:line="360" w:lineRule="auto"/>
              <w:ind w:firstLineChars="200" w:firstLine="480"/>
              <w:rPr>
                <w:sz w:val="24"/>
              </w:rPr>
            </w:pPr>
          </w:p>
          <w:p w14:paraId="2898819E" w14:textId="77777777" w:rsidR="00251B80" w:rsidRDefault="00251B80">
            <w:pPr>
              <w:spacing w:line="360" w:lineRule="auto"/>
              <w:ind w:firstLineChars="200" w:firstLine="482"/>
              <w:rPr>
                <w:b/>
                <w:sz w:val="24"/>
              </w:rPr>
            </w:pPr>
          </w:p>
          <w:p w14:paraId="7DB14417" w14:textId="26C19A73" w:rsidR="00251B80" w:rsidRDefault="00251B80" w:rsidP="00362393">
            <w:pPr>
              <w:spacing w:line="360" w:lineRule="auto"/>
              <w:rPr>
                <w:b/>
                <w:sz w:val="24"/>
              </w:rPr>
            </w:pPr>
          </w:p>
          <w:p w14:paraId="6C4EE898" w14:textId="2A3DFF9D" w:rsidR="00C94C99" w:rsidRDefault="00C94C99" w:rsidP="00362393">
            <w:pPr>
              <w:spacing w:line="360" w:lineRule="auto"/>
              <w:rPr>
                <w:b/>
                <w:sz w:val="24"/>
              </w:rPr>
            </w:pPr>
          </w:p>
          <w:p w14:paraId="2783EF32" w14:textId="77777777" w:rsidR="00C94C99" w:rsidRDefault="00C94C99" w:rsidP="00362393">
            <w:pPr>
              <w:spacing w:line="360" w:lineRule="auto"/>
              <w:rPr>
                <w:b/>
                <w:sz w:val="24"/>
              </w:rPr>
            </w:pPr>
          </w:p>
          <w:p w14:paraId="148E2151" w14:textId="2FA01E0D" w:rsidR="00251B80" w:rsidRDefault="00742263">
            <w:pPr>
              <w:spacing w:line="360" w:lineRule="auto"/>
              <w:ind w:firstLineChars="200" w:firstLine="482"/>
              <w:rPr>
                <w:b/>
                <w:sz w:val="24"/>
              </w:rPr>
            </w:pPr>
            <w:r>
              <w:rPr>
                <w:b/>
                <w:sz w:val="24"/>
              </w:rPr>
              <w:lastRenderedPageBreak/>
              <w:t>《张家港市总体规划》</w:t>
            </w:r>
          </w:p>
          <w:p w14:paraId="2CADA2AE" w14:textId="77777777" w:rsidR="00C94C99" w:rsidRPr="009B30B1" w:rsidRDefault="00C94C99" w:rsidP="00C94C99">
            <w:pPr>
              <w:autoSpaceDE w:val="0"/>
              <w:autoSpaceDN w:val="0"/>
              <w:adjustRightInd w:val="0"/>
              <w:snapToGrid w:val="0"/>
              <w:spacing w:line="360" w:lineRule="auto"/>
              <w:ind w:firstLineChars="200" w:firstLine="480"/>
              <w:jc w:val="left"/>
              <w:rPr>
                <w:b/>
                <w:color w:val="000000"/>
                <w:sz w:val="24"/>
              </w:rPr>
            </w:pPr>
            <w:r w:rsidRPr="009B30B1">
              <w:rPr>
                <w:color w:val="000000"/>
                <w:sz w:val="24"/>
              </w:rPr>
              <w:t>《张家港市城市总体规划（修编）文本》（</w:t>
            </w:r>
            <w:r w:rsidRPr="009B30B1">
              <w:rPr>
                <w:color w:val="000000"/>
                <w:sz w:val="24"/>
              </w:rPr>
              <w:t>2011-2030</w:t>
            </w:r>
            <w:r w:rsidRPr="009B30B1">
              <w:rPr>
                <w:color w:val="000000"/>
                <w:sz w:val="24"/>
              </w:rPr>
              <w:t>）中将张家港城市性质定位为现代化的滨江港口工业城市，长三角地区重要的制造业基地、江苏省重要的滨江工业基地、苏锡常都市圈内重要的保税物流中心。张家港市总体空间布局为</w:t>
            </w:r>
            <w:r w:rsidRPr="009B30B1">
              <w:rPr>
                <w:color w:val="000000"/>
                <w:sz w:val="24"/>
              </w:rPr>
              <w:t>“</w:t>
            </w:r>
            <w:r w:rsidRPr="009B30B1">
              <w:rPr>
                <w:color w:val="000000"/>
                <w:sz w:val="24"/>
              </w:rPr>
              <w:t>一城、双核、五片</w:t>
            </w:r>
            <w:r w:rsidRPr="009B30B1">
              <w:rPr>
                <w:color w:val="000000"/>
                <w:sz w:val="24"/>
              </w:rPr>
              <w:t>”</w:t>
            </w:r>
            <w:r w:rsidRPr="009B30B1">
              <w:rPr>
                <w:color w:val="000000"/>
                <w:sz w:val="24"/>
              </w:rPr>
              <w:t>的空间结构。</w:t>
            </w:r>
            <w:r w:rsidRPr="009B30B1">
              <w:rPr>
                <w:color w:val="000000"/>
                <w:sz w:val="24"/>
              </w:rPr>
              <w:t>“</w:t>
            </w:r>
            <w:r w:rsidRPr="009B30B1">
              <w:rPr>
                <w:color w:val="000000"/>
                <w:sz w:val="24"/>
              </w:rPr>
              <w:t>一城</w:t>
            </w:r>
            <w:r w:rsidRPr="009B30B1">
              <w:rPr>
                <w:color w:val="000000"/>
                <w:sz w:val="24"/>
              </w:rPr>
              <w:t>”</w:t>
            </w:r>
            <w:r w:rsidRPr="009B30B1">
              <w:rPr>
                <w:color w:val="000000"/>
                <w:sz w:val="24"/>
              </w:rPr>
              <w:t>指张家港作为高度城市化地区，呈现整体发展的空间结构特征，整个张家港就是一个城市；</w:t>
            </w:r>
            <w:r w:rsidRPr="009B30B1">
              <w:rPr>
                <w:color w:val="000000"/>
                <w:sz w:val="24"/>
              </w:rPr>
              <w:t>“</w:t>
            </w:r>
            <w:r w:rsidRPr="009B30B1">
              <w:rPr>
                <w:color w:val="000000"/>
                <w:sz w:val="24"/>
              </w:rPr>
              <w:t>双核</w:t>
            </w:r>
            <w:r w:rsidRPr="009B30B1">
              <w:rPr>
                <w:color w:val="000000"/>
                <w:sz w:val="24"/>
              </w:rPr>
              <w:t>”</w:t>
            </w:r>
            <w:r w:rsidRPr="009B30B1">
              <w:rPr>
                <w:color w:val="000000"/>
                <w:sz w:val="24"/>
              </w:rPr>
              <w:t>指杨舍城区和金港城区，是市域内主要的居住和公共服务中心；</w:t>
            </w:r>
            <w:r w:rsidRPr="009B30B1">
              <w:rPr>
                <w:color w:val="000000"/>
                <w:sz w:val="24"/>
              </w:rPr>
              <w:t>“</w:t>
            </w:r>
            <w:r w:rsidRPr="009B30B1">
              <w:rPr>
                <w:color w:val="000000"/>
                <w:sz w:val="24"/>
              </w:rPr>
              <w:t>五片</w:t>
            </w:r>
            <w:r w:rsidRPr="009B30B1">
              <w:rPr>
                <w:color w:val="000000"/>
                <w:sz w:val="24"/>
              </w:rPr>
              <w:t>”</w:t>
            </w:r>
            <w:r w:rsidRPr="009B30B1">
              <w:rPr>
                <w:color w:val="000000"/>
                <w:sz w:val="24"/>
              </w:rPr>
              <w:t>指杨舍城区、金港城区和锦丰片区、塘桥片区、乐余片区。各片区主要发展方向如下：</w:t>
            </w:r>
          </w:p>
          <w:p w14:paraId="1C46AB67" w14:textId="77777777" w:rsidR="00C94C99" w:rsidRPr="009B30B1" w:rsidRDefault="00C94C99" w:rsidP="00C94C99">
            <w:pPr>
              <w:autoSpaceDE w:val="0"/>
              <w:autoSpaceDN w:val="0"/>
              <w:spacing w:line="360" w:lineRule="auto"/>
              <w:ind w:firstLineChars="200" w:firstLine="480"/>
              <w:jc w:val="left"/>
              <w:rPr>
                <w:color w:val="000000"/>
                <w:sz w:val="24"/>
              </w:rPr>
            </w:pPr>
            <w:r w:rsidRPr="009B30B1">
              <w:rPr>
                <w:color w:val="000000"/>
                <w:sz w:val="24"/>
              </w:rPr>
              <w:t>杨舍城区：全市行政、经济、文化中心，全市生活、生产服务中心，高新技术产业基地。将发展成为自然环境优美、文化艺术气息浓郁、人与自然高度和谐、最适宜人居的城市。</w:t>
            </w:r>
          </w:p>
          <w:p w14:paraId="5E2A5F1D" w14:textId="77777777" w:rsidR="00C94C99" w:rsidRPr="009B30B1" w:rsidRDefault="00C94C99" w:rsidP="00C94C99">
            <w:pPr>
              <w:autoSpaceDE w:val="0"/>
              <w:autoSpaceDN w:val="0"/>
              <w:spacing w:line="360" w:lineRule="auto"/>
              <w:ind w:firstLineChars="200" w:firstLine="480"/>
              <w:jc w:val="left"/>
              <w:rPr>
                <w:color w:val="000000"/>
                <w:sz w:val="24"/>
              </w:rPr>
            </w:pPr>
            <w:r w:rsidRPr="009B30B1">
              <w:rPr>
                <w:color w:val="000000"/>
                <w:sz w:val="24"/>
              </w:rPr>
              <w:t>金港城区：横套河重要港口，横套河三角洲物流中心之一，大型化工基地。重点发展物流、化工等临港型产业。将发展成为对外交通顺畅，信息服务先进，港口运输、保税物流和化工等临港工业高度发达的港口工业城市，与杨舍城区相辅相成。</w:t>
            </w:r>
          </w:p>
          <w:p w14:paraId="1A8FCD6E" w14:textId="77777777" w:rsidR="00C94C99" w:rsidRPr="009B30B1" w:rsidRDefault="00C94C99" w:rsidP="00C94C99">
            <w:pPr>
              <w:autoSpaceDE w:val="0"/>
              <w:autoSpaceDN w:val="0"/>
              <w:spacing w:line="360" w:lineRule="auto"/>
              <w:ind w:firstLineChars="200" w:firstLine="480"/>
              <w:jc w:val="left"/>
              <w:rPr>
                <w:color w:val="000000"/>
                <w:sz w:val="24"/>
              </w:rPr>
            </w:pPr>
            <w:r w:rsidRPr="009B30B1">
              <w:rPr>
                <w:color w:val="000000"/>
                <w:sz w:val="24"/>
              </w:rPr>
              <w:t>锦丰片区：现代</w:t>
            </w:r>
            <w:r w:rsidRPr="009B30B1">
              <w:rPr>
                <w:color w:val="000000"/>
                <w:sz w:val="24"/>
              </w:rPr>
              <w:t>“</w:t>
            </w:r>
            <w:r w:rsidRPr="009B30B1">
              <w:rPr>
                <w:color w:val="000000"/>
                <w:sz w:val="24"/>
              </w:rPr>
              <w:t>钢城</w:t>
            </w:r>
            <w:r w:rsidRPr="009B30B1">
              <w:rPr>
                <w:color w:val="000000"/>
                <w:sz w:val="24"/>
              </w:rPr>
              <w:t>”</w:t>
            </w:r>
            <w:r w:rsidRPr="009B30B1">
              <w:rPr>
                <w:color w:val="000000"/>
                <w:sz w:val="24"/>
              </w:rPr>
              <w:t>，冶金、电力、新型建材等大型企业生产、科研基地。重点发展冶金、建材、电力等资金、技术密集型产业。将发展成为以沙钢集团等大型企业为龙头、科技紧密结合生产，经济结构多元化、交通顺畅、环境优美的综合性滨江工业新城。</w:t>
            </w:r>
          </w:p>
          <w:p w14:paraId="19C8AC09" w14:textId="77777777" w:rsidR="00C94C99" w:rsidRPr="009B30B1" w:rsidRDefault="00C94C99" w:rsidP="00C94C99">
            <w:pPr>
              <w:autoSpaceDE w:val="0"/>
              <w:autoSpaceDN w:val="0"/>
              <w:spacing w:line="360" w:lineRule="auto"/>
              <w:ind w:firstLineChars="200" w:firstLine="480"/>
              <w:jc w:val="left"/>
              <w:rPr>
                <w:color w:val="000000"/>
                <w:sz w:val="24"/>
              </w:rPr>
            </w:pPr>
            <w:r w:rsidRPr="009B30B1">
              <w:rPr>
                <w:color w:val="000000"/>
                <w:sz w:val="24"/>
              </w:rPr>
              <w:t>塘桥片区：现代</w:t>
            </w:r>
            <w:r w:rsidRPr="009B30B1">
              <w:rPr>
                <w:color w:val="000000"/>
                <w:sz w:val="24"/>
              </w:rPr>
              <w:t>“</w:t>
            </w:r>
            <w:r w:rsidRPr="009B30B1">
              <w:rPr>
                <w:color w:val="000000"/>
                <w:sz w:val="24"/>
              </w:rPr>
              <w:t>纺织城</w:t>
            </w:r>
            <w:r w:rsidRPr="009B30B1">
              <w:rPr>
                <w:color w:val="000000"/>
                <w:sz w:val="24"/>
              </w:rPr>
              <w:t>”</w:t>
            </w:r>
            <w:r w:rsidRPr="009B30B1">
              <w:rPr>
                <w:color w:val="000000"/>
                <w:sz w:val="24"/>
              </w:rPr>
              <w:t>，轻工、纺织、劳动密集型加工业基地。重点发展纺织、出口加工业。将发展成为轻工业门类丰富、产业链较长、下游产品较多、生活环境优美的组团式轻工业城市。</w:t>
            </w:r>
          </w:p>
          <w:p w14:paraId="427C9C27" w14:textId="77777777" w:rsidR="00C94C99" w:rsidRPr="009B30B1" w:rsidRDefault="00C94C99" w:rsidP="00C94C99">
            <w:pPr>
              <w:autoSpaceDE w:val="0"/>
              <w:autoSpaceDN w:val="0"/>
              <w:spacing w:line="360" w:lineRule="auto"/>
              <w:ind w:firstLineChars="200" w:firstLine="480"/>
              <w:jc w:val="left"/>
              <w:rPr>
                <w:color w:val="000000"/>
                <w:sz w:val="24"/>
              </w:rPr>
            </w:pPr>
            <w:r w:rsidRPr="009B30B1">
              <w:rPr>
                <w:color w:val="000000"/>
                <w:sz w:val="24"/>
              </w:rPr>
              <w:t>乐余片区：生态水乡，东部生态保护区，现代生态农业示范区、生态观光景区，湿度发展冶金、轻型机电、体育器材类工业。也可作为张家港未来发展的战略备用地。主要发展生态型农业及服务业、一般加工业、旅游服务业等。将发展成为生态优良的田园小城市。</w:t>
            </w:r>
          </w:p>
          <w:p w14:paraId="417F5790" w14:textId="06BEB2C2" w:rsidR="00C94C99" w:rsidRDefault="00C94C99" w:rsidP="00C94C99">
            <w:pPr>
              <w:autoSpaceDE w:val="0"/>
              <w:autoSpaceDN w:val="0"/>
              <w:spacing w:line="360" w:lineRule="auto"/>
              <w:ind w:firstLineChars="200" w:firstLine="480"/>
              <w:jc w:val="left"/>
              <w:rPr>
                <w:color w:val="000000" w:themeColor="text1"/>
                <w:sz w:val="24"/>
              </w:rPr>
            </w:pPr>
            <w:r w:rsidRPr="009B30B1">
              <w:rPr>
                <w:color w:val="000000"/>
                <w:sz w:val="24"/>
              </w:rPr>
              <w:t>本项目所在地位于张家港市</w:t>
            </w:r>
            <w:r>
              <w:rPr>
                <w:rFonts w:hint="eastAsia"/>
                <w:color w:val="000000"/>
                <w:sz w:val="24"/>
              </w:rPr>
              <w:t>锦丰镇</w:t>
            </w:r>
            <w:r w:rsidRPr="009B30B1">
              <w:rPr>
                <w:color w:val="000000"/>
                <w:sz w:val="24"/>
              </w:rPr>
              <w:t>，本项目属于</w:t>
            </w:r>
            <w:r>
              <w:rPr>
                <w:rFonts w:hint="eastAsia"/>
                <w:color w:val="000000"/>
                <w:sz w:val="24"/>
              </w:rPr>
              <w:t>非金属制品的制造</w:t>
            </w:r>
            <w:r w:rsidRPr="009B30B1">
              <w:rPr>
                <w:color w:val="000000"/>
                <w:sz w:val="24"/>
              </w:rPr>
              <w:t>，符合张家港市总体规划对项目所在地区的产业定位。</w:t>
            </w:r>
          </w:p>
          <w:p w14:paraId="0F5A82C0" w14:textId="77777777" w:rsidR="00C94C99" w:rsidRDefault="00C94C99">
            <w:pPr>
              <w:spacing w:line="360" w:lineRule="auto"/>
              <w:ind w:firstLineChars="200" w:firstLine="482"/>
              <w:rPr>
                <w:b/>
                <w:sz w:val="24"/>
              </w:rPr>
            </w:pPr>
          </w:p>
          <w:p w14:paraId="00431CF1" w14:textId="77777777" w:rsidR="00C94C99" w:rsidRDefault="00C94C99">
            <w:pPr>
              <w:spacing w:line="360" w:lineRule="auto"/>
              <w:ind w:firstLineChars="200" w:firstLine="482"/>
              <w:rPr>
                <w:b/>
                <w:sz w:val="24"/>
              </w:rPr>
            </w:pPr>
          </w:p>
          <w:p w14:paraId="568D828F" w14:textId="1E56BAA5" w:rsidR="00251B80" w:rsidRDefault="00742263">
            <w:pPr>
              <w:spacing w:line="360" w:lineRule="auto"/>
              <w:ind w:firstLineChars="200" w:firstLine="482"/>
              <w:rPr>
                <w:b/>
                <w:sz w:val="24"/>
              </w:rPr>
            </w:pPr>
            <w:r>
              <w:rPr>
                <w:rFonts w:hint="eastAsia"/>
                <w:b/>
                <w:sz w:val="24"/>
              </w:rPr>
              <w:lastRenderedPageBreak/>
              <w:t>环境功能区划</w:t>
            </w:r>
          </w:p>
          <w:p w14:paraId="0DD68A69" w14:textId="77777777" w:rsidR="00251B80" w:rsidRDefault="00742263">
            <w:pPr>
              <w:spacing w:line="360" w:lineRule="auto"/>
              <w:ind w:firstLineChars="200" w:firstLine="480"/>
              <w:rPr>
                <w:sz w:val="24"/>
              </w:rPr>
            </w:pPr>
            <w:r>
              <w:rPr>
                <w:rFonts w:hint="eastAsia"/>
                <w:sz w:val="24"/>
              </w:rPr>
              <w:t>根据项目所在地的环境功能区划，本项目区域大气环境功能为《环境空气质量标准》（</w:t>
            </w:r>
            <w:r>
              <w:rPr>
                <w:sz w:val="24"/>
              </w:rPr>
              <w:t>GB3095-2012</w:t>
            </w:r>
            <w:r>
              <w:rPr>
                <w:rFonts w:hint="eastAsia"/>
                <w:sz w:val="24"/>
              </w:rPr>
              <w:t>）二类区；项目所在地纳污河流二干河执行《地表水环境质量标准》（</w:t>
            </w:r>
            <w:r>
              <w:rPr>
                <w:sz w:val="24"/>
              </w:rPr>
              <w:t>GB3838-2002</w:t>
            </w:r>
            <w:r>
              <w:rPr>
                <w:rFonts w:hint="eastAsia"/>
                <w:sz w:val="24"/>
              </w:rPr>
              <w:t>）Ⅳ类标准；项目所在地声环境为工业、居民混杂区，执行《声环境质量标准》（</w:t>
            </w:r>
            <w:r>
              <w:rPr>
                <w:rFonts w:hint="eastAsia"/>
                <w:sz w:val="24"/>
              </w:rPr>
              <w:t>GB3096-2008</w:t>
            </w:r>
            <w:r>
              <w:rPr>
                <w:rFonts w:hint="eastAsia"/>
                <w:sz w:val="24"/>
              </w:rPr>
              <w:t>）中</w:t>
            </w:r>
            <w:r>
              <w:rPr>
                <w:rFonts w:hint="eastAsia"/>
                <w:sz w:val="24"/>
              </w:rPr>
              <w:t>2</w:t>
            </w:r>
            <w:r>
              <w:rPr>
                <w:rFonts w:hint="eastAsia"/>
                <w:sz w:val="24"/>
              </w:rPr>
              <w:t>类功能区标准。</w:t>
            </w:r>
          </w:p>
          <w:p w14:paraId="7A88852E" w14:textId="77777777" w:rsidR="00251B80" w:rsidRDefault="00251B80">
            <w:pPr>
              <w:spacing w:line="360" w:lineRule="auto"/>
              <w:ind w:firstLineChars="200" w:firstLine="480"/>
              <w:rPr>
                <w:sz w:val="24"/>
              </w:rPr>
            </w:pPr>
          </w:p>
          <w:p w14:paraId="626A27E6" w14:textId="77777777" w:rsidR="00251B80" w:rsidRDefault="00251B80">
            <w:pPr>
              <w:spacing w:line="360" w:lineRule="auto"/>
              <w:ind w:firstLineChars="200" w:firstLine="480"/>
              <w:rPr>
                <w:sz w:val="24"/>
              </w:rPr>
            </w:pPr>
          </w:p>
          <w:p w14:paraId="1D899BDE" w14:textId="77777777" w:rsidR="00251B80" w:rsidRDefault="00251B80">
            <w:pPr>
              <w:spacing w:line="360" w:lineRule="auto"/>
              <w:ind w:firstLineChars="200" w:firstLine="480"/>
              <w:rPr>
                <w:sz w:val="24"/>
              </w:rPr>
            </w:pPr>
          </w:p>
          <w:p w14:paraId="432D4A0C" w14:textId="77777777" w:rsidR="00251B80" w:rsidRDefault="00251B80">
            <w:pPr>
              <w:spacing w:line="360" w:lineRule="auto"/>
              <w:ind w:firstLineChars="200" w:firstLine="480"/>
              <w:rPr>
                <w:sz w:val="24"/>
              </w:rPr>
            </w:pPr>
          </w:p>
          <w:p w14:paraId="3B7E8341" w14:textId="77777777" w:rsidR="00251B80" w:rsidRDefault="00251B80">
            <w:pPr>
              <w:spacing w:line="360" w:lineRule="auto"/>
              <w:ind w:firstLineChars="200" w:firstLine="480"/>
              <w:rPr>
                <w:sz w:val="24"/>
              </w:rPr>
            </w:pPr>
          </w:p>
          <w:p w14:paraId="7F7E26BB" w14:textId="77777777" w:rsidR="00251B80" w:rsidRDefault="00251B80">
            <w:pPr>
              <w:spacing w:line="360" w:lineRule="auto"/>
              <w:ind w:firstLineChars="200" w:firstLine="480"/>
              <w:rPr>
                <w:sz w:val="24"/>
              </w:rPr>
            </w:pPr>
          </w:p>
          <w:p w14:paraId="25A0D723" w14:textId="77777777" w:rsidR="00251B80" w:rsidRDefault="00251B80">
            <w:pPr>
              <w:spacing w:line="360" w:lineRule="auto"/>
              <w:ind w:firstLineChars="200" w:firstLine="480"/>
              <w:rPr>
                <w:sz w:val="24"/>
              </w:rPr>
            </w:pPr>
          </w:p>
          <w:p w14:paraId="266A0F4A" w14:textId="77777777" w:rsidR="00251B80" w:rsidRDefault="00251B80">
            <w:pPr>
              <w:spacing w:line="360" w:lineRule="auto"/>
              <w:ind w:firstLineChars="200" w:firstLine="480"/>
              <w:rPr>
                <w:sz w:val="24"/>
              </w:rPr>
            </w:pPr>
          </w:p>
          <w:p w14:paraId="4DD95EDA" w14:textId="77777777" w:rsidR="00251B80" w:rsidRDefault="00251B80">
            <w:pPr>
              <w:spacing w:line="360" w:lineRule="auto"/>
              <w:ind w:firstLineChars="200" w:firstLine="480"/>
              <w:rPr>
                <w:sz w:val="24"/>
              </w:rPr>
            </w:pPr>
          </w:p>
          <w:p w14:paraId="2718AA49" w14:textId="77777777" w:rsidR="00251B80" w:rsidRDefault="00251B80">
            <w:pPr>
              <w:spacing w:line="360" w:lineRule="auto"/>
              <w:ind w:firstLineChars="200" w:firstLine="480"/>
              <w:rPr>
                <w:sz w:val="24"/>
              </w:rPr>
            </w:pPr>
          </w:p>
          <w:p w14:paraId="78498B3B" w14:textId="77777777" w:rsidR="00251B80" w:rsidRDefault="00251B80">
            <w:pPr>
              <w:spacing w:line="360" w:lineRule="auto"/>
              <w:ind w:firstLineChars="200" w:firstLine="480"/>
              <w:rPr>
                <w:sz w:val="24"/>
              </w:rPr>
            </w:pPr>
          </w:p>
          <w:p w14:paraId="386F5909" w14:textId="77777777" w:rsidR="00362393" w:rsidRDefault="00362393">
            <w:pPr>
              <w:spacing w:line="360" w:lineRule="auto"/>
              <w:ind w:firstLineChars="200" w:firstLine="480"/>
              <w:rPr>
                <w:sz w:val="24"/>
              </w:rPr>
            </w:pPr>
          </w:p>
          <w:p w14:paraId="22B778D3" w14:textId="77777777" w:rsidR="00362393" w:rsidRDefault="00362393" w:rsidP="00362393">
            <w:pPr>
              <w:spacing w:line="360" w:lineRule="auto"/>
              <w:rPr>
                <w:sz w:val="24"/>
              </w:rPr>
            </w:pPr>
          </w:p>
          <w:p w14:paraId="73A30639" w14:textId="77777777" w:rsidR="00251B80" w:rsidRDefault="00251B80">
            <w:pPr>
              <w:spacing w:line="360" w:lineRule="auto"/>
              <w:ind w:firstLineChars="200" w:firstLine="480"/>
              <w:rPr>
                <w:sz w:val="24"/>
              </w:rPr>
            </w:pPr>
          </w:p>
          <w:p w14:paraId="5032B52A" w14:textId="77777777" w:rsidR="00251B80" w:rsidRDefault="00251B80">
            <w:pPr>
              <w:spacing w:line="360" w:lineRule="auto"/>
              <w:ind w:firstLineChars="200" w:firstLine="480"/>
              <w:rPr>
                <w:sz w:val="24"/>
              </w:rPr>
            </w:pPr>
          </w:p>
          <w:p w14:paraId="445CDADC" w14:textId="77777777" w:rsidR="00251B80" w:rsidRDefault="00251B80">
            <w:pPr>
              <w:spacing w:line="360" w:lineRule="auto"/>
              <w:ind w:firstLineChars="200" w:firstLine="480"/>
              <w:rPr>
                <w:sz w:val="24"/>
              </w:rPr>
            </w:pPr>
          </w:p>
          <w:p w14:paraId="3944F227" w14:textId="77777777" w:rsidR="00251B80" w:rsidRDefault="00251B80">
            <w:pPr>
              <w:spacing w:line="360" w:lineRule="auto"/>
              <w:ind w:firstLineChars="200" w:firstLine="480"/>
              <w:rPr>
                <w:sz w:val="24"/>
              </w:rPr>
            </w:pPr>
          </w:p>
          <w:p w14:paraId="0F74F8AE" w14:textId="77777777" w:rsidR="00251B80" w:rsidRDefault="00251B80">
            <w:pPr>
              <w:spacing w:line="440" w:lineRule="exact"/>
            </w:pPr>
          </w:p>
          <w:p w14:paraId="3E4DE618" w14:textId="77777777" w:rsidR="00C94C99" w:rsidRDefault="00C94C99">
            <w:pPr>
              <w:spacing w:line="440" w:lineRule="exact"/>
            </w:pPr>
          </w:p>
          <w:p w14:paraId="691BFE53" w14:textId="77777777" w:rsidR="00C94C99" w:rsidRDefault="00C94C99">
            <w:pPr>
              <w:spacing w:line="440" w:lineRule="exact"/>
            </w:pPr>
          </w:p>
          <w:p w14:paraId="6CFA186B" w14:textId="77777777" w:rsidR="00C94C99" w:rsidRDefault="00C94C99">
            <w:pPr>
              <w:spacing w:line="440" w:lineRule="exact"/>
            </w:pPr>
          </w:p>
          <w:p w14:paraId="5E68DA45" w14:textId="77777777" w:rsidR="00C94C99" w:rsidRDefault="00C94C99">
            <w:pPr>
              <w:spacing w:line="440" w:lineRule="exact"/>
            </w:pPr>
          </w:p>
          <w:p w14:paraId="16AD25AB" w14:textId="77777777" w:rsidR="00C94C99" w:rsidRDefault="00C94C99">
            <w:pPr>
              <w:spacing w:line="440" w:lineRule="exact"/>
            </w:pPr>
          </w:p>
          <w:p w14:paraId="250A9FE8" w14:textId="778A7B67" w:rsidR="00C94C99" w:rsidRDefault="00C94C99">
            <w:pPr>
              <w:spacing w:line="440" w:lineRule="exact"/>
            </w:pPr>
          </w:p>
        </w:tc>
      </w:tr>
    </w:tbl>
    <w:p w14:paraId="162206C3" w14:textId="77777777" w:rsidR="00251B80" w:rsidRDefault="00742263">
      <w:pPr>
        <w:pStyle w:val="af5"/>
        <w:adjustRightInd w:val="0"/>
        <w:snapToGrid w:val="0"/>
        <w:spacing w:beforeLines="50" w:before="159" w:after="0" w:line="360" w:lineRule="auto"/>
        <w:jc w:val="both"/>
        <w:rPr>
          <w:rFonts w:ascii="Times New Roman" w:hAnsi="Times New Roman"/>
        </w:rPr>
      </w:pPr>
      <w:r>
        <w:rPr>
          <w:rFonts w:ascii="Times New Roman" w:hAnsi="Times New Roman"/>
        </w:rPr>
        <w:lastRenderedPageBreak/>
        <w:t>环境质量状况</w:t>
      </w:r>
    </w:p>
    <w:tbl>
      <w:tblPr>
        <w:tblW w:w="928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51B80" w14:paraId="795B3694" w14:textId="77777777">
        <w:trPr>
          <w:trHeight w:val="13043"/>
        </w:trPr>
        <w:tc>
          <w:tcPr>
            <w:tcW w:w="9287" w:type="dxa"/>
            <w:tcBorders>
              <w:top w:val="single" w:sz="12" w:space="0" w:color="auto"/>
              <w:left w:val="single" w:sz="12" w:space="0" w:color="auto"/>
              <w:bottom w:val="single" w:sz="12" w:space="0" w:color="auto"/>
              <w:right w:val="single" w:sz="12" w:space="0" w:color="auto"/>
            </w:tcBorders>
          </w:tcPr>
          <w:p w14:paraId="326A222F" w14:textId="77777777" w:rsidR="00251B80" w:rsidRPr="001A4134" w:rsidRDefault="00742263">
            <w:pPr>
              <w:spacing w:line="440" w:lineRule="exact"/>
              <w:rPr>
                <w:b/>
                <w:sz w:val="24"/>
              </w:rPr>
            </w:pPr>
            <w:r w:rsidRPr="001A4134">
              <w:rPr>
                <w:b/>
                <w:sz w:val="24"/>
              </w:rPr>
              <w:t>建设项目所在地区域环境质量现状及主要环境问题（环境空气、地面水、地下水、声环境、辐射环境、生态环境等）</w:t>
            </w:r>
          </w:p>
          <w:p w14:paraId="2CAE3985" w14:textId="77777777" w:rsidR="00251B80" w:rsidRPr="001A4134" w:rsidRDefault="00742263">
            <w:pPr>
              <w:spacing w:line="360" w:lineRule="auto"/>
              <w:ind w:firstLineChars="200" w:firstLine="482"/>
              <w:rPr>
                <w:b/>
                <w:color w:val="000000"/>
                <w:sz w:val="24"/>
              </w:rPr>
            </w:pPr>
            <w:r w:rsidRPr="001A4134">
              <w:rPr>
                <w:b/>
                <w:color w:val="000000"/>
                <w:sz w:val="24"/>
              </w:rPr>
              <w:t>1</w:t>
            </w:r>
            <w:r w:rsidRPr="001A4134">
              <w:rPr>
                <w:b/>
                <w:color w:val="000000"/>
                <w:sz w:val="24"/>
              </w:rPr>
              <w:t>、环境空气现状</w:t>
            </w:r>
            <w:r w:rsidRPr="001A4134">
              <w:rPr>
                <w:b/>
                <w:color w:val="000000"/>
                <w:sz w:val="24"/>
              </w:rPr>
              <w:t xml:space="preserve"> </w:t>
            </w:r>
          </w:p>
          <w:p w14:paraId="073FFC6E" w14:textId="77777777" w:rsidR="009239D9" w:rsidRPr="001A4134" w:rsidRDefault="009239D9" w:rsidP="009239D9">
            <w:pPr>
              <w:autoSpaceDE w:val="0"/>
              <w:autoSpaceDN w:val="0"/>
              <w:adjustRightInd w:val="0"/>
              <w:spacing w:line="360" w:lineRule="auto"/>
              <w:ind w:firstLineChars="200" w:firstLine="480"/>
              <w:jc w:val="left"/>
              <w:rPr>
                <w:kern w:val="0"/>
                <w:sz w:val="24"/>
              </w:rPr>
            </w:pPr>
            <w:r w:rsidRPr="001A4134">
              <w:rPr>
                <w:kern w:val="0"/>
                <w:sz w:val="24"/>
              </w:rPr>
              <w:t>据苏州市人民政府颁布的苏府</w:t>
            </w:r>
            <w:r w:rsidRPr="001A4134">
              <w:rPr>
                <w:kern w:val="0"/>
                <w:sz w:val="24"/>
              </w:rPr>
              <w:t xml:space="preserve">133 </w:t>
            </w:r>
            <w:r w:rsidRPr="001A4134">
              <w:rPr>
                <w:kern w:val="0"/>
                <w:sz w:val="24"/>
              </w:rPr>
              <w:t>号文的内容</w:t>
            </w:r>
            <w:r w:rsidRPr="001A4134">
              <w:rPr>
                <w:kern w:val="0"/>
                <w:sz w:val="24"/>
              </w:rPr>
              <w:t>,</w:t>
            </w:r>
            <w:r w:rsidRPr="001A4134">
              <w:rPr>
                <w:kern w:val="0"/>
                <w:sz w:val="24"/>
              </w:rPr>
              <w:t>项目所在区域的大气环境划为二类</w:t>
            </w:r>
          </w:p>
          <w:p w14:paraId="2231FAAE" w14:textId="5BFC7DA2" w:rsidR="009239D9" w:rsidRPr="001A4134" w:rsidRDefault="009239D9" w:rsidP="009239D9">
            <w:pPr>
              <w:autoSpaceDE w:val="0"/>
              <w:autoSpaceDN w:val="0"/>
              <w:adjustRightInd w:val="0"/>
              <w:spacing w:line="360" w:lineRule="auto"/>
              <w:jc w:val="left"/>
              <w:rPr>
                <w:kern w:val="0"/>
                <w:sz w:val="24"/>
              </w:rPr>
            </w:pPr>
            <w:r w:rsidRPr="001A4134">
              <w:rPr>
                <w:kern w:val="0"/>
                <w:sz w:val="24"/>
              </w:rPr>
              <w:t>环境功能区，执行《环境空气质量标准》（</w:t>
            </w:r>
            <w:r w:rsidRPr="001A4134">
              <w:rPr>
                <w:kern w:val="0"/>
                <w:sz w:val="24"/>
              </w:rPr>
              <w:t>GB3095-2012</w:t>
            </w:r>
            <w:r w:rsidRPr="001A4134">
              <w:rPr>
                <w:kern w:val="0"/>
                <w:sz w:val="24"/>
              </w:rPr>
              <w:t>）二级标准。根据张家港市生态环境局</w:t>
            </w:r>
            <w:r w:rsidRPr="001A4134">
              <w:rPr>
                <w:kern w:val="0"/>
                <w:sz w:val="24"/>
              </w:rPr>
              <w:t xml:space="preserve">2020 </w:t>
            </w:r>
            <w:r w:rsidRPr="001A4134">
              <w:rPr>
                <w:kern w:val="0"/>
                <w:sz w:val="24"/>
              </w:rPr>
              <w:t>年</w:t>
            </w:r>
            <w:r w:rsidRPr="001A4134">
              <w:rPr>
                <w:kern w:val="0"/>
                <w:sz w:val="24"/>
              </w:rPr>
              <w:t xml:space="preserve">4 </w:t>
            </w:r>
            <w:r w:rsidRPr="001A4134">
              <w:rPr>
                <w:kern w:val="0"/>
                <w:sz w:val="24"/>
              </w:rPr>
              <w:t>月公布的《</w:t>
            </w:r>
            <w:r w:rsidRPr="001A4134">
              <w:rPr>
                <w:kern w:val="0"/>
                <w:sz w:val="24"/>
              </w:rPr>
              <w:t xml:space="preserve">2019 </w:t>
            </w:r>
            <w:r w:rsidRPr="001A4134">
              <w:rPr>
                <w:kern w:val="0"/>
                <w:sz w:val="24"/>
              </w:rPr>
              <w:t>年张家港市环境质量状况公报》，</w:t>
            </w:r>
            <w:r w:rsidRPr="001A4134">
              <w:rPr>
                <w:kern w:val="0"/>
                <w:sz w:val="24"/>
              </w:rPr>
              <w:t xml:space="preserve">2019 </w:t>
            </w:r>
            <w:r w:rsidRPr="001A4134">
              <w:rPr>
                <w:kern w:val="0"/>
                <w:sz w:val="24"/>
              </w:rPr>
              <w:t>年，张家港市城区空气质量二氧化硫、二氧化氮、可吸入颗粒物和一氧化碳均达标，臭氧和细颗粒物未达标。全年环境空气质量状况以</w:t>
            </w:r>
            <w:r w:rsidRPr="001A4134">
              <w:rPr>
                <w:kern w:val="0"/>
                <w:sz w:val="24"/>
              </w:rPr>
              <w:t>“</w:t>
            </w:r>
            <w:r w:rsidRPr="001A4134">
              <w:rPr>
                <w:kern w:val="0"/>
                <w:sz w:val="24"/>
              </w:rPr>
              <w:t>良</w:t>
            </w:r>
            <w:r w:rsidRPr="001A4134">
              <w:rPr>
                <w:kern w:val="0"/>
                <w:sz w:val="24"/>
              </w:rPr>
              <w:t>”</w:t>
            </w:r>
            <w:r w:rsidRPr="001A4134">
              <w:rPr>
                <w:kern w:val="0"/>
                <w:sz w:val="24"/>
              </w:rPr>
              <w:t>为主，所占比例为</w:t>
            </w:r>
            <w:r w:rsidRPr="001A4134">
              <w:rPr>
                <w:kern w:val="0"/>
                <w:sz w:val="24"/>
              </w:rPr>
              <w:t>52.2%</w:t>
            </w:r>
            <w:r w:rsidRPr="001A4134">
              <w:rPr>
                <w:kern w:val="0"/>
                <w:sz w:val="24"/>
              </w:rPr>
              <w:t>；</w:t>
            </w:r>
            <w:r w:rsidRPr="001A4134">
              <w:rPr>
                <w:kern w:val="0"/>
                <w:sz w:val="24"/>
              </w:rPr>
              <w:t>“</w:t>
            </w:r>
            <w:r w:rsidRPr="001A4134">
              <w:rPr>
                <w:kern w:val="0"/>
                <w:sz w:val="24"/>
              </w:rPr>
              <w:t>优</w:t>
            </w:r>
            <w:r w:rsidRPr="001A4134">
              <w:rPr>
                <w:kern w:val="0"/>
                <w:sz w:val="24"/>
              </w:rPr>
              <w:t>”</w:t>
            </w:r>
            <w:r w:rsidRPr="001A4134">
              <w:rPr>
                <w:kern w:val="0"/>
                <w:sz w:val="24"/>
              </w:rPr>
              <w:t>所占比例为</w:t>
            </w:r>
            <w:r w:rsidRPr="001A4134">
              <w:rPr>
                <w:kern w:val="0"/>
                <w:sz w:val="24"/>
              </w:rPr>
              <w:t>26.1%</w:t>
            </w:r>
            <w:r w:rsidRPr="001A4134">
              <w:rPr>
                <w:kern w:val="0"/>
                <w:sz w:val="24"/>
              </w:rPr>
              <w:t>；</w:t>
            </w:r>
            <w:r w:rsidRPr="001A4134">
              <w:rPr>
                <w:kern w:val="0"/>
                <w:sz w:val="24"/>
              </w:rPr>
              <w:t>“</w:t>
            </w:r>
            <w:r w:rsidRPr="001A4134">
              <w:rPr>
                <w:kern w:val="0"/>
                <w:sz w:val="24"/>
              </w:rPr>
              <w:t>轻度污染</w:t>
            </w:r>
            <w:r w:rsidRPr="001A4134">
              <w:rPr>
                <w:kern w:val="0"/>
                <w:sz w:val="24"/>
              </w:rPr>
              <w:t>”</w:t>
            </w:r>
            <w:r w:rsidRPr="001A4134">
              <w:rPr>
                <w:kern w:val="0"/>
                <w:sz w:val="24"/>
              </w:rPr>
              <w:t>占</w:t>
            </w:r>
            <w:r w:rsidRPr="001A4134">
              <w:rPr>
                <w:kern w:val="0"/>
                <w:sz w:val="24"/>
              </w:rPr>
              <w:t>18.1%</w:t>
            </w:r>
            <w:r w:rsidRPr="001A4134">
              <w:rPr>
                <w:kern w:val="0"/>
                <w:sz w:val="24"/>
              </w:rPr>
              <w:t>；</w:t>
            </w:r>
            <w:r w:rsidRPr="001A4134">
              <w:rPr>
                <w:kern w:val="0"/>
                <w:sz w:val="24"/>
              </w:rPr>
              <w:t>“</w:t>
            </w:r>
            <w:r w:rsidRPr="001A4134">
              <w:rPr>
                <w:kern w:val="0"/>
                <w:sz w:val="24"/>
              </w:rPr>
              <w:t>中度污染</w:t>
            </w:r>
            <w:r w:rsidRPr="001A4134">
              <w:rPr>
                <w:kern w:val="0"/>
                <w:sz w:val="24"/>
              </w:rPr>
              <w:t>”</w:t>
            </w:r>
            <w:r w:rsidRPr="001A4134">
              <w:rPr>
                <w:kern w:val="0"/>
                <w:sz w:val="24"/>
              </w:rPr>
              <w:t>占</w:t>
            </w:r>
            <w:r w:rsidRPr="001A4134">
              <w:rPr>
                <w:kern w:val="0"/>
                <w:sz w:val="24"/>
              </w:rPr>
              <w:t>3.6%</w:t>
            </w:r>
            <w:r w:rsidRPr="001A4134">
              <w:rPr>
                <w:kern w:val="0"/>
                <w:sz w:val="24"/>
              </w:rPr>
              <w:t>；全年无</w:t>
            </w:r>
            <w:r w:rsidRPr="001A4134">
              <w:rPr>
                <w:kern w:val="0"/>
                <w:sz w:val="24"/>
              </w:rPr>
              <w:t>“</w:t>
            </w:r>
            <w:r w:rsidRPr="001A4134">
              <w:rPr>
                <w:kern w:val="0"/>
                <w:sz w:val="24"/>
              </w:rPr>
              <w:t>重度污染</w:t>
            </w:r>
            <w:r w:rsidRPr="001A4134">
              <w:rPr>
                <w:kern w:val="0"/>
                <w:sz w:val="24"/>
              </w:rPr>
              <w:t>”</w:t>
            </w:r>
            <w:r w:rsidRPr="001A4134">
              <w:rPr>
                <w:kern w:val="0"/>
                <w:sz w:val="24"/>
              </w:rPr>
              <w:t>及</w:t>
            </w:r>
            <w:r w:rsidRPr="001A4134">
              <w:rPr>
                <w:kern w:val="0"/>
                <w:sz w:val="24"/>
              </w:rPr>
              <w:t>“</w:t>
            </w:r>
            <w:r w:rsidRPr="001A4134">
              <w:rPr>
                <w:kern w:val="0"/>
                <w:sz w:val="24"/>
              </w:rPr>
              <w:t>严重污染</w:t>
            </w:r>
            <w:r w:rsidRPr="001A4134">
              <w:rPr>
                <w:kern w:val="0"/>
                <w:sz w:val="24"/>
              </w:rPr>
              <w:t>”</w:t>
            </w:r>
            <w:r w:rsidRPr="001A4134">
              <w:rPr>
                <w:kern w:val="0"/>
                <w:sz w:val="24"/>
              </w:rPr>
              <w:t>。全年优良以上天数为</w:t>
            </w:r>
            <w:r w:rsidRPr="001A4134">
              <w:rPr>
                <w:kern w:val="0"/>
                <w:sz w:val="24"/>
              </w:rPr>
              <w:t xml:space="preserve">285 </w:t>
            </w:r>
            <w:r w:rsidRPr="001A4134">
              <w:rPr>
                <w:kern w:val="0"/>
                <w:sz w:val="24"/>
              </w:rPr>
              <w:t>天，占</w:t>
            </w:r>
            <w:r w:rsidRPr="001A4134">
              <w:rPr>
                <w:kern w:val="0"/>
                <w:sz w:val="24"/>
              </w:rPr>
              <w:t>78.3</w:t>
            </w:r>
            <w:r w:rsidRPr="001A4134">
              <w:rPr>
                <w:kern w:val="0"/>
                <w:sz w:val="24"/>
              </w:rPr>
              <w:t>％，较上年提高</w:t>
            </w:r>
            <w:r w:rsidRPr="001A4134">
              <w:rPr>
                <w:kern w:val="0"/>
                <w:sz w:val="24"/>
              </w:rPr>
              <w:t xml:space="preserve">1.9 </w:t>
            </w:r>
            <w:r w:rsidRPr="001A4134">
              <w:rPr>
                <w:kern w:val="0"/>
                <w:sz w:val="24"/>
              </w:rPr>
              <w:t>个百分点。环境空气质量综合指数为</w:t>
            </w:r>
            <w:r w:rsidRPr="001A4134">
              <w:rPr>
                <w:kern w:val="0"/>
                <w:sz w:val="24"/>
              </w:rPr>
              <w:t>4.65</w:t>
            </w:r>
            <w:r w:rsidRPr="001A4134">
              <w:rPr>
                <w:kern w:val="0"/>
                <w:sz w:val="24"/>
              </w:rPr>
              <w:t>，较上年（</w:t>
            </w:r>
            <w:r w:rsidRPr="001A4134">
              <w:rPr>
                <w:kern w:val="0"/>
                <w:sz w:val="24"/>
              </w:rPr>
              <w:t>5.17</w:t>
            </w:r>
            <w:r w:rsidRPr="001A4134">
              <w:rPr>
                <w:kern w:val="0"/>
                <w:sz w:val="24"/>
              </w:rPr>
              <w:t>）下降</w:t>
            </w:r>
            <w:r w:rsidRPr="001A4134">
              <w:rPr>
                <w:kern w:val="0"/>
                <w:sz w:val="24"/>
              </w:rPr>
              <w:t>10.1%</w:t>
            </w:r>
            <w:r w:rsidRPr="001A4134">
              <w:rPr>
                <w:kern w:val="0"/>
                <w:sz w:val="24"/>
              </w:rPr>
              <w:t>，城区环境空气质量总体稳中有升，其中细颗粒物（</w:t>
            </w:r>
            <w:r w:rsidRPr="001A4134">
              <w:rPr>
                <w:kern w:val="0"/>
                <w:sz w:val="24"/>
              </w:rPr>
              <w:t>PM2.5</w:t>
            </w:r>
            <w:r w:rsidRPr="001A4134">
              <w:rPr>
                <w:kern w:val="0"/>
                <w:sz w:val="24"/>
              </w:rPr>
              <w:t>）仍为影响我市环境空气质量的主要污染物。</w:t>
            </w:r>
            <w:r w:rsidRPr="001A4134">
              <w:rPr>
                <w:kern w:val="0"/>
                <w:sz w:val="24"/>
              </w:rPr>
              <w:t xml:space="preserve">2019 </w:t>
            </w:r>
            <w:r w:rsidRPr="001A4134">
              <w:rPr>
                <w:kern w:val="0"/>
                <w:sz w:val="24"/>
              </w:rPr>
              <w:t>年，降尘年均值达到暂行标准；降水</w:t>
            </w:r>
            <w:r w:rsidRPr="001A4134">
              <w:rPr>
                <w:kern w:val="0"/>
                <w:sz w:val="24"/>
              </w:rPr>
              <w:t xml:space="preserve">pH </w:t>
            </w:r>
            <w:r w:rsidRPr="001A4134">
              <w:rPr>
                <w:kern w:val="0"/>
                <w:sz w:val="24"/>
              </w:rPr>
              <w:t>均值为</w:t>
            </w:r>
            <w:r w:rsidRPr="001A4134">
              <w:rPr>
                <w:kern w:val="0"/>
                <w:sz w:val="24"/>
              </w:rPr>
              <w:t>5.31</w:t>
            </w:r>
            <w:r w:rsidRPr="001A4134">
              <w:rPr>
                <w:kern w:val="0"/>
                <w:sz w:val="24"/>
              </w:rPr>
              <w:t>，酸雨出现频率为</w:t>
            </w:r>
            <w:r w:rsidRPr="001A4134">
              <w:rPr>
                <w:kern w:val="0"/>
                <w:sz w:val="24"/>
              </w:rPr>
              <w:t>60.3%</w:t>
            </w:r>
            <w:r w:rsidRPr="001A4134">
              <w:rPr>
                <w:kern w:val="0"/>
                <w:sz w:val="24"/>
              </w:rPr>
              <w:t>，较上年有所上升，降水污染仍主要来自于硫氧化物。根据《环境影响评价技术导则大气环境》（</w:t>
            </w:r>
            <w:r w:rsidRPr="001A4134">
              <w:rPr>
                <w:kern w:val="0"/>
                <w:sz w:val="24"/>
              </w:rPr>
              <w:t>HJ2.2-2018</w:t>
            </w:r>
            <w:r w:rsidRPr="001A4134">
              <w:rPr>
                <w:kern w:val="0"/>
                <w:sz w:val="24"/>
              </w:rPr>
              <w:t>）</w:t>
            </w:r>
            <w:r w:rsidRPr="001A4134">
              <w:rPr>
                <w:kern w:val="0"/>
                <w:sz w:val="24"/>
              </w:rPr>
              <w:t>6.4.1.1</w:t>
            </w:r>
            <w:r w:rsidRPr="001A4134">
              <w:rPr>
                <w:kern w:val="0"/>
                <w:sz w:val="24"/>
              </w:rPr>
              <w:t>判定，本项目所在区域为环境空气质量非达标区。</w:t>
            </w:r>
          </w:p>
          <w:p w14:paraId="3C22B792" w14:textId="5F2FD178" w:rsidR="006D31E5" w:rsidRPr="001A4134" w:rsidRDefault="009239D9" w:rsidP="009239D9">
            <w:pPr>
              <w:autoSpaceDE w:val="0"/>
              <w:autoSpaceDN w:val="0"/>
              <w:adjustRightInd w:val="0"/>
              <w:spacing w:line="360" w:lineRule="auto"/>
              <w:ind w:firstLineChars="200" w:firstLine="480"/>
              <w:jc w:val="left"/>
              <w:rPr>
                <w:kern w:val="0"/>
                <w:sz w:val="24"/>
              </w:rPr>
            </w:pPr>
            <w:r w:rsidRPr="001A4134">
              <w:rPr>
                <w:kern w:val="0"/>
                <w:sz w:val="24"/>
              </w:rPr>
              <w:t>为进一步改善环境质量，根据《苏州市空气质量改善达标规划（</w:t>
            </w:r>
            <w:r w:rsidRPr="001A4134">
              <w:rPr>
                <w:kern w:val="0"/>
                <w:sz w:val="24"/>
              </w:rPr>
              <w:t>2019-2024</w:t>
            </w:r>
            <w:r w:rsidRPr="001A4134">
              <w:rPr>
                <w:kern w:val="0"/>
                <w:sz w:val="24"/>
              </w:rPr>
              <w:t>）》，苏州市以</w:t>
            </w:r>
            <w:r w:rsidRPr="001A4134">
              <w:rPr>
                <w:kern w:val="0"/>
                <w:sz w:val="24"/>
              </w:rPr>
              <w:t>“</w:t>
            </w:r>
            <w:r w:rsidRPr="001A4134">
              <w:rPr>
                <w:kern w:val="0"/>
                <w:sz w:val="24"/>
              </w:rPr>
              <w:t>到</w:t>
            </w:r>
            <w:r w:rsidRPr="001A4134">
              <w:rPr>
                <w:kern w:val="0"/>
                <w:sz w:val="24"/>
              </w:rPr>
              <w:t>2020</w:t>
            </w:r>
            <w:r w:rsidRPr="001A4134">
              <w:rPr>
                <w:kern w:val="0"/>
                <w:sz w:val="24"/>
              </w:rPr>
              <w:t>年，二氧化硫（</w:t>
            </w:r>
            <w:r w:rsidRPr="001A4134">
              <w:rPr>
                <w:kern w:val="0"/>
                <w:sz w:val="24"/>
              </w:rPr>
              <w:t>SO2</w:t>
            </w:r>
            <w:r w:rsidRPr="001A4134">
              <w:rPr>
                <w:kern w:val="0"/>
                <w:sz w:val="24"/>
              </w:rPr>
              <w:t>）、氮氧化物（</w:t>
            </w:r>
            <w:r w:rsidRPr="001A4134">
              <w:rPr>
                <w:kern w:val="0"/>
                <w:sz w:val="24"/>
              </w:rPr>
              <w:t>NOx</w:t>
            </w:r>
            <w:r w:rsidRPr="001A4134">
              <w:rPr>
                <w:kern w:val="0"/>
                <w:sz w:val="24"/>
              </w:rPr>
              <w:t>）、挥发性有机物（</w:t>
            </w:r>
            <w:r w:rsidRPr="001A4134">
              <w:rPr>
                <w:kern w:val="0"/>
                <w:sz w:val="24"/>
              </w:rPr>
              <w:t>VOCs</w:t>
            </w:r>
            <w:r w:rsidRPr="001A4134">
              <w:rPr>
                <w:kern w:val="0"/>
                <w:sz w:val="24"/>
              </w:rPr>
              <w:t>）排放总量均比</w:t>
            </w:r>
            <w:r w:rsidRPr="001A4134">
              <w:rPr>
                <w:kern w:val="0"/>
                <w:sz w:val="24"/>
              </w:rPr>
              <w:t>2015</w:t>
            </w:r>
            <w:r w:rsidRPr="001A4134">
              <w:rPr>
                <w:kern w:val="0"/>
                <w:sz w:val="24"/>
              </w:rPr>
              <w:t>年下降</w:t>
            </w:r>
            <w:r w:rsidRPr="001A4134">
              <w:rPr>
                <w:kern w:val="0"/>
                <w:sz w:val="24"/>
              </w:rPr>
              <w:t>20%</w:t>
            </w:r>
            <w:r w:rsidRPr="001A4134">
              <w:rPr>
                <w:kern w:val="0"/>
                <w:sz w:val="24"/>
              </w:rPr>
              <w:t>以上；确保</w:t>
            </w:r>
            <w:r w:rsidRPr="001A4134">
              <w:rPr>
                <w:kern w:val="0"/>
                <w:sz w:val="24"/>
              </w:rPr>
              <w:t xml:space="preserve">PM2.5 </w:t>
            </w:r>
            <w:r w:rsidRPr="001A4134">
              <w:rPr>
                <w:kern w:val="0"/>
                <w:sz w:val="24"/>
              </w:rPr>
              <w:t>浓度比</w:t>
            </w:r>
            <w:r w:rsidRPr="001A4134">
              <w:rPr>
                <w:kern w:val="0"/>
                <w:sz w:val="24"/>
              </w:rPr>
              <w:t>2015</w:t>
            </w:r>
            <w:r w:rsidRPr="001A4134">
              <w:rPr>
                <w:kern w:val="0"/>
                <w:sz w:val="24"/>
              </w:rPr>
              <w:t>年下降</w:t>
            </w:r>
            <w:r w:rsidRPr="001A4134">
              <w:rPr>
                <w:kern w:val="0"/>
                <w:sz w:val="24"/>
              </w:rPr>
              <w:t>25%</w:t>
            </w:r>
            <w:r w:rsidRPr="001A4134">
              <w:rPr>
                <w:kern w:val="0"/>
                <w:sz w:val="24"/>
              </w:rPr>
              <w:t>以上，力争达到</w:t>
            </w:r>
            <w:r w:rsidRPr="001A4134">
              <w:rPr>
                <w:kern w:val="0"/>
                <w:sz w:val="24"/>
              </w:rPr>
              <w:t>39</w:t>
            </w:r>
            <w:r w:rsidRPr="001A4134">
              <w:rPr>
                <w:kern w:val="0"/>
                <w:sz w:val="24"/>
              </w:rPr>
              <w:t>微克</w:t>
            </w:r>
            <w:r w:rsidRPr="001A4134">
              <w:rPr>
                <w:kern w:val="0"/>
                <w:sz w:val="24"/>
              </w:rPr>
              <w:t>/</w:t>
            </w:r>
            <w:r w:rsidRPr="001A4134">
              <w:rPr>
                <w:kern w:val="0"/>
                <w:sz w:val="24"/>
              </w:rPr>
              <w:t>立方米；确保空气质量优良天数比率达到</w:t>
            </w:r>
            <w:r w:rsidRPr="001A4134">
              <w:rPr>
                <w:kern w:val="0"/>
                <w:sz w:val="24"/>
              </w:rPr>
              <w:t>75%</w:t>
            </w:r>
            <w:r w:rsidRPr="001A4134">
              <w:rPr>
                <w:kern w:val="0"/>
                <w:sz w:val="24"/>
              </w:rPr>
              <w:t>；确保重度及以上污染天数比率比</w:t>
            </w:r>
            <w:r w:rsidRPr="001A4134">
              <w:rPr>
                <w:kern w:val="0"/>
                <w:sz w:val="24"/>
              </w:rPr>
              <w:t>2015</w:t>
            </w:r>
            <w:r w:rsidRPr="001A4134">
              <w:rPr>
                <w:kern w:val="0"/>
                <w:sz w:val="24"/>
              </w:rPr>
              <w:t>年下降</w:t>
            </w:r>
            <w:r w:rsidRPr="001A4134">
              <w:rPr>
                <w:kern w:val="0"/>
                <w:sz w:val="24"/>
              </w:rPr>
              <w:t>25%</w:t>
            </w:r>
            <w:r w:rsidRPr="001A4134">
              <w:rPr>
                <w:kern w:val="0"/>
                <w:sz w:val="24"/>
              </w:rPr>
              <w:t>以上；确保全面实现</w:t>
            </w:r>
            <w:r w:rsidRPr="001A4134">
              <w:rPr>
                <w:kern w:val="0"/>
                <w:sz w:val="24"/>
              </w:rPr>
              <w:t>“</w:t>
            </w:r>
            <w:r w:rsidRPr="001A4134">
              <w:rPr>
                <w:kern w:val="0"/>
                <w:sz w:val="24"/>
              </w:rPr>
              <w:t>十三五</w:t>
            </w:r>
            <w:r w:rsidRPr="001A4134">
              <w:rPr>
                <w:kern w:val="0"/>
                <w:sz w:val="24"/>
              </w:rPr>
              <w:t>”</w:t>
            </w:r>
            <w:r w:rsidRPr="001A4134">
              <w:rPr>
                <w:kern w:val="0"/>
                <w:sz w:val="24"/>
              </w:rPr>
              <w:t>约束性目标</w:t>
            </w:r>
            <w:r w:rsidRPr="001A4134">
              <w:rPr>
                <w:kern w:val="0"/>
                <w:sz w:val="24"/>
              </w:rPr>
              <w:t>”</w:t>
            </w:r>
            <w:r w:rsidRPr="001A4134">
              <w:rPr>
                <w:kern w:val="0"/>
                <w:sz w:val="24"/>
              </w:rPr>
              <w:t>为近期目标；以</w:t>
            </w:r>
            <w:r w:rsidRPr="001A4134">
              <w:rPr>
                <w:kern w:val="0"/>
                <w:sz w:val="24"/>
              </w:rPr>
              <w:t>“</w:t>
            </w:r>
            <w:r w:rsidRPr="001A4134">
              <w:rPr>
                <w:kern w:val="0"/>
                <w:sz w:val="24"/>
              </w:rPr>
              <w:t>力争到</w:t>
            </w:r>
            <w:r w:rsidRPr="001A4134">
              <w:rPr>
                <w:kern w:val="0"/>
                <w:sz w:val="24"/>
              </w:rPr>
              <w:t>2024</w:t>
            </w:r>
            <w:r w:rsidRPr="001A4134">
              <w:rPr>
                <w:kern w:val="0"/>
                <w:sz w:val="24"/>
              </w:rPr>
              <w:t>年，苏州市</w:t>
            </w:r>
            <w:r w:rsidRPr="001A4134">
              <w:rPr>
                <w:kern w:val="0"/>
                <w:sz w:val="24"/>
              </w:rPr>
              <w:t>PM2.5</w:t>
            </w:r>
            <w:r w:rsidRPr="001A4134">
              <w:rPr>
                <w:kern w:val="0"/>
                <w:sz w:val="24"/>
              </w:rPr>
              <w:t>浓度达到</w:t>
            </w:r>
            <w:r w:rsidRPr="001A4134">
              <w:rPr>
                <w:kern w:val="0"/>
                <w:sz w:val="24"/>
              </w:rPr>
              <w:t>35μg/m3</w:t>
            </w:r>
            <w:r w:rsidRPr="001A4134">
              <w:rPr>
                <w:kern w:val="0"/>
                <w:sz w:val="24"/>
              </w:rPr>
              <w:t>左右，臭氧浓度达到拐点，除臭氧以外的主要大气污染物浓度达到国家二级标准要求，空气质量优良天数比率达到</w:t>
            </w:r>
            <w:r w:rsidRPr="001A4134">
              <w:rPr>
                <w:kern w:val="0"/>
                <w:sz w:val="24"/>
              </w:rPr>
              <w:t>80%”</w:t>
            </w:r>
            <w:r w:rsidRPr="001A4134">
              <w:rPr>
                <w:kern w:val="0"/>
                <w:sz w:val="24"/>
              </w:rPr>
              <w:t>，</w:t>
            </w:r>
            <w:r w:rsidRPr="001A4134">
              <w:rPr>
                <w:kern w:val="0"/>
                <w:sz w:val="24"/>
              </w:rPr>
              <w:t>2024</w:t>
            </w:r>
            <w:r w:rsidRPr="001A4134">
              <w:rPr>
                <w:kern w:val="0"/>
                <w:sz w:val="24"/>
              </w:rPr>
              <w:t>年环境空气质量实现全面达标为远期目标，通过采取如下措施：</w:t>
            </w:r>
            <w:r w:rsidRPr="001A4134">
              <w:rPr>
                <w:kern w:val="0"/>
                <w:sz w:val="24"/>
              </w:rPr>
              <w:t>1</w:t>
            </w:r>
            <w:r w:rsidRPr="001A4134">
              <w:rPr>
                <w:kern w:val="0"/>
                <w:sz w:val="24"/>
              </w:rPr>
              <w:t>）调整能源结构，控制煤炭消费总量（控制煤炭消费总量和强度、深入推进燃煤锅炉整治、提升清洁能源占比、强化高污染染料使用监管）；</w:t>
            </w:r>
            <w:r w:rsidRPr="001A4134">
              <w:rPr>
                <w:kern w:val="0"/>
                <w:sz w:val="24"/>
              </w:rPr>
              <w:t>2</w:t>
            </w:r>
            <w:r w:rsidRPr="001A4134">
              <w:rPr>
                <w:kern w:val="0"/>
                <w:sz w:val="24"/>
              </w:rPr>
              <w:t>）调整产业结构，减少污染物排放（严格准入条件、加大产业布局调整力度、加大淘汰力度）；</w:t>
            </w:r>
            <w:r w:rsidRPr="001A4134">
              <w:rPr>
                <w:kern w:val="0"/>
                <w:sz w:val="24"/>
              </w:rPr>
              <w:t>3</w:t>
            </w:r>
            <w:r w:rsidRPr="001A4134">
              <w:rPr>
                <w:kern w:val="0"/>
                <w:sz w:val="24"/>
              </w:rPr>
              <w:t>）推进工业领域全行业、全要素达标排放（进一步控制</w:t>
            </w:r>
            <w:r w:rsidRPr="001A4134">
              <w:rPr>
                <w:kern w:val="0"/>
                <w:sz w:val="24"/>
              </w:rPr>
              <w:t>SO2</w:t>
            </w:r>
            <w:r w:rsidRPr="001A4134">
              <w:rPr>
                <w:kern w:val="0"/>
                <w:sz w:val="24"/>
              </w:rPr>
              <w:t>、</w:t>
            </w:r>
            <w:r w:rsidRPr="001A4134">
              <w:rPr>
                <w:kern w:val="0"/>
                <w:sz w:val="24"/>
              </w:rPr>
              <w:t>NOx</w:t>
            </w:r>
            <w:r w:rsidRPr="001A4134">
              <w:rPr>
                <w:kern w:val="0"/>
                <w:sz w:val="24"/>
              </w:rPr>
              <w:t>和烟粉尘排放，强化</w:t>
            </w:r>
            <w:r w:rsidRPr="001A4134">
              <w:rPr>
                <w:kern w:val="0"/>
                <w:sz w:val="24"/>
              </w:rPr>
              <w:t>VOCs</w:t>
            </w:r>
            <w:r w:rsidRPr="001A4134">
              <w:rPr>
                <w:kern w:val="0"/>
                <w:sz w:val="24"/>
              </w:rPr>
              <w:t>污染专项治理）；</w:t>
            </w:r>
            <w:r w:rsidRPr="001A4134">
              <w:rPr>
                <w:kern w:val="0"/>
                <w:sz w:val="24"/>
              </w:rPr>
              <w:t>4</w:t>
            </w:r>
            <w:r w:rsidRPr="001A4134">
              <w:rPr>
                <w:kern w:val="0"/>
                <w:sz w:val="24"/>
              </w:rPr>
              <w:t>）加强交通行业大气污染防治（深化机动车污染防治、开展船舶和港口大气污染防治、优化调整货物运输结构、加</w:t>
            </w:r>
            <w:r w:rsidRPr="001A4134">
              <w:rPr>
                <w:kern w:val="0"/>
                <w:sz w:val="24"/>
              </w:rPr>
              <w:lastRenderedPageBreak/>
              <w:t>强油品供应和质量保障、加强非道路移动机械污染防治）；</w:t>
            </w:r>
            <w:r w:rsidRPr="001A4134">
              <w:rPr>
                <w:kern w:val="0"/>
                <w:sz w:val="24"/>
              </w:rPr>
              <w:t>5</w:t>
            </w:r>
            <w:r w:rsidRPr="001A4134">
              <w:rPr>
                <w:kern w:val="0"/>
                <w:sz w:val="24"/>
              </w:rPr>
              <w:t>）严格控制扬尘污染（强化施工扬尘管控、加强道路扬尘控制，推进堆场、码头扬尘污染控制，强化裸地治理、实施降尘考核）；</w:t>
            </w:r>
            <w:r w:rsidRPr="001A4134">
              <w:rPr>
                <w:kern w:val="0"/>
                <w:sz w:val="24"/>
              </w:rPr>
              <w:t>6</w:t>
            </w:r>
            <w:r w:rsidRPr="001A4134">
              <w:rPr>
                <w:kern w:val="0"/>
                <w:sz w:val="24"/>
              </w:rPr>
              <w:t>）加强服务业和生活污染防治（全面开展汽修行业</w:t>
            </w:r>
            <w:r w:rsidRPr="001A4134">
              <w:rPr>
                <w:kern w:val="0"/>
                <w:sz w:val="24"/>
              </w:rPr>
              <w:t>VOCs</w:t>
            </w:r>
            <w:r w:rsidRPr="001A4134">
              <w:rPr>
                <w:kern w:val="0"/>
                <w:sz w:val="24"/>
              </w:rPr>
              <w:t>治理，推进建筑装饰、道路施工</w:t>
            </w:r>
            <w:r w:rsidRPr="001A4134">
              <w:rPr>
                <w:kern w:val="0"/>
                <w:sz w:val="24"/>
              </w:rPr>
              <w:t>VOCs</w:t>
            </w:r>
            <w:r w:rsidRPr="001A4134">
              <w:rPr>
                <w:kern w:val="0"/>
                <w:sz w:val="24"/>
              </w:rPr>
              <w:t>综合治理，加强餐饮油烟排放控制）；</w:t>
            </w:r>
            <w:r w:rsidRPr="001A4134">
              <w:rPr>
                <w:kern w:val="0"/>
                <w:sz w:val="24"/>
              </w:rPr>
              <w:t>7</w:t>
            </w:r>
            <w:r w:rsidRPr="001A4134">
              <w:rPr>
                <w:kern w:val="0"/>
                <w:sz w:val="24"/>
              </w:rPr>
              <w:t>）推进农业污染防治（加强秸秆综合利用、控制农业源氨排放）；</w:t>
            </w:r>
            <w:r w:rsidRPr="001A4134">
              <w:rPr>
                <w:kern w:val="0"/>
                <w:sz w:val="24"/>
              </w:rPr>
              <w:t>8</w:t>
            </w:r>
            <w:r w:rsidRPr="001A4134">
              <w:rPr>
                <w:kern w:val="0"/>
                <w:sz w:val="24"/>
              </w:rPr>
              <w:t>）加强重污染天气应对等，提升大气污染精细化防控能力。届时，张家港市大气环境质量状况可以得到持续改善。</w:t>
            </w:r>
          </w:p>
          <w:p w14:paraId="1AE93F2C" w14:textId="77777777" w:rsidR="00251B80" w:rsidRPr="001A4134" w:rsidRDefault="00742263">
            <w:pPr>
              <w:adjustRightInd w:val="0"/>
              <w:snapToGrid w:val="0"/>
              <w:spacing w:line="360" w:lineRule="auto"/>
              <w:ind w:firstLineChars="200" w:firstLine="482"/>
              <w:rPr>
                <w:b/>
                <w:color w:val="000000"/>
                <w:sz w:val="24"/>
              </w:rPr>
            </w:pPr>
            <w:r w:rsidRPr="001A4134">
              <w:rPr>
                <w:b/>
                <w:color w:val="000000"/>
                <w:sz w:val="24"/>
              </w:rPr>
              <w:t>2</w:t>
            </w:r>
            <w:r w:rsidRPr="001A4134">
              <w:rPr>
                <w:b/>
                <w:color w:val="000000"/>
                <w:sz w:val="24"/>
              </w:rPr>
              <w:t>、地表水现状</w:t>
            </w:r>
          </w:p>
          <w:p w14:paraId="01293A61" w14:textId="77777777" w:rsidR="00251B80" w:rsidRPr="001A4134" w:rsidRDefault="00742263">
            <w:pPr>
              <w:adjustRightInd w:val="0"/>
              <w:snapToGrid w:val="0"/>
              <w:spacing w:line="360" w:lineRule="auto"/>
              <w:ind w:firstLineChars="200" w:firstLine="480"/>
              <w:rPr>
                <w:color w:val="000000"/>
                <w:sz w:val="24"/>
              </w:rPr>
            </w:pPr>
            <w:r w:rsidRPr="001A4134">
              <w:rPr>
                <w:color w:val="000000"/>
                <w:sz w:val="24"/>
              </w:rPr>
              <w:t>本项目生活污水的纳污水体是二干河，根据江苏省地面水域功能类别划分执行</w:t>
            </w:r>
            <w:r w:rsidRPr="001A4134">
              <w:rPr>
                <w:color w:val="000000"/>
                <w:sz w:val="24"/>
              </w:rPr>
              <w:t>Ⅳ</w:t>
            </w:r>
            <w:r w:rsidRPr="001A4134">
              <w:rPr>
                <w:color w:val="000000"/>
                <w:sz w:val="24"/>
              </w:rPr>
              <w:t>类水体功能。监测数据引用张家港市环境监测站对二干河（栏杆桥）水质的监测数据，监测时间</w:t>
            </w:r>
            <w:r w:rsidRPr="001A4134">
              <w:rPr>
                <w:color w:val="000000"/>
                <w:sz w:val="24"/>
              </w:rPr>
              <w:t>20</w:t>
            </w:r>
            <w:r w:rsidR="0032769D" w:rsidRPr="001A4134">
              <w:rPr>
                <w:color w:val="000000"/>
                <w:sz w:val="24"/>
              </w:rPr>
              <w:t>20</w:t>
            </w:r>
            <w:r w:rsidRPr="001A4134">
              <w:rPr>
                <w:color w:val="000000"/>
                <w:sz w:val="24"/>
              </w:rPr>
              <w:t>年</w:t>
            </w:r>
            <w:r w:rsidR="0032769D" w:rsidRPr="001A4134">
              <w:rPr>
                <w:color w:val="000000"/>
                <w:sz w:val="24"/>
              </w:rPr>
              <w:t>2</w:t>
            </w:r>
            <w:r w:rsidRPr="001A4134">
              <w:rPr>
                <w:color w:val="000000"/>
                <w:sz w:val="24"/>
              </w:rPr>
              <w:t>月</w:t>
            </w:r>
            <w:r w:rsidR="0032769D" w:rsidRPr="001A4134">
              <w:rPr>
                <w:color w:val="000000"/>
                <w:sz w:val="24"/>
              </w:rPr>
              <w:t>11</w:t>
            </w:r>
            <w:r w:rsidRPr="001A4134">
              <w:rPr>
                <w:color w:val="000000"/>
                <w:sz w:val="24"/>
              </w:rPr>
              <w:t>日，监测数据详见表</w:t>
            </w:r>
            <w:r w:rsidRPr="001A4134">
              <w:rPr>
                <w:color w:val="000000"/>
                <w:sz w:val="24"/>
              </w:rPr>
              <w:t>3-</w:t>
            </w:r>
            <w:r w:rsidR="00E744B4" w:rsidRPr="001A4134">
              <w:rPr>
                <w:color w:val="000000"/>
                <w:sz w:val="24"/>
              </w:rPr>
              <w:t>1</w:t>
            </w:r>
            <w:r w:rsidRPr="001A4134">
              <w:rPr>
                <w:color w:val="000000"/>
                <w:sz w:val="24"/>
              </w:rPr>
              <w:t>。</w:t>
            </w:r>
          </w:p>
          <w:p w14:paraId="25B141FA" w14:textId="77777777" w:rsidR="00251B80" w:rsidRPr="001A4134" w:rsidRDefault="00742263">
            <w:pPr>
              <w:spacing w:line="360" w:lineRule="auto"/>
              <w:jc w:val="center"/>
              <w:rPr>
                <w:color w:val="000000"/>
                <w:sz w:val="24"/>
              </w:rPr>
            </w:pPr>
            <w:r w:rsidRPr="001A4134">
              <w:rPr>
                <w:b/>
                <w:color w:val="000000"/>
                <w:sz w:val="24"/>
              </w:rPr>
              <w:t>表</w:t>
            </w:r>
            <w:r w:rsidRPr="001A4134">
              <w:rPr>
                <w:b/>
                <w:color w:val="000000"/>
                <w:sz w:val="24"/>
              </w:rPr>
              <w:t>3-</w:t>
            </w:r>
            <w:r w:rsidR="00E744B4" w:rsidRPr="001A4134">
              <w:rPr>
                <w:b/>
                <w:color w:val="000000"/>
                <w:sz w:val="24"/>
              </w:rPr>
              <w:t>1</w:t>
            </w:r>
            <w:r w:rsidRPr="001A4134">
              <w:rPr>
                <w:b/>
                <w:color w:val="000000"/>
                <w:sz w:val="24"/>
              </w:rPr>
              <w:t>地表水环境现状监测结果</w:t>
            </w:r>
            <w:r w:rsidRPr="001A4134">
              <w:rPr>
                <w:b/>
                <w:color w:val="000000"/>
                <w:sz w:val="24"/>
              </w:rPr>
              <w:t xml:space="preserve"> </w:t>
            </w:r>
            <w:r w:rsidRPr="001A4134">
              <w:rPr>
                <w:b/>
                <w:color w:val="000000"/>
                <w:sz w:val="24"/>
              </w:rPr>
              <w:t>（单位：</w:t>
            </w:r>
            <w:r w:rsidRPr="001A4134">
              <w:rPr>
                <w:b/>
                <w:color w:val="000000"/>
                <w:sz w:val="24"/>
              </w:rPr>
              <w:t>mg/L</w:t>
            </w:r>
            <w:r w:rsidRPr="001A4134">
              <w:rPr>
                <w:b/>
                <w:color w:val="000000"/>
                <w:sz w:val="24"/>
              </w:rPr>
              <w:t>，</w:t>
            </w:r>
            <w:r w:rsidRPr="001A4134">
              <w:rPr>
                <w:b/>
                <w:color w:val="000000"/>
                <w:sz w:val="24"/>
              </w:rPr>
              <w:t>pH</w:t>
            </w:r>
            <w:r w:rsidRPr="001A4134">
              <w:rPr>
                <w:b/>
                <w:color w:val="000000"/>
                <w:sz w:val="24"/>
              </w:rPr>
              <w:t>无量纲）</w:t>
            </w:r>
          </w:p>
          <w:tbl>
            <w:tblPr>
              <w:tblW w:w="907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570"/>
              <w:gridCol w:w="1453"/>
              <w:gridCol w:w="2013"/>
              <w:gridCol w:w="1453"/>
              <w:gridCol w:w="1582"/>
            </w:tblGrid>
            <w:tr w:rsidR="00251B80" w:rsidRPr="001A4134" w14:paraId="5E03B6DA" w14:textId="77777777">
              <w:trPr>
                <w:trHeight w:val="71"/>
                <w:jc w:val="center"/>
              </w:trPr>
              <w:tc>
                <w:tcPr>
                  <w:tcW w:w="2570" w:type="dxa"/>
                  <w:vMerge w:val="restart"/>
                  <w:shd w:val="clear" w:color="auto" w:fill="FFFFFF"/>
                  <w:vAlign w:val="center"/>
                </w:tcPr>
                <w:p w14:paraId="1C3CEA24" w14:textId="77777777" w:rsidR="00251B80" w:rsidRPr="001A4134" w:rsidRDefault="00742263">
                  <w:pPr>
                    <w:spacing w:line="276" w:lineRule="auto"/>
                    <w:jc w:val="center"/>
                    <w:rPr>
                      <w:b/>
                      <w:bCs/>
                      <w:color w:val="000000"/>
                      <w:szCs w:val="21"/>
                    </w:rPr>
                  </w:pPr>
                  <w:r w:rsidRPr="001A4134">
                    <w:rPr>
                      <w:b/>
                      <w:bCs/>
                      <w:color w:val="000000"/>
                      <w:szCs w:val="21"/>
                    </w:rPr>
                    <w:t>监测断面</w:t>
                  </w:r>
                </w:p>
              </w:tc>
              <w:tc>
                <w:tcPr>
                  <w:tcW w:w="6501" w:type="dxa"/>
                  <w:gridSpan w:val="4"/>
                  <w:shd w:val="clear" w:color="auto" w:fill="FFFFFF"/>
                  <w:vAlign w:val="center"/>
                </w:tcPr>
                <w:p w14:paraId="67EF2FA5" w14:textId="77777777" w:rsidR="00251B80" w:rsidRPr="001A4134" w:rsidRDefault="00742263">
                  <w:pPr>
                    <w:spacing w:line="276" w:lineRule="auto"/>
                    <w:jc w:val="center"/>
                    <w:rPr>
                      <w:b/>
                      <w:bCs/>
                      <w:color w:val="000000"/>
                      <w:szCs w:val="21"/>
                    </w:rPr>
                  </w:pPr>
                  <w:r w:rsidRPr="001A4134">
                    <w:rPr>
                      <w:b/>
                      <w:bCs/>
                      <w:color w:val="000000"/>
                      <w:szCs w:val="21"/>
                    </w:rPr>
                    <w:t>监测项目</w:t>
                  </w:r>
                </w:p>
              </w:tc>
            </w:tr>
            <w:tr w:rsidR="00251B80" w:rsidRPr="001A4134" w14:paraId="5448B174" w14:textId="77777777">
              <w:trPr>
                <w:trHeight w:val="71"/>
                <w:jc w:val="center"/>
              </w:trPr>
              <w:tc>
                <w:tcPr>
                  <w:tcW w:w="2570" w:type="dxa"/>
                  <w:vMerge/>
                  <w:shd w:val="clear" w:color="auto" w:fill="FFFFFF"/>
                  <w:vAlign w:val="center"/>
                </w:tcPr>
                <w:p w14:paraId="4F8AAC8D" w14:textId="77777777" w:rsidR="00251B80" w:rsidRPr="001A4134" w:rsidRDefault="00251B80">
                  <w:pPr>
                    <w:spacing w:line="276" w:lineRule="auto"/>
                    <w:jc w:val="center"/>
                    <w:rPr>
                      <w:b/>
                      <w:bCs/>
                      <w:color w:val="000000"/>
                      <w:szCs w:val="21"/>
                    </w:rPr>
                  </w:pPr>
                </w:p>
              </w:tc>
              <w:tc>
                <w:tcPr>
                  <w:tcW w:w="1453" w:type="dxa"/>
                  <w:shd w:val="clear" w:color="auto" w:fill="FFFFFF"/>
                  <w:vAlign w:val="center"/>
                </w:tcPr>
                <w:p w14:paraId="160A7185" w14:textId="77777777" w:rsidR="00251B80" w:rsidRPr="001A4134" w:rsidRDefault="00742263">
                  <w:pPr>
                    <w:spacing w:line="276" w:lineRule="auto"/>
                    <w:jc w:val="center"/>
                    <w:rPr>
                      <w:b/>
                      <w:bCs/>
                      <w:color w:val="000000"/>
                      <w:szCs w:val="21"/>
                    </w:rPr>
                  </w:pPr>
                  <w:r w:rsidRPr="001A4134">
                    <w:rPr>
                      <w:b/>
                      <w:bCs/>
                      <w:color w:val="000000"/>
                      <w:szCs w:val="21"/>
                    </w:rPr>
                    <w:t>pH</w:t>
                  </w:r>
                </w:p>
              </w:tc>
              <w:tc>
                <w:tcPr>
                  <w:tcW w:w="2013" w:type="dxa"/>
                  <w:shd w:val="clear" w:color="auto" w:fill="FFFFFF"/>
                  <w:vAlign w:val="center"/>
                </w:tcPr>
                <w:p w14:paraId="29B1BC0E" w14:textId="77777777" w:rsidR="00251B80" w:rsidRPr="001A4134" w:rsidRDefault="00742263">
                  <w:pPr>
                    <w:spacing w:line="276" w:lineRule="auto"/>
                    <w:jc w:val="center"/>
                    <w:rPr>
                      <w:b/>
                      <w:bCs/>
                      <w:color w:val="000000"/>
                      <w:szCs w:val="21"/>
                    </w:rPr>
                  </w:pPr>
                  <w:r w:rsidRPr="001A4134">
                    <w:rPr>
                      <w:b/>
                      <w:bCs/>
                      <w:color w:val="000000"/>
                      <w:szCs w:val="21"/>
                    </w:rPr>
                    <w:t>TP</w:t>
                  </w:r>
                </w:p>
              </w:tc>
              <w:tc>
                <w:tcPr>
                  <w:tcW w:w="1453" w:type="dxa"/>
                  <w:shd w:val="clear" w:color="auto" w:fill="FFFFFF"/>
                  <w:vAlign w:val="center"/>
                </w:tcPr>
                <w:p w14:paraId="22883C88" w14:textId="77777777" w:rsidR="00251B80" w:rsidRPr="001A4134" w:rsidRDefault="00742263">
                  <w:pPr>
                    <w:spacing w:line="276" w:lineRule="auto"/>
                    <w:jc w:val="center"/>
                    <w:rPr>
                      <w:b/>
                      <w:bCs/>
                      <w:color w:val="000000"/>
                      <w:szCs w:val="21"/>
                    </w:rPr>
                  </w:pPr>
                  <w:r w:rsidRPr="001A4134">
                    <w:rPr>
                      <w:b/>
                      <w:bCs/>
                      <w:color w:val="000000"/>
                      <w:szCs w:val="21"/>
                    </w:rPr>
                    <w:t>COD</w:t>
                  </w:r>
                </w:p>
              </w:tc>
              <w:tc>
                <w:tcPr>
                  <w:tcW w:w="1582" w:type="dxa"/>
                  <w:shd w:val="clear" w:color="auto" w:fill="FFFFFF"/>
                  <w:vAlign w:val="center"/>
                </w:tcPr>
                <w:p w14:paraId="5F86DFE8" w14:textId="77777777" w:rsidR="00251B80" w:rsidRPr="001A4134" w:rsidRDefault="00742263">
                  <w:pPr>
                    <w:spacing w:line="276" w:lineRule="auto"/>
                    <w:jc w:val="center"/>
                    <w:rPr>
                      <w:b/>
                      <w:bCs/>
                      <w:color w:val="000000"/>
                      <w:szCs w:val="21"/>
                    </w:rPr>
                  </w:pPr>
                  <w:r w:rsidRPr="001A4134">
                    <w:rPr>
                      <w:b/>
                      <w:bCs/>
                      <w:color w:val="000000"/>
                      <w:szCs w:val="21"/>
                    </w:rPr>
                    <w:t>氨氮</w:t>
                  </w:r>
                </w:p>
              </w:tc>
            </w:tr>
            <w:tr w:rsidR="00251B80" w:rsidRPr="001A4134" w14:paraId="229A95F2" w14:textId="77777777">
              <w:trPr>
                <w:trHeight w:val="71"/>
                <w:jc w:val="center"/>
              </w:trPr>
              <w:tc>
                <w:tcPr>
                  <w:tcW w:w="2570" w:type="dxa"/>
                  <w:shd w:val="clear" w:color="auto" w:fill="FFFFFF"/>
                  <w:vAlign w:val="center"/>
                </w:tcPr>
                <w:p w14:paraId="03CC97BF" w14:textId="77777777" w:rsidR="00251B80" w:rsidRPr="001A4134" w:rsidRDefault="00742263">
                  <w:pPr>
                    <w:spacing w:line="276" w:lineRule="auto"/>
                    <w:jc w:val="center"/>
                    <w:rPr>
                      <w:bCs/>
                      <w:color w:val="000000"/>
                      <w:szCs w:val="21"/>
                    </w:rPr>
                  </w:pPr>
                  <w:r w:rsidRPr="001A4134">
                    <w:rPr>
                      <w:bCs/>
                      <w:color w:val="000000"/>
                      <w:szCs w:val="21"/>
                    </w:rPr>
                    <w:t>二干河（栏杆桥段）</w:t>
                  </w:r>
                </w:p>
              </w:tc>
              <w:tc>
                <w:tcPr>
                  <w:tcW w:w="1453" w:type="dxa"/>
                  <w:shd w:val="clear" w:color="auto" w:fill="FFFFFF"/>
                  <w:vAlign w:val="center"/>
                </w:tcPr>
                <w:p w14:paraId="5AE61D60" w14:textId="77777777" w:rsidR="00251B80" w:rsidRPr="001A4134" w:rsidRDefault="00742263">
                  <w:pPr>
                    <w:spacing w:line="276" w:lineRule="auto"/>
                    <w:jc w:val="center"/>
                    <w:rPr>
                      <w:bCs/>
                      <w:color w:val="000000"/>
                      <w:szCs w:val="21"/>
                    </w:rPr>
                  </w:pPr>
                  <w:r w:rsidRPr="001A4134">
                    <w:rPr>
                      <w:bCs/>
                      <w:color w:val="000000"/>
                      <w:szCs w:val="21"/>
                    </w:rPr>
                    <w:t>7.</w:t>
                  </w:r>
                  <w:r w:rsidR="0032769D" w:rsidRPr="001A4134">
                    <w:rPr>
                      <w:bCs/>
                      <w:color w:val="000000"/>
                      <w:szCs w:val="21"/>
                    </w:rPr>
                    <w:t>85</w:t>
                  </w:r>
                </w:p>
              </w:tc>
              <w:tc>
                <w:tcPr>
                  <w:tcW w:w="2013" w:type="dxa"/>
                  <w:shd w:val="clear" w:color="auto" w:fill="FFFFFF"/>
                  <w:vAlign w:val="center"/>
                </w:tcPr>
                <w:p w14:paraId="4901E569" w14:textId="77777777" w:rsidR="00251B80" w:rsidRPr="001A4134" w:rsidRDefault="00742263">
                  <w:pPr>
                    <w:spacing w:line="276" w:lineRule="auto"/>
                    <w:jc w:val="center"/>
                    <w:rPr>
                      <w:bCs/>
                      <w:color w:val="000000"/>
                      <w:szCs w:val="21"/>
                    </w:rPr>
                  </w:pPr>
                  <w:r w:rsidRPr="001A4134">
                    <w:rPr>
                      <w:bCs/>
                      <w:color w:val="000000"/>
                      <w:szCs w:val="21"/>
                    </w:rPr>
                    <w:t>0.1</w:t>
                  </w:r>
                  <w:r w:rsidR="0032769D" w:rsidRPr="001A4134">
                    <w:rPr>
                      <w:bCs/>
                      <w:color w:val="000000"/>
                      <w:szCs w:val="21"/>
                    </w:rPr>
                    <w:t>8</w:t>
                  </w:r>
                </w:p>
              </w:tc>
              <w:tc>
                <w:tcPr>
                  <w:tcW w:w="1453" w:type="dxa"/>
                  <w:shd w:val="clear" w:color="auto" w:fill="FFFFFF"/>
                  <w:vAlign w:val="center"/>
                </w:tcPr>
                <w:p w14:paraId="68CAB872" w14:textId="77777777" w:rsidR="00251B80" w:rsidRPr="001A4134" w:rsidRDefault="0032769D">
                  <w:pPr>
                    <w:spacing w:line="276" w:lineRule="auto"/>
                    <w:jc w:val="center"/>
                    <w:rPr>
                      <w:bCs/>
                      <w:color w:val="000000"/>
                      <w:szCs w:val="21"/>
                    </w:rPr>
                  </w:pPr>
                  <w:r w:rsidRPr="001A4134">
                    <w:rPr>
                      <w:bCs/>
                      <w:color w:val="000000"/>
                      <w:szCs w:val="21"/>
                    </w:rPr>
                    <w:t>15.3</w:t>
                  </w:r>
                </w:p>
              </w:tc>
              <w:tc>
                <w:tcPr>
                  <w:tcW w:w="1582" w:type="dxa"/>
                  <w:shd w:val="clear" w:color="auto" w:fill="FFFFFF"/>
                  <w:vAlign w:val="center"/>
                </w:tcPr>
                <w:p w14:paraId="4412DC4F" w14:textId="77777777" w:rsidR="00251B80" w:rsidRPr="001A4134" w:rsidRDefault="00742263">
                  <w:pPr>
                    <w:spacing w:line="276" w:lineRule="auto"/>
                    <w:jc w:val="center"/>
                    <w:rPr>
                      <w:bCs/>
                      <w:color w:val="000000"/>
                      <w:szCs w:val="21"/>
                    </w:rPr>
                  </w:pPr>
                  <w:r w:rsidRPr="001A4134">
                    <w:rPr>
                      <w:bCs/>
                      <w:color w:val="000000"/>
                      <w:szCs w:val="21"/>
                    </w:rPr>
                    <w:t>0.</w:t>
                  </w:r>
                  <w:r w:rsidR="0032769D" w:rsidRPr="001A4134">
                    <w:rPr>
                      <w:bCs/>
                      <w:color w:val="000000"/>
                      <w:szCs w:val="21"/>
                    </w:rPr>
                    <w:t>98</w:t>
                  </w:r>
                </w:p>
              </w:tc>
            </w:tr>
            <w:tr w:rsidR="00251B80" w:rsidRPr="001A4134" w14:paraId="28AC6422" w14:textId="77777777">
              <w:trPr>
                <w:trHeight w:val="71"/>
                <w:jc w:val="center"/>
              </w:trPr>
              <w:tc>
                <w:tcPr>
                  <w:tcW w:w="2570" w:type="dxa"/>
                  <w:shd w:val="clear" w:color="auto" w:fill="FFFFFF"/>
                  <w:vAlign w:val="center"/>
                </w:tcPr>
                <w:p w14:paraId="1F773730" w14:textId="77777777" w:rsidR="00251B80" w:rsidRPr="001A4134" w:rsidRDefault="00742263">
                  <w:pPr>
                    <w:spacing w:line="276" w:lineRule="auto"/>
                    <w:jc w:val="center"/>
                    <w:rPr>
                      <w:bCs/>
                      <w:color w:val="000000"/>
                      <w:szCs w:val="21"/>
                    </w:rPr>
                  </w:pPr>
                  <w:r w:rsidRPr="001A4134">
                    <w:rPr>
                      <w:bCs/>
                      <w:color w:val="000000"/>
                      <w:szCs w:val="21"/>
                    </w:rPr>
                    <w:t>Ⅳ</w:t>
                  </w:r>
                  <w:r w:rsidRPr="001A4134">
                    <w:rPr>
                      <w:bCs/>
                      <w:color w:val="000000"/>
                      <w:szCs w:val="21"/>
                    </w:rPr>
                    <w:t>类水质标准</w:t>
                  </w:r>
                </w:p>
              </w:tc>
              <w:tc>
                <w:tcPr>
                  <w:tcW w:w="1453" w:type="dxa"/>
                  <w:shd w:val="clear" w:color="auto" w:fill="FFFFFF"/>
                  <w:vAlign w:val="center"/>
                </w:tcPr>
                <w:p w14:paraId="3B8CF0D9" w14:textId="77777777" w:rsidR="00251B80" w:rsidRPr="001A4134" w:rsidRDefault="00742263">
                  <w:pPr>
                    <w:spacing w:line="276" w:lineRule="auto"/>
                    <w:jc w:val="center"/>
                    <w:rPr>
                      <w:bCs/>
                      <w:color w:val="000000"/>
                      <w:szCs w:val="21"/>
                    </w:rPr>
                  </w:pPr>
                  <w:r w:rsidRPr="001A4134">
                    <w:rPr>
                      <w:bCs/>
                      <w:color w:val="000000"/>
                      <w:szCs w:val="21"/>
                    </w:rPr>
                    <w:t>6~9</w:t>
                  </w:r>
                </w:p>
              </w:tc>
              <w:tc>
                <w:tcPr>
                  <w:tcW w:w="2013" w:type="dxa"/>
                  <w:shd w:val="clear" w:color="auto" w:fill="FFFFFF"/>
                  <w:vAlign w:val="center"/>
                </w:tcPr>
                <w:p w14:paraId="29008874" w14:textId="77777777" w:rsidR="00251B80" w:rsidRPr="001A4134" w:rsidRDefault="00742263">
                  <w:pPr>
                    <w:spacing w:line="276" w:lineRule="auto"/>
                    <w:jc w:val="center"/>
                    <w:rPr>
                      <w:bCs/>
                      <w:color w:val="000000"/>
                      <w:szCs w:val="21"/>
                    </w:rPr>
                  </w:pPr>
                  <w:r w:rsidRPr="001A4134">
                    <w:rPr>
                      <w:color w:val="000000"/>
                    </w:rPr>
                    <w:t>≤</w:t>
                  </w:r>
                  <w:r w:rsidRPr="001A4134">
                    <w:rPr>
                      <w:bCs/>
                      <w:color w:val="000000"/>
                      <w:szCs w:val="21"/>
                    </w:rPr>
                    <w:t>0.3</w:t>
                  </w:r>
                </w:p>
              </w:tc>
              <w:tc>
                <w:tcPr>
                  <w:tcW w:w="1453" w:type="dxa"/>
                  <w:shd w:val="clear" w:color="auto" w:fill="FFFFFF"/>
                  <w:vAlign w:val="center"/>
                </w:tcPr>
                <w:p w14:paraId="147F98E5" w14:textId="77777777" w:rsidR="00251B80" w:rsidRPr="001A4134" w:rsidRDefault="00742263">
                  <w:pPr>
                    <w:spacing w:line="276" w:lineRule="auto"/>
                    <w:jc w:val="center"/>
                    <w:rPr>
                      <w:bCs/>
                      <w:color w:val="000000"/>
                      <w:szCs w:val="21"/>
                    </w:rPr>
                  </w:pPr>
                  <w:r w:rsidRPr="001A4134">
                    <w:rPr>
                      <w:color w:val="000000"/>
                    </w:rPr>
                    <w:t>≤</w:t>
                  </w:r>
                  <w:r w:rsidRPr="001A4134">
                    <w:rPr>
                      <w:bCs/>
                      <w:color w:val="000000"/>
                      <w:szCs w:val="21"/>
                    </w:rPr>
                    <w:t>30</w:t>
                  </w:r>
                </w:p>
              </w:tc>
              <w:tc>
                <w:tcPr>
                  <w:tcW w:w="1582" w:type="dxa"/>
                  <w:shd w:val="clear" w:color="auto" w:fill="FFFFFF"/>
                  <w:vAlign w:val="center"/>
                </w:tcPr>
                <w:p w14:paraId="7E1938FE" w14:textId="77777777" w:rsidR="00251B80" w:rsidRPr="001A4134" w:rsidRDefault="00742263">
                  <w:pPr>
                    <w:spacing w:line="276" w:lineRule="auto"/>
                    <w:jc w:val="center"/>
                    <w:rPr>
                      <w:bCs/>
                      <w:color w:val="000000"/>
                      <w:szCs w:val="21"/>
                    </w:rPr>
                  </w:pPr>
                  <w:r w:rsidRPr="001A4134">
                    <w:rPr>
                      <w:color w:val="000000"/>
                    </w:rPr>
                    <w:t>≤</w:t>
                  </w:r>
                  <w:r w:rsidRPr="001A4134">
                    <w:rPr>
                      <w:bCs/>
                      <w:color w:val="000000"/>
                      <w:szCs w:val="21"/>
                    </w:rPr>
                    <w:t>1.5</w:t>
                  </w:r>
                </w:p>
              </w:tc>
            </w:tr>
          </w:tbl>
          <w:p w14:paraId="788A2991" w14:textId="77777777" w:rsidR="00251B80" w:rsidRPr="001A4134" w:rsidRDefault="00742263">
            <w:pPr>
              <w:spacing w:line="360" w:lineRule="auto"/>
              <w:ind w:firstLineChars="200" w:firstLine="480"/>
              <w:rPr>
                <w:color w:val="000000"/>
                <w:sz w:val="24"/>
              </w:rPr>
            </w:pPr>
            <w:r w:rsidRPr="001A4134">
              <w:rPr>
                <w:color w:val="000000"/>
                <w:sz w:val="24"/>
              </w:rPr>
              <w:t>根据上述数据分析，二干河水质满足《地表水环境质量标准》（</w:t>
            </w:r>
            <w:r w:rsidRPr="001A4134">
              <w:rPr>
                <w:color w:val="000000"/>
                <w:sz w:val="24"/>
              </w:rPr>
              <w:t>GB3838-2002</w:t>
            </w:r>
            <w:r w:rsidRPr="001A4134">
              <w:rPr>
                <w:color w:val="000000"/>
                <w:sz w:val="24"/>
              </w:rPr>
              <w:t>）中</w:t>
            </w:r>
            <w:r w:rsidRPr="001A4134">
              <w:rPr>
                <w:color w:val="000000"/>
                <w:sz w:val="24"/>
              </w:rPr>
              <w:t>Ⅳ</w:t>
            </w:r>
            <w:r w:rsidRPr="001A4134">
              <w:rPr>
                <w:color w:val="000000"/>
                <w:sz w:val="24"/>
              </w:rPr>
              <w:t>类水质标准要求。</w:t>
            </w:r>
          </w:p>
          <w:p w14:paraId="676988DF" w14:textId="77777777" w:rsidR="00251B80" w:rsidRPr="001A4134" w:rsidRDefault="00742263">
            <w:pPr>
              <w:spacing w:line="360" w:lineRule="auto"/>
              <w:ind w:firstLineChars="200" w:firstLine="482"/>
              <w:rPr>
                <w:b/>
                <w:sz w:val="24"/>
              </w:rPr>
            </w:pPr>
            <w:r w:rsidRPr="001A4134">
              <w:rPr>
                <w:b/>
                <w:sz w:val="24"/>
              </w:rPr>
              <w:t>3</w:t>
            </w:r>
            <w:r w:rsidRPr="001A4134">
              <w:rPr>
                <w:b/>
                <w:sz w:val="24"/>
              </w:rPr>
              <w:t>、声环境现状</w:t>
            </w:r>
          </w:p>
          <w:p w14:paraId="56B4D41D" w14:textId="74D13476" w:rsidR="00251B80" w:rsidRPr="001A4134" w:rsidRDefault="00742263">
            <w:pPr>
              <w:spacing w:line="360" w:lineRule="auto"/>
              <w:ind w:firstLineChars="200" w:firstLine="480"/>
              <w:rPr>
                <w:color w:val="000000"/>
                <w:sz w:val="24"/>
              </w:rPr>
            </w:pPr>
            <w:r w:rsidRPr="001A4134">
              <w:rPr>
                <w:color w:val="000000"/>
                <w:sz w:val="24"/>
              </w:rPr>
              <w:t>本项目厂界噪声现状数据为</w:t>
            </w:r>
            <w:r w:rsidR="003C1640" w:rsidRPr="001A4134">
              <w:rPr>
                <w:color w:val="000000"/>
                <w:sz w:val="24"/>
              </w:rPr>
              <w:t>苏州华能检测技术有</w:t>
            </w:r>
            <w:r w:rsidRPr="001A4134">
              <w:rPr>
                <w:color w:val="000000"/>
                <w:sz w:val="24"/>
              </w:rPr>
              <w:t>限公司于</w:t>
            </w:r>
            <w:r w:rsidRPr="001A4134">
              <w:rPr>
                <w:color w:val="000000"/>
                <w:sz w:val="24"/>
              </w:rPr>
              <w:t>20</w:t>
            </w:r>
            <w:r w:rsidR="0018561C">
              <w:rPr>
                <w:rFonts w:hint="eastAsia"/>
                <w:color w:val="000000"/>
                <w:sz w:val="24"/>
              </w:rPr>
              <w:t>20</w:t>
            </w:r>
            <w:r w:rsidRPr="001A4134">
              <w:rPr>
                <w:color w:val="000000"/>
                <w:sz w:val="24"/>
              </w:rPr>
              <w:t>年</w:t>
            </w:r>
            <w:r w:rsidR="0018561C">
              <w:rPr>
                <w:rFonts w:hint="eastAsia"/>
                <w:color w:val="000000"/>
                <w:sz w:val="24"/>
              </w:rPr>
              <w:t>8</w:t>
            </w:r>
            <w:r w:rsidRPr="001A4134">
              <w:rPr>
                <w:color w:val="000000"/>
                <w:sz w:val="24"/>
              </w:rPr>
              <w:t>月</w:t>
            </w:r>
            <w:r w:rsidR="0018561C">
              <w:rPr>
                <w:rFonts w:hint="eastAsia"/>
                <w:color w:val="000000"/>
                <w:sz w:val="24"/>
              </w:rPr>
              <w:t>13</w:t>
            </w:r>
            <w:r w:rsidRPr="001A4134">
              <w:rPr>
                <w:color w:val="000000"/>
                <w:sz w:val="24"/>
              </w:rPr>
              <w:t>日在项目所在厂区四周布设</w:t>
            </w:r>
            <w:r w:rsidRPr="001A4134">
              <w:rPr>
                <w:color w:val="000000"/>
                <w:sz w:val="24"/>
              </w:rPr>
              <w:t>4</w:t>
            </w:r>
            <w:r w:rsidRPr="001A4134">
              <w:rPr>
                <w:color w:val="000000"/>
                <w:sz w:val="24"/>
              </w:rPr>
              <w:t>个噪声测点的监测数据。</w:t>
            </w:r>
          </w:p>
          <w:p w14:paraId="723A3519" w14:textId="77777777" w:rsidR="00251B80" w:rsidRPr="001A4134" w:rsidRDefault="00742263">
            <w:pPr>
              <w:jc w:val="center"/>
              <w:rPr>
                <w:b/>
                <w:sz w:val="24"/>
              </w:rPr>
            </w:pPr>
            <w:r w:rsidRPr="001A4134">
              <w:rPr>
                <w:b/>
                <w:sz w:val="24"/>
              </w:rPr>
              <w:t>表</w:t>
            </w:r>
            <w:r w:rsidRPr="001A4134">
              <w:rPr>
                <w:b/>
                <w:sz w:val="24"/>
              </w:rPr>
              <w:t>3-</w:t>
            </w:r>
            <w:r w:rsidR="00E744B4" w:rsidRPr="001A4134">
              <w:rPr>
                <w:b/>
                <w:sz w:val="24"/>
              </w:rPr>
              <w:t>2</w:t>
            </w:r>
            <w:r w:rsidRPr="001A4134">
              <w:rPr>
                <w:b/>
                <w:sz w:val="24"/>
              </w:rPr>
              <w:t>声环境现状监测结果汇总</w:t>
            </w:r>
            <w:r w:rsidRPr="001A4134">
              <w:rPr>
                <w:b/>
                <w:sz w:val="24"/>
              </w:rPr>
              <w:t xml:space="preserve"> dB(A)</w:t>
            </w:r>
          </w:p>
          <w:tbl>
            <w:tblPr>
              <w:tblW w:w="906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263"/>
              <w:gridCol w:w="3402"/>
              <w:gridCol w:w="3396"/>
            </w:tblGrid>
            <w:tr w:rsidR="00251B80" w:rsidRPr="0018561C" w14:paraId="24DCD7E7" w14:textId="77777777" w:rsidTr="0018561C">
              <w:trPr>
                <w:trHeight w:val="50"/>
                <w:jc w:val="center"/>
              </w:trPr>
              <w:tc>
                <w:tcPr>
                  <w:tcW w:w="2263" w:type="dxa"/>
                  <w:vMerge w:val="restart"/>
                  <w:vAlign w:val="center"/>
                </w:tcPr>
                <w:p w14:paraId="3E13F4BF" w14:textId="77777777" w:rsidR="00251B80" w:rsidRPr="0018561C" w:rsidRDefault="00742263">
                  <w:pPr>
                    <w:jc w:val="center"/>
                    <w:rPr>
                      <w:b/>
                      <w:color w:val="000000"/>
                      <w:szCs w:val="21"/>
                    </w:rPr>
                  </w:pPr>
                  <w:bookmarkStart w:id="4" w:name="OLE_LINK1"/>
                  <w:r w:rsidRPr="0018561C">
                    <w:rPr>
                      <w:b/>
                      <w:color w:val="000000"/>
                      <w:szCs w:val="21"/>
                    </w:rPr>
                    <w:t>点位</w:t>
                  </w:r>
                </w:p>
              </w:tc>
              <w:tc>
                <w:tcPr>
                  <w:tcW w:w="6798" w:type="dxa"/>
                  <w:gridSpan w:val="2"/>
                  <w:vAlign w:val="center"/>
                </w:tcPr>
                <w:p w14:paraId="1EA1162F" w14:textId="77777777" w:rsidR="00251B80" w:rsidRPr="0018561C" w:rsidRDefault="00742263">
                  <w:pPr>
                    <w:jc w:val="center"/>
                    <w:rPr>
                      <w:b/>
                      <w:color w:val="000000"/>
                      <w:szCs w:val="21"/>
                    </w:rPr>
                  </w:pPr>
                  <w:r w:rsidRPr="0018561C">
                    <w:rPr>
                      <w:b/>
                      <w:color w:val="000000"/>
                      <w:szCs w:val="21"/>
                    </w:rPr>
                    <w:t>监测结果</w:t>
                  </w:r>
                </w:p>
              </w:tc>
            </w:tr>
            <w:tr w:rsidR="00251B80" w:rsidRPr="0018561C" w14:paraId="0BDA0A7F" w14:textId="77777777" w:rsidTr="0018561C">
              <w:trPr>
                <w:jc w:val="center"/>
              </w:trPr>
              <w:tc>
                <w:tcPr>
                  <w:tcW w:w="2263" w:type="dxa"/>
                  <w:vMerge/>
                  <w:vAlign w:val="center"/>
                </w:tcPr>
                <w:p w14:paraId="47536FB1" w14:textId="77777777" w:rsidR="00251B80" w:rsidRPr="0018561C" w:rsidRDefault="00251B80">
                  <w:pPr>
                    <w:jc w:val="center"/>
                    <w:rPr>
                      <w:b/>
                      <w:color w:val="000000"/>
                      <w:szCs w:val="21"/>
                    </w:rPr>
                  </w:pPr>
                </w:p>
              </w:tc>
              <w:tc>
                <w:tcPr>
                  <w:tcW w:w="3402" w:type="dxa"/>
                  <w:vAlign w:val="center"/>
                </w:tcPr>
                <w:p w14:paraId="66F0AAAC" w14:textId="77777777" w:rsidR="00251B80" w:rsidRPr="0018561C" w:rsidRDefault="00742263">
                  <w:pPr>
                    <w:jc w:val="center"/>
                    <w:rPr>
                      <w:b/>
                      <w:color w:val="000000"/>
                      <w:szCs w:val="21"/>
                    </w:rPr>
                  </w:pPr>
                  <w:r w:rsidRPr="0018561C">
                    <w:rPr>
                      <w:b/>
                      <w:color w:val="000000"/>
                      <w:szCs w:val="21"/>
                    </w:rPr>
                    <w:t>昼间</w:t>
                  </w:r>
                </w:p>
              </w:tc>
              <w:tc>
                <w:tcPr>
                  <w:tcW w:w="3396" w:type="dxa"/>
                  <w:vAlign w:val="center"/>
                </w:tcPr>
                <w:p w14:paraId="39D06C5D" w14:textId="77777777" w:rsidR="00251B80" w:rsidRPr="0018561C" w:rsidRDefault="00742263">
                  <w:pPr>
                    <w:jc w:val="center"/>
                    <w:rPr>
                      <w:b/>
                      <w:color w:val="000000"/>
                      <w:szCs w:val="21"/>
                    </w:rPr>
                  </w:pPr>
                  <w:r w:rsidRPr="0018561C">
                    <w:rPr>
                      <w:b/>
                      <w:color w:val="000000"/>
                      <w:szCs w:val="21"/>
                    </w:rPr>
                    <w:t>夜间</w:t>
                  </w:r>
                </w:p>
              </w:tc>
            </w:tr>
            <w:tr w:rsidR="00251B80" w:rsidRPr="0018561C" w14:paraId="386CF562" w14:textId="77777777" w:rsidTr="0018561C">
              <w:trPr>
                <w:jc w:val="center"/>
              </w:trPr>
              <w:tc>
                <w:tcPr>
                  <w:tcW w:w="2263" w:type="dxa"/>
                  <w:vAlign w:val="center"/>
                </w:tcPr>
                <w:p w14:paraId="46D17464" w14:textId="4C32A407" w:rsidR="00251B80" w:rsidRPr="0018561C" w:rsidRDefault="0018561C">
                  <w:pPr>
                    <w:jc w:val="center"/>
                    <w:rPr>
                      <w:color w:val="000000"/>
                      <w:szCs w:val="21"/>
                    </w:rPr>
                  </w:pPr>
                  <w:r>
                    <w:rPr>
                      <w:rFonts w:hint="eastAsia"/>
                      <w:color w:val="000000"/>
                      <w:szCs w:val="21"/>
                    </w:rPr>
                    <w:t>东北厂界外</w:t>
                  </w:r>
                  <w:r>
                    <w:rPr>
                      <w:rFonts w:hint="eastAsia"/>
                      <w:color w:val="000000"/>
                      <w:szCs w:val="21"/>
                    </w:rPr>
                    <w:t>1</w:t>
                  </w:r>
                  <w:r>
                    <w:rPr>
                      <w:rFonts w:hint="eastAsia"/>
                      <w:color w:val="000000"/>
                      <w:szCs w:val="21"/>
                    </w:rPr>
                    <w:t>米</w:t>
                  </w:r>
                  <w:r w:rsidR="00742263" w:rsidRPr="0018561C">
                    <w:rPr>
                      <w:color w:val="000000"/>
                      <w:szCs w:val="21"/>
                    </w:rPr>
                    <w:t>N1</w:t>
                  </w:r>
                </w:p>
              </w:tc>
              <w:tc>
                <w:tcPr>
                  <w:tcW w:w="3402" w:type="dxa"/>
                  <w:vAlign w:val="center"/>
                </w:tcPr>
                <w:p w14:paraId="6C6AFA64" w14:textId="7E8041FB" w:rsidR="00251B80" w:rsidRPr="0018561C" w:rsidRDefault="003C1640">
                  <w:pPr>
                    <w:jc w:val="center"/>
                    <w:rPr>
                      <w:color w:val="000000"/>
                      <w:szCs w:val="21"/>
                    </w:rPr>
                  </w:pPr>
                  <w:r w:rsidRPr="0018561C">
                    <w:rPr>
                      <w:color w:val="000000"/>
                      <w:szCs w:val="21"/>
                    </w:rPr>
                    <w:t>56.</w:t>
                  </w:r>
                  <w:r w:rsidR="0018561C">
                    <w:rPr>
                      <w:rFonts w:hint="eastAsia"/>
                      <w:color w:val="000000"/>
                      <w:szCs w:val="21"/>
                    </w:rPr>
                    <w:t>3</w:t>
                  </w:r>
                </w:p>
              </w:tc>
              <w:tc>
                <w:tcPr>
                  <w:tcW w:w="3396" w:type="dxa"/>
                  <w:vAlign w:val="center"/>
                </w:tcPr>
                <w:p w14:paraId="5F14B4E7" w14:textId="0FDE1AF9" w:rsidR="00251B80" w:rsidRPr="0018561C" w:rsidRDefault="003C1640">
                  <w:pPr>
                    <w:jc w:val="center"/>
                    <w:rPr>
                      <w:color w:val="000000"/>
                      <w:szCs w:val="21"/>
                    </w:rPr>
                  </w:pPr>
                  <w:r w:rsidRPr="0018561C">
                    <w:rPr>
                      <w:color w:val="000000"/>
                      <w:szCs w:val="21"/>
                    </w:rPr>
                    <w:t>4</w:t>
                  </w:r>
                  <w:r w:rsidR="0018561C">
                    <w:rPr>
                      <w:rFonts w:hint="eastAsia"/>
                      <w:color w:val="000000"/>
                      <w:szCs w:val="21"/>
                    </w:rPr>
                    <w:t>2.3</w:t>
                  </w:r>
                </w:p>
              </w:tc>
            </w:tr>
            <w:tr w:rsidR="00251B80" w:rsidRPr="0018561C" w14:paraId="61BE7E47" w14:textId="77777777" w:rsidTr="0018561C">
              <w:trPr>
                <w:jc w:val="center"/>
              </w:trPr>
              <w:tc>
                <w:tcPr>
                  <w:tcW w:w="2263" w:type="dxa"/>
                  <w:vAlign w:val="center"/>
                </w:tcPr>
                <w:p w14:paraId="470E86EB" w14:textId="06105988" w:rsidR="00251B80" w:rsidRPr="0018561C" w:rsidRDefault="0018561C">
                  <w:pPr>
                    <w:jc w:val="center"/>
                    <w:rPr>
                      <w:color w:val="000000"/>
                      <w:szCs w:val="21"/>
                    </w:rPr>
                  </w:pPr>
                  <w:r>
                    <w:rPr>
                      <w:rFonts w:hint="eastAsia"/>
                      <w:color w:val="000000"/>
                      <w:szCs w:val="21"/>
                    </w:rPr>
                    <w:t>东南厂界外</w:t>
                  </w:r>
                  <w:r>
                    <w:rPr>
                      <w:rFonts w:hint="eastAsia"/>
                      <w:color w:val="000000"/>
                      <w:szCs w:val="21"/>
                    </w:rPr>
                    <w:t>1</w:t>
                  </w:r>
                  <w:r>
                    <w:rPr>
                      <w:rFonts w:hint="eastAsia"/>
                      <w:color w:val="000000"/>
                      <w:szCs w:val="21"/>
                    </w:rPr>
                    <w:t>米</w:t>
                  </w:r>
                  <w:r w:rsidR="00742263" w:rsidRPr="0018561C">
                    <w:rPr>
                      <w:color w:val="000000"/>
                      <w:szCs w:val="21"/>
                    </w:rPr>
                    <w:t>N2</w:t>
                  </w:r>
                </w:p>
              </w:tc>
              <w:tc>
                <w:tcPr>
                  <w:tcW w:w="3402" w:type="dxa"/>
                  <w:vAlign w:val="center"/>
                </w:tcPr>
                <w:p w14:paraId="135AC8CE" w14:textId="0543161D" w:rsidR="00251B80" w:rsidRPr="0018561C" w:rsidRDefault="003C1640">
                  <w:pPr>
                    <w:jc w:val="center"/>
                    <w:rPr>
                      <w:color w:val="000000"/>
                      <w:szCs w:val="21"/>
                    </w:rPr>
                  </w:pPr>
                  <w:r w:rsidRPr="0018561C">
                    <w:rPr>
                      <w:color w:val="000000"/>
                      <w:szCs w:val="21"/>
                    </w:rPr>
                    <w:t>5</w:t>
                  </w:r>
                  <w:r w:rsidR="0018561C">
                    <w:rPr>
                      <w:rFonts w:hint="eastAsia"/>
                      <w:color w:val="000000"/>
                      <w:szCs w:val="21"/>
                    </w:rPr>
                    <w:t>3.1</w:t>
                  </w:r>
                </w:p>
              </w:tc>
              <w:tc>
                <w:tcPr>
                  <w:tcW w:w="3396" w:type="dxa"/>
                  <w:vAlign w:val="center"/>
                </w:tcPr>
                <w:p w14:paraId="1CD63BBD" w14:textId="7B0DE0EA" w:rsidR="00251B80" w:rsidRPr="0018561C" w:rsidRDefault="003C1640">
                  <w:pPr>
                    <w:jc w:val="center"/>
                    <w:rPr>
                      <w:color w:val="000000"/>
                      <w:szCs w:val="21"/>
                    </w:rPr>
                  </w:pPr>
                  <w:r w:rsidRPr="0018561C">
                    <w:rPr>
                      <w:color w:val="000000"/>
                      <w:szCs w:val="21"/>
                    </w:rPr>
                    <w:t>4</w:t>
                  </w:r>
                  <w:r w:rsidR="0018561C">
                    <w:rPr>
                      <w:rFonts w:hint="eastAsia"/>
                      <w:color w:val="000000"/>
                      <w:szCs w:val="21"/>
                    </w:rPr>
                    <w:t>3.5</w:t>
                  </w:r>
                </w:p>
              </w:tc>
            </w:tr>
            <w:tr w:rsidR="00251B80" w:rsidRPr="0018561C" w14:paraId="3479A84A" w14:textId="77777777" w:rsidTr="0018561C">
              <w:trPr>
                <w:jc w:val="center"/>
              </w:trPr>
              <w:tc>
                <w:tcPr>
                  <w:tcW w:w="2263" w:type="dxa"/>
                  <w:vAlign w:val="center"/>
                </w:tcPr>
                <w:p w14:paraId="63FF419B" w14:textId="45ADFD1F" w:rsidR="00251B80" w:rsidRPr="0018561C" w:rsidRDefault="0018561C">
                  <w:pPr>
                    <w:jc w:val="center"/>
                    <w:rPr>
                      <w:color w:val="000000"/>
                      <w:szCs w:val="21"/>
                    </w:rPr>
                  </w:pPr>
                  <w:r>
                    <w:rPr>
                      <w:rFonts w:hint="eastAsia"/>
                      <w:color w:val="000000"/>
                      <w:szCs w:val="21"/>
                    </w:rPr>
                    <w:t>西南厂界外</w:t>
                  </w:r>
                  <w:r>
                    <w:rPr>
                      <w:rFonts w:hint="eastAsia"/>
                      <w:color w:val="000000"/>
                      <w:szCs w:val="21"/>
                    </w:rPr>
                    <w:t>1</w:t>
                  </w:r>
                  <w:r>
                    <w:rPr>
                      <w:rFonts w:hint="eastAsia"/>
                      <w:color w:val="000000"/>
                      <w:szCs w:val="21"/>
                    </w:rPr>
                    <w:t>米</w:t>
                  </w:r>
                  <w:r w:rsidR="00742263" w:rsidRPr="0018561C">
                    <w:rPr>
                      <w:color w:val="000000"/>
                      <w:szCs w:val="21"/>
                    </w:rPr>
                    <w:t>N3</w:t>
                  </w:r>
                </w:p>
              </w:tc>
              <w:tc>
                <w:tcPr>
                  <w:tcW w:w="3402" w:type="dxa"/>
                  <w:vAlign w:val="center"/>
                </w:tcPr>
                <w:p w14:paraId="5284D304" w14:textId="76815916" w:rsidR="00251B80" w:rsidRPr="0018561C" w:rsidRDefault="00742263">
                  <w:pPr>
                    <w:jc w:val="center"/>
                    <w:rPr>
                      <w:color w:val="000000"/>
                      <w:szCs w:val="21"/>
                    </w:rPr>
                  </w:pPr>
                  <w:r w:rsidRPr="0018561C">
                    <w:rPr>
                      <w:color w:val="000000"/>
                      <w:szCs w:val="21"/>
                    </w:rPr>
                    <w:t>5</w:t>
                  </w:r>
                  <w:r w:rsidR="0018561C">
                    <w:rPr>
                      <w:rFonts w:hint="eastAsia"/>
                      <w:color w:val="000000"/>
                      <w:szCs w:val="21"/>
                    </w:rPr>
                    <w:t>6.0</w:t>
                  </w:r>
                </w:p>
              </w:tc>
              <w:tc>
                <w:tcPr>
                  <w:tcW w:w="3396" w:type="dxa"/>
                  <w:vAlign w:val="center"/>
                </w:tcPr>
                <w:p w14:paraId="4CA01605" w14:textId="71502BB8" w:rsidR="00251B80" w:rsidRPr="0018561C" w:rsidRDefault="00742263">
                  <w:pPr>
                    <w:jc w:val="center"/>
                    <w:rPr>
                      <w:color w:val="000000"/>
                      <w:szCs w:val="21"/>
                    </w:rPr>
                  </w:pPr>
                  <w:r w:rsidRPr="0018561C">
                    <w:rPr>
                      <w:color w:val="000000"/>
                      <w:szCs w:val="21"/>
                    </w:rPr>
                    <w:t>4</w:t>
                  </w:r>
                  <w:r w:rsidR="0018561C">
                    <w:rPr>
                      <w:rFonts w:hint="eastAsia"/>
                      <w:color w:val="000000"/>
                      <w:szCs w:val="21"/>
                    </w:rPr>
                    <w:t>2.9</w:t>
                  </w:r>
                </w:p>
              </w:tc>
            </w:tr>
            <w:tr w:rsidR="00251B80" w:rsidRPr="0018561C" w14:paraId="2C187AC6" w14:textId="77777777" w:rsidTr="0018561C">
              <w:trPr>
                <w:jc w:val="center"/>
              </w:trPr>
              <w:tc>
                <w:tcPr>
                  <w:tcW w:w="2263" w:type="dxa"/>
                  <w:vAlign w:val="center"/>
                </w:tcPr>
                <w:p w14:paraId="3A39FCFE" w14:textId="28E76DEF" w:rsidR="00251B80" w:rsidRPr="0018561C" w:rsidRDefault="0018561C">
                  <w:pPr>
                    <w:jc w:val="center"/>
                    <w:rPr>
                      <w:color w:val="000000"/>
                      <w:szCs w:val="21"/>
                    </w:rPr>
                  </w:pPr>
                  <w:r>
                    <w:rPr>
                      <w:rFonts w:hint="eastAsia"/>
                      <w:color w:val="000000"/>
                      <w:szCs w:val="21"/>
                    </w:rPr>
                    <w:t>西北厂界外</w:t>
                  </w:r>
                  <w:r>
                    <w:rPr>
                      <w:rFonts w:hint="eastAsia"/>
                      <w:color w:val="000000"/>
                      <w:szCs w:val="21"/>
                    </w:rPr>
                    <w:t>1</w:t>
                  </w:r>
                  <w:r>
                    <w:rPr>
                      <w:rFonts w:hint="eastAsia"/>
                      <w:color w:val="000000"/>
                      <w:szCs w:val="21"/>
                    </w:rPr>
                    <w:t>米</w:t>
                  </w:r>
                  <w:r w:rsidR="00742263" w:rsidRPr="0018561C">
                    <w:rPr>
                      <w:color w:val="000000"/>
                      <w:szCs w:val="21"/>
                    </w:rPr>
                    <w:t>N4</w:t>
                  </w:r>
                </w:p>
              </w:tc>
              <w:tc>
                <w:tcPr>
                  <w:tcW w:w="3402" w:type="dxa"/>
                  <w:vAlign w:val="center"/>
                </w:tcPr>
                <w:p w14:paraId="5DAB7B81" w14:textId="1FA5A6D0" w:rsidR="00251B80" w:rsidRPr="0018561C" w:rsidRDefault="00742263">
                  <w:pPr>
                    <w:jc w:val="center"/>
                    <w:rPr>
                      <w:color w:val="000000"/>
                      <w:szCs w:val="21"/>
                    </w:rPr>
                  </w:pPr>
                  <w:r w:rsidRPr="0018561C">
                    <w:rPr>
                      <w:color w:val="000000"/>
                      <w:szCs w:val="21"/>
                    </w:rPr>
                    <w:t>5</w:t>
                  </w:r>
                  <w:r w:rsidR="0018561C">
                    <w:rPr>
                      <w:rFonts w:hint="eastAsia"/>
                      <w:color w:val="000000"/>
                      <w:szCs w:val="21"/>
                    </w:rPr>
                    <w:t>6.4</w:t>
                  </w:r>
                </w:p>
              </w:tc>
              <w:tc>
                <w:tcPr>
                  <w:tcW w:w="3396" w:type="dxa"/>
                  <w:vAlign w:val="center"/>
                </w:tcPr>
                <w:p w14:paraId="16ADFEE6" w14:textId="57493A60" w:rsidR="00251B80" w:rsidRPr="0018561C" w:rsidRDefault="00742263">
                  <w:pPr>
                    <w:jc w:val="center"/>
                    <w:rPr>
                      <w:color w:val="000000"/>
                      <w:szCs w:val="21"/>
                    </w:rPr>
                  </w:pPr>
                  <w:r w:rsidRPr="0018561C">
                    <w:rPr>
                      <w:color w:val="000000"/>
                      <w:szCs w:val="21"/>
                    </w:rPr>
                    <w:t>4</w:t>
                  </w:r>
                  <w:r w:rsidR="0018561C">
                    <w:rPr>
                      <w:rFonts w:hint="eastAsia"/>
                      <w:color w:val="000000"/>
                      <w:szCs w:val="21"/>
                    </w:rPr>
                    <w:t>4.7</w:t>
                  </w:r>
                </w:p>
              </w:tc>
            </w:tr>
            <w:tr w:rsidR="00251B80" w:rsidRPr="0018561C" w14:paraId="38702C59" w14:textId="77777777" w:rsidTr="0018561C">
              <w:trPr>
                <w:jc w:val="center"/>
              </w:trPr>
              <w:tc>
                <w:tcPr>
                  <w:tcW w:w="2263" w:type="dxa"/>
                  <w:vAlign w:val="center"/>
                </w:tcPr>
                <w:p w14:paraId="422AC0C4" w14:textId="77777777" w:rsidR="00251B80" w:rsidRPr="0018561C" w:rsidRDefault="00742263">
                  <w:pPr>
                    <w:jc w:val="center"/>
                    <w:rPr>
                      <w:color w:val="000000"/>
                      <w:szCs w:val="21"/>
                    </w:rPr>
                  </w:pPr>
                  <w:r w:rsidRPr="0018561C">
                    <w:rPr>
                      <w:color w:val="000000"/>
                      <w:szCs w:val="21"/>
                    </w:rPr>
                    <w:t>标准</w:t>
                  </w:r>
                </w:p>
              </w:tc>
              <w:tc>
                <w:tcPr>
                  <w:tcW w:w="3402" w:type="dxa"/>
                  <w:vAlign w:val="center"/>
                </w:tcPr>
                <w:p w14:paraId="7D31F9F0" w14:textId="77777777" w:rsidR="00251B80" w:rsidRPr="0018561C" w:rsidRDefault="00742263">
                  <w:pPr>
                    <w:jc w:val="center"/>
                    <w:rPr>
                      <w:color w:val="000000"/>
                      <w:szCs w:val="21"/>
                    </w:rPr>
                  </w:pPr>
                  <w:r w:rsidRPr="0018561C">
                    <w:rPr>
                      <w:color w:val="000000"/>
                      <w:szCs w:val="21"/>
                    </w:rPr>
                    <w:t>60</w:t>
                  </w:r>
                </w:p>
              </w:tc>
              <w:tc>
                <w:tcPr>
                  <w:tcW w:w="3396" w:type="dxa"/>
                  <w:vAlign w:val="center"/>
                </w:tcPr>
                <w:p w14:paraId="014E6B1F" w14:textId="77777777" w:rsidR="00251B80" w:rsidRPr="0018561C" w:rsidRDefault="00742263">
                  <w:pPr>
                    <w:jc w:val="center"/>
                    <w:rPr>
                      <w:color w:val="000000"/>
                      <w:szCs w:val="21"/>
                    </w:rPr>
                  </w:pPr>
                  <w:r w:rsidRPr="0018561C">
                    <w:rPr>
                      <w:color w:val="000000"/>
                      <w:szCs w:val="21"/>
                    </w:rPr>
                    <w:t>50</w:t>
                  </w:r>
                </w:p>
              </w:tc>
            </w:tr>
            <w:tr w:rsidR="00251B80" w:rsidRPr="0018561C" w14:paraId="751927AE" w14:textId="77777777" w:rsidTr="0018561C">
              <w:trPr>
                <w:jc w:val="center"/>
              </w:trPr>
              <w:tc>
                <w:tcPr>
                  <w:tcW w:w="2263" w:type="dxa"/>
                  <w:vAlign w:val="center"/>
                </w:tcPr>
                <w:p w14:paraId="426232FE" w14:textId="77777777" w:rsidR="00251B80" w:rsidRPr="0018561C" w:rsidRDefault="00742263">
                  <w:pPr>
                    <w:jc w:val="center"/>
                    <w:rPr>
                      <w:color w:val="000000"/>
                      <w:szCs w:val="21"/>
                    </w:rPr>
                  </w:pPr>
                  <w:r w:rsidRPr="0018561C">
                    <w:rPr>
                      <w:color w:val="000000"/>
                      <w:szCs w:val="21"/>
                    </w:rPr>
                    <w:t>检测环境</w:t>
                  </w:r>
                </w:p>
              </w:tc>
              <w:tc>
                <w:tcPr>
                  <w:tcW w:w="6798" w:type="dxa"/>
                  <w:gridSpan w:val="2"/>
                  <w:vAlign w:val="center"/>
                </w:tcPr>
                <w:p w14:paraId="4C4B055A" w14:textId="1A92E6EE" w:rsidR="00251B80" w:rsidRPr="0018561C" w:rsidRDefault="003C1640">
                  <w:pPr>
                    <w:jc w:val="center"/>
                    <w:rPr>
                      <w:color w:val="000000"/>
                      <w:szCs w:val="21"/>
                    </w:rPr>
                  </w:pPr>
                  <w:r w:rsidRPr="0018561C">
                    <w:rPr>
                      <w:color w:val="000000"/>
                      <w:szCs w:val="21"/>
                    </w:rPr>
                    <w:t>阴</w:t>
                  </w:r>
                  <w:r w:rsidR="00742263" w:rsidRPr="0018561C">
                    <w:rPr>
                      <w:color w:val="000000"/>
                      <w:szCs w:val="21"/>
                    </w:rPr>
                    <w:t>、</w:t>
                  </w:r>
                  <w:r w:rsidRPr="0018561C">
                    <w:rPr>
                      <w:color w:val="000000"/>
                      <w:szCs w:val="21"/>
                    </w:rPr>
                    <w:t>西</w:t>
                  </w:r>
                  <w:r w:rsidR="0018561C">
                    <w:rPr>
                      <w:rFonts w:hint="eastAsia"/>
                      <w:color w:val="000000"/>
                      <w:szCs w:val="21"/>
                    </w:rPr>
                    <w:t>南</w:t>
                  </w:r>
                  <w:r w:rsidR="00742263" w:rsidRPr="0018561C">
                    <w:rPr>
                      <w:color w:val="000000"/>
                      <w:szCs w:val="21"/>
                    </w:rPr>
                    <w:t>风</w:t>
                  </w:r>
                  <w:r w:rsidR="0018561C">
                    <w:rPr>
                      <w:rFonts w:hint="eastAsia"/>
                      <w:color w:val="000000"/>
                      <w:szCs w:val="21"/>
                    </w:rPr>
                    <w:t>1.6</w:t>
                  </w:r>
                  <w:r w:rsidR="0018561C" w:rsidRPr="0018561C">
                    <w:rPr>
                      <w:color w:val="000000"/>
                      <w:szCs w:val="21"/>
                    </w:rPr>
                    <w:t xml:space="preserve"> </w:t>
                  </w:r>
                  <w:r w:rsidR="00742263" w:rsidRPr="0018561C">
                    <w:rPr>
                      <w:color w:val="000000"/>
                      <w:szCs w:val="21"/>
                    </w:rPr>
                    <w:t>m/s</w:t>
                  </w:r>
                </w:p>
              </w:tc>
            </w:tr>
          </w:tbl>
          <w:bookmarkEnd w:id="4"/>
          <w:p w14:paraId="6114442E" w14:textId="77777777" w:rsidR="00251B80" w:rsidRPr="001A4134" w:rsidRDefault="00742263">
            <w:pPr>
              <w:spacing w:line="360" w:lineRule="auto"/>
              <w:ind w:firstLineChars="200" w:firstLine="480"/>
              <w:rPr>
                <w:sz w:val="24"/>
              </w:rPr>
            </w:pPr>
            <w:r w:rsidRPr="001A4134">
              <w:rPr>
                <w:sz w:val="24"/>
              </w:rPr>
              <w:t>对照《声环境质量标准》（</w:t>
            </w:r>
            <w:r w:rsidRPr="001A4134">
              <w:rPr>
                <w:sz w:val="24"/>
              </w:rPr>
              <w:t>GB3096-2008</w:t>
            </w:r>
            <w:r w:rsidRPr="001A4134">
              <w:rPr>
                <w:sz w:val="24"/>
              </w:rPr>
              <w:t>）中</w:t>
            </w:r>
            <w:r w:rsidRPr="001A4134">
              <w:rPr>
                <w:sz w:val="24"/>
              </w:rPr>
              <w:t>2</w:t>
            </w:r>
            <w:r w:rsidRPr="001A4134">
              <w:rPr>
                <w:sz w:val="24"/>
              </w:rPr>
              <w:t>类标准进行评价，厂界四周昼间、夜间噪声均能达到《声环境质量标准》（</w:t>
            </w:r>
            <w:r w:rsidRPr="001A4134">
              <w:rPr>
                <w:sz w:val="24"/>
              </w:rPr>
              <w:t>GB3096-2008</w:t>
            </w:r>
            <w:r w:rsidRPr="001A4134">
              <w:rPr>
                <w:sz w:val="24"/>
              </w:rPr>
              <w:t>）中</w:t>
            </w:r>
            <w:r w:rsidRPr="001A4134">
              <w:rPr>
                <w:sz w:val="24"/>
              </w:rPr>
              <w:t>2</w:t>
            </w:r>
            <w:r w:rsidRPr="001A4134">
              <w:rPr>
                <w:sz w:val="24"/>
              </w:rPr>
              <w:t>类标准。</w:t>
            </w:r>
          </w:p>
          <w:p w14:paraId="61889038" w14:textId="77777777" w:rsidR="005D40AB" w:rsidRPr="001A4134" w:rsidRDefault="005D40AB" w:rsidP="005D40AB">
            <w:pPr>
              <w:spacing w:line="360" w:lineRule="auto"/>
              <w:rPr>
                <w:sz w:val="24"/>
              </w:rPr>
            </w:pPr>
          </w:p>
          <w:p w14:paraId="4F11A9AE" w14:textId="77777777" w:rsidR="00251B80" w:rsidRPr="001A4134" w:rsidRDefault="00742263">
            <w:pPr>
              <w:spacing w:line="360" w:lineRule="auto"/>
              <w:rPr>
                <w:b/>
                <w:sz w:val="24"/>
              </w:rPr>
            </w:pPr>
            <w:r w:rsidRPr="001A4134">
              <w:rPr>
                <w:b/>
                <w:sz w:val="24"/>
              </w:rPr>
              <w:lastRenderedPageBreak/>
              <w:t>主要环境保护目标（列出名单及保护级别）：</w:t>
            </w:r>
          </w:p>
          <w:p w14:paraId="73A76348" w14:textId="52D358A5" w:rsidR="00251B80" w:rsidRPr="001A4134" w:rsidRDefault="00742263" w:rsidP="000C34D4">
            <w:pPr>
              <w:spacing w:line="440" w:lineRule="exact"/>
              <w:ind w:firstLineChars="200" w:firstLine="480"/>
              <w:rPr>
                <w:sz w:val="24"/>
              </w:rPr>
            </w:pPr>
            <w:r w:rsidRPr="001A4134">
              <w:rPr>
                <w:sz w:val="24"/>
              </w:rPr>
              <w:t>本项目位于</w:t>
            </w:r>
            <w:r w:rsidR="00B00D28" w:rsidRPr="001A4134">
              <w:rPr>
                <w:sz w:val="24"/>
              </w:rPr>
              <w:t>张家港市锦丰镇乐杨村</w:t>
            </w:r>
            <w:r w:rsidR="00B00D28" w:rsidRPr="001A4134">
              <w:rPr>
                <w:sz w:val="24"/>
              </w:rPr>
              <w:t>6</w:t>
            </w:r>
            <w:r w:rsidR="00B00D28" w:rsidRPr="001A4134">
              <w:rPr>
                <w:sz w:val="24"/>
              </w:rPr>
              <w:t>组润忠东路</w:t>
            </w:r>
            <w:r w:rsidRPr="001A4134">
              <w:rPr>
                <w:sz w:val="24"/>
              </w:rPr>
              <w:t>，根据对项目周边环境的调查，</w:t>
            </w:r>
            <w:r w:rsidR="000C34D4" w:rsidRPr="001A4134">
              <w:rPr>
                <w:sz w:val="24"/>
              </w:rPr>
              <w:t>本项目周边</w:t>
            </w:r>
            <w:r w:rsidR="000C34D4" w:rsidRPr="001A4134">
              <w:rPr>
                <w:sz w:val="24"/>
              </w:rPr>
              <w:t>300m</w:t>
            </w:r>
            <w:r w:rsidR="000C34D4" w:rsidRPr="001A4134">
              <w:rPr>
                <w:sz w:val="24"/>
              </w:rPr>
              <w:t>范围内无大气环境保护目标</w:t>
            </w:r>
            <w:r w:rsidRPr="001A4134">
              <w:rPr>
                <w:sz w:val="24"/>
              </w:rPr>
              <w:t>。</w:t>
            </w:r>
            <w:r w:rsidR="005D40AB" w:rsidRPr="001A4134">
              <w:rPr>
                <w:sz w:val="24"/>
              </w:rPr>
              <w:t>声环境、地表水等环境保护目标见表</w:t>
            </w:r>
            <w:r w:rsidR="005D40AB" w:rsidRPr="001A4134">
              <w:rPr>
                <w:sz w:val="24"/>
              </w:rPr>
              <w:t>3-</w:t>
            </w:r>
            <w:r w:rsidR="000C34D4" w:rsidRPr="001A4134">
              <w:rPr>
                <w:sz w:val="24"/>
              </w:rPr>
              <w:t>3</w:t>
            </w:r>
            <w:r w:rsidR="005D40AB" w:rsidRPr="001A4134">
              <w:rPr>
                <w:sz w:val="24"/>
              </w:rPr>
              <w:t>。</w:t>
            </w:r>
          </w:p>
          <w:p w14:paraId="7798B0A5" w14:textId="18FDFD16" w:rsidR="005D40AB" w:rsidRPr="001A4134" w:rsidRDefault="005D40AB" w:rsidP="005D40AB">
            <w:pPr>
              <w:spacing w:line="440" w:lineRule="exact"/>
              <w:ind w:firstLineChars="200" w:firstLine="480"/>
              <w:rPr>
                <w:sz w:val="24"/>
              </w:rPr>
            </w:pPr>
            <w:r w:rsidRPr="001A4134">
              <w:rPr>
                <w:sz w:val="24"/>
              </w:rPr>
              <w:t>本项目</w:t>
            </w:r>
            <w:r w:rsidR="00FE577B" w:rsidRPr="001A4134">
              <w:rPr>
                <w:sz w:val="24"/>
              </w:rPr>
              <w:t>厂区西南</w:t>
            </w:r>
            <w:r w:rsidRPr="001A4134">
              <w:rPr>
                <w:sz w:val="24"/>
              </w:rPr>
              <w:t>为坐标原点（</w:t>
            </w:r>
            <w:r w:rsidR="00AA7464" w:rsidRPr="001A4134">
              <w:rPr>
                <w:sz w:val="24"/>
              </w:rPr>
              <w:t>北纬</w:t>
            </w:r>
            <w:r w:rsidR="00AA7464" w:rsidRPr="001A4134">
              <w:rPr>
                <w:sz w:val="24"/>
              </w:rPr>
              <w:t>31°</w:t>
            </w:r>
            <w:r w:rsidR="000C34D4" w:rsidRPr="001A4134">
              <w:rPr>
                <w:sz w:val="24"/>
              </w:rPr>
              <w:t>57</w:t>
            </w:r>
            <w:r w:rsidR="00AA7464" w:rsidRPr="001A4134">
              <w:rPr>
                <w:sz w:val="24"/>
              </w:rPr>
              <w:t>′</w:t>
            </w:r>
            <w:r w:rsidR="000C34D4" w:rsidRPr="001A4134">
              <w:rPr>
                <w:sz w:val="24"/>
              </w:rPr>
              <w:t>50.39</w:t>
            </w:r>
            <w:r w:rsidR="00AA7464" w:rsidRPr="001A4134">
              <w:rPr>
                <w:sz w:val="24"/>
              </w:rPr>
              <w:t>″</w:t>
            </w:r>
            <w:r w:rsidR="00AA7464" w:rsidRPr="001A4134">
              <w:rPr>
                <w:sz w:val="24"/>
              </w:rPr>
              <w:t>，东经</w:t>
            </w:r>
            <w:r w:rsidR="00AA7464" w:rsidRPr="001A4134">
              <w:rPr>
                <w:sz w:val="24"/>
              </w:rPr>
              <w:t>120°</w:t>
            </w:r>
            <w:r w:rsidR="000C34D4" w:rsidRPr="001A4134">
              <w:rPr>
                <w:sz w:val="24"/>
              </w:rPr>
              <w:t>39</w:t>
            </w:r>
            <w:r w:rsidR="00AA7464" w:rsidRPr="001A4134">
              <w:rPr>
                <w:sz w:val="24"/>
              </w:rPr>
              <w:t>′</w:t>
            </w:r>
            <w:r w:rsidR="000C34D4" w:rsidRPr="001A4134">
              <w:rPr>
                <w:sz w:val="24"/>
              </w:rPr>
              <w:t>22.82</w:t>
            </w:r>
            <w:r w:rsidR="00AA7464" w:rsidRPr="001A4134">
              <w:rPr>
                <w:sz w:val="24"/>
              </w:rPr>
              <w:t>″</w:t>
            </w:r>
            <w:r w:rsidRPr="001A4134">
              <w:rPr>
                <w:sz w:val="24"/>
              </w:rPr>
              <w:t>）。</w:t>
            </w:r>
            <w:r w:rsidRPr="001A4134">
              <w:rPr>
                <w:sz w:val="24"/>
              </w:rPr>
              <w:t>X</w:t>
            </w:r>
            <w:r w:rsidRPr="001A4134">
              <w:rPr>
                <w:sz w:val="24"/>
              </w:rPr>
              <w:t>轴的</w:t>
            </w:r>
            <w:r w:rsidRPr="001A4134">
              <w:rPr>
                <w:sz w:val="24"/>
              </w:rPr>
              <w:t>“-”</w:t>
            </w:r>
            <w:r w:rsidRPr="001A4134">
              <w:rPr>
                <w:sz w:val="24"/>
              </w:rPr>
              <w:t>表示在坐标原点的西侧，</w:t>
            </w:r>
            <w:r w:rsidRPr="001A4134">
              <w:rPr>
                <w:sz w:val="24"/>
              </w:rPr>
              <w:t>Y</w:t>
            </w:r>
            <w:r w:rsidRPr="001A4134">
              <w:rPr>
                <w:sz w:val="24"/>
              </w:rPr>
              <w:t>轴的</w:t>
            </w:r>
            <w:r w:rsidRPr="001A4134">
              <w:rPr>
                <w:sz w:val="24"/>
              </w:rPr>
              <w:t>“-”</w:t>
            </w:r>
            <w:r w:rsidRPr="001A4134">
              <w:rPr>
                <w:sz w:val="24"/>
              </w:rPr>
              <w:t>表示在坐标原点的南侧。</w:t>
            </w:r>
          </w:p>
          <w:p w14:paraId="07525918" w14:textId="0E1555B4" w:rsidR="005D40AB" w:rsidRPr="001A4134" w:rsidRDefault="005D40AB" w:rsidP="005D40AB">
            <w:pPr>
              <w:spacing w:line="360" w:lineRule="auto"/>
              <w:ind w:firstLineChars="200" w:firstLine="482"/>
              <w:jc w:val="center"/>
              <w:rPr>
                <w:b/>
                <w:color w:val="000000"/>
                <w:sz w:val="24"/>
              </w:rPr>
            </w:pPr>
            <w:r w:rsidRPr="001A4134">
              <w:rPr>
                <w:b/>
                <w:color w:val="000000"/>
                <w:sz w:val="24"/>
              </w:rPr>
              <w:t>表</w:t>
            </w:r>
            <w:r w:rsidRPr="001A4134">
              <w:rPr>
                <w:b/>
                <w:color w:val="000000"/>
                <w:sz w:val="24"/>
              </w:rPr>
              <w:t>3-</w:t>
            </w:r>
            <w:r w:rsidR="009239D9" w:rsidRPr="001A4134">
              <w:rPr>
                <w:b/>
                <w:color w:val="000000"/>
                <w:sz w:val="24"/>
              </w:rPr>
              <w:t>3</w:t>
            </w:r>
            <w:r w:rsidRPr="001A4134">
              <w:rPr>
                <w:b/>
                <w:color w:val="000000"/>
                <w:sz w:val="24"/>
              </w:rPr>
              <w:t xml:space="preserve">  </w:t>
            </w:r>
            <w:r w:rsidRPr="001A4134">
              <w:rPr>
                <w:b/>
                <w:sz w:val="24"/>
              </w:rPr>
              <w:t>声环境、地表水</w:t>
            </w:r>
            <w:r w:rsidRPr="001A4134">
              <w:rPr>
                <w:b/>
                <w:color w:val="000000"/>
                <w:sz w:val="24"/>
              </w:rPr>
              <w:t>环境保护目标</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967"/>
              <w:gridCol w:w="1331"/>
              <w:gridCol w:w="1089"/>
              <w:gridCol w:w="1292"/>
              <w:gridCol w:w="1535"/>
              <w:gridCol w:w="2857"/>
            </w:tblGrid>
            <w:tr w:rsidR="005D40AB" w:rsidRPr="001A4134" w14:paraId="652C8BB9" w14:textId="77777777" w:rsidTr="00B13175">
              <w:trPr>
                <w:trHeight w:val="442"/>
                <w:jc w:val="center"/>
              </w:trPr>
              <w:tc>
                <w:tcPr>
                  <w:tcW w:w="967" w:type="dxa"/>
                  <w:vAlign w:val="center"/>
                </w:tcPr>
                <w:p w14:paraId="7D30AD8E" w14:textId="77777777" w:rsidR="005D40AB" w:rsidRPr="001A4134" w:rsidRDefault="005D40AB" w:rsidP="005D40AB">
                  <w:pPr>
                    <w:adjustRightInd w:val="0"/>
                    <w:snapToGrid w:val="0"/>
                    <w:spacing w:line="276" w:lineRule="auto"/>
                    <w:jc w:val="center"/>
                    <w:rPr>
                      <w:b/>
                      <w:color w:val="000000"/>
                      <w:szCs w:val="21"/>
                    </w:rPr>
                  </w:pPr>
                  <w:r w:rsidRPr="001A4134">
                    <w:rPr>
                      <w:b/>
                      <w:color w:val="000000"/>
                      <w:szCs w:val="21"/>
                    </w:rPr>
                    <w:t>环境类别</w:t>
                  </w:r>
                </w:p>
              </w:tc>
              <w:tc>
                <w:tcPr>
                  <w:tcW w:w="1331" w:type="dxa"/>
                  <w:vAlign w:val="center"/>
                </w:tcPr>
                <w:p w14:paraId="4F7F177F" w14:textId="77777777" w:rsidR="005D40AB" w:rsidRPr="001A4134" w:rsidRDefault="005D40AB" w:rsidP="005D40AB">
                  <w:pPr>
                    <w:adjustRightInd w:val="0"/>
                    <w:snapToGrid w:val="0"/>
                    <w:spacing w:line="276" w:lineRule="auto"/>
                    <w:jc w:val="center"/>
                    <w:rPr>
                      <w:b/>
                      <w:color w:val="000000"/>
                      <w:szCs w:val="21"/>
                    </w:rPr>
                  </w:pPr>
                  <w:r w:rsidRPr="001A4134">
                    <w:rPr>
                      <w:b/>
                      <w:color w:val="000000"/>
                      <w:szCs w:val="21"/>
                    </w:rPr>
                    <w:t>环境保</w:t>
                  </w:r>
                </w:p>
                <w:p w14:paraId="59B5472A" w14:textId="77777777" w:rsidR="005D40AB" w:rsidRPr="001A4134" w:rsidRDefault="005D40AB" w:rsidP="005D40AB">
                  <w:pPr>
                    <w:adjustRightInd w:val="0"/>
                    <w:snapToGrid w:val="0"/>
                    <w:spacing w:line="276" w:lineRule="auto"/>
                    <w:jc w:val="center"/>
                    <w:rPr>
                      <w:b/>
                      <w:color w:val="000000"/>
                      <w:szCs w:val="21"/>
                    </w:rPr>
                  </w:pPr>
                  <w:r w:rsidRPr="001A4134">
                    <w:rPr>
                      <w:b/>
                      <w:color w:val="000000"/>
                      <w:szCs w:val="21"/>
                    </w:rPr>
                    <w:t>护目标</w:t>
                  </w:r>
                </w:p>
              </w:tc>
              <w:tc>
                <w:tcPr>
                  <w:tcW w:w="1089" w:type="dxa"/>
                  <w:vAlign w:val="center"/>
                </w:tcPr>
                <w:p w14:paraId="1A7802E8" w14:textId="77777777" w:rsidR="005D40AB" w:rsidRPr="001A4134" w:rsidRDefault="005D40AB" w:rsidP="005D40AB">
                  <w:pPr>
                    <w:adjustRightInd w:val="0"/>
                    <w:snapToGrid w:val="0"/>
                    <w:spacing w:line="276" w:lineRule="auto"/>
                    <w:jc w:val="center"/>
                    <w:rPr>
                      <w:b/>
                      <w:color w:val="000000"/>
                      <w:szCs w:val="21"/>
                    </w:rPr>
                  </w:pPr>
                  <w:r w:rsidRPr="001A4134">
                    <w:rPr>
                      <w:b/>
                      <w:color w:val="000000"/>
                      <w:szCs w:val="21"/>
                    </w:rPr>
                    <w:t>方位</w:t>
                  </w:r>
                </w:p>
              </w:tc>
              <w:tc>
                <w:tcPr>
                  <w:tcW w:w="1292" w:type="dxa"/>
                  <w:vAlign w:val="center"/>
                </w:tcPr>
                <w:p w14:paraId="0914404C" w14:textId="77777777" w:rsidR="005D40AB" w:rsidRPr="001A4134" w:rsidRDefault="005D40AB" w:rsidP="005D40AB">
                  <w:pPr>
                    <w:adjustRightInd w:val="0"/>
                    <w:snapToGrid w:val="0"/>
                    <w:spacing w:line="276" w:lineRule="auto"/>
                    <w:jc w:val="center"/>
                    <w:rPr>
                      <w:b/>
                      <w:color w:val="000000"/>
                      <w:szCs w:val="21"/>
                    </w:rPr>
                  </w:pPr>
                  <w:r w:rsidRPr="001A4134">
                    <w:rPr>
                      <w:b/>
                      <w:color w:val="000000"/>
                      <w:szCs w:val="21"/>
                    </w:rPr>
                    <w:t>距项目最近距离</w:t>
                  </w:r>
                </w:p>
              </w:tc>
              <w:tc>
                <w:tcPr>
                  <w:tcW w:w="1535" w:type="dxa"/>
                  <w:vAlign w:val="center"/>
                </w:tcPr>
                <w:p w14:paraId="68F3580F" w14:textId="77777777" w:rsidR="005D40AB" w:rsidRPr="001A4134" w:rsidRDefault="005D40AB" w:rsidP="005D40AB">
                  <w:pPr>
                    <w:adjustRightInd w:val="0"/>
                    <w:snapToGrid w:val="0"/>
                    <w:spacing w:line="276" w:lineRule="auto"/>
                    <w:jc w:val="center"/>
                    <w:rPr>
                      <w:b/>
                      <w:color w:val="000000"/>
                      <w:szCs w:val="21"/>
                    </w:rPr>
                  </w:pPr>
                  <w:r w:rsidRPr="001A4134">
                    <w:rPr>
                      <w:b/>
                      <w:color w:val="000000"/>
                      <w:szCs w:val="21"/>
                    </w:rPr>
                    <w:t>规模</w:t>
                  </w:r>
                </w:p>
              </w:tc>
              <w:tc>
                <w:tcPr>
                  <w:tcW w:w="2857" w:type="dxa"/>
                  <w:vAlign w:val="center"/>
                </w:tcPr>
                <w:p w14:paraId="5A8616FB" w14:textId="77777777" w:rsidR="005D40AB" w:rsidRPr="001A4134" w:rsidRDefault="005D40AB" w:rsidP="005D40AB">
                  <w:pPr>
                    <w:adjustRightInd w:val="0"/>
                    <w:snapToGrid w:val="0"/>
                    <w:spacing w:line="276" w:lineRule="auto"/>
                    <w:ind w:leftChars="50" w:left="105" w:firstLineChars="149" w:firstLine="314"/>
                    <w:jc w:val="center"/>
                    <w:rPr>
                      <w:b/>
                      <w:color w:val="000000"/>
                      <w:szCs w:val="21"/>
                    </w:rPr>
                  </w:pPr>
                  <w:r w:rsidRPr="001A4134">
                    <w:rPr>
                      <w:b/>
                      <w:color w:val="000000"/>
                      <w:szCs w:val="21"/>
                    </w:rPr>
                    <w:t>环境质量</w:t>
                  </w:r>
                </w:p>
              </w:tc>
            </w:tr>
            <w:tr w:rsidR="005D40AB" w:rsidRPr="001A4134" w14:paraId="2F404C9A" w14:textId="77777777" w:rsidTr="00B13175">
              <w:trPr>
                <w:trHeight w:val="297"/>
                <w:jc w:val="center"/>
              </w:trPr>
              <w:tc>
                <w:tcPr>
                  <w:tcW w:w="967" w:type="dxa"/>
                  <w:vAlign w:val="center"/>
                </w:tcPr>
                <w:p w14:paraId="78F931AA" w14:textId="77777777" w:rsidR="005D40AB" w:rsidRPr="001A4134" w:rsidRDefault="005D40AB" w:rsidP="005D40AB">
                  <w:pPr>
                    <w:adjustRightInd w:val="0"/>
                    <w:snapToGrid w:val="0"/>
                    <w:spacing w:line="276" w:lineRule="auto"/>
                    <w:jc w:val="center"/>
                    <w:rPr>
                      <w:color w:val="000000"/>
                      <w:szCs w:val="21"/>
                    </w:rPr>
                  </w:pPr>
                  <w:r w:rsidRPr="001A4134">
                    <w:rPr>
                      <w:color w:val="000000"/>
                      <w:szCs w:val="21"/>
                    </w:rPr>
                    <w:t>声环境</w:t>
                  </w:r>
                </w:p>
              </w:tc>
              <w:tc>
                <w:tcPr>
                  <w:tcW w:w="1331" w:type="dxa"/>
                  <w:vAlign w:val="center"/>
                </w:tcPr>
                <w:p w14:paraId="0AF33176" w14:textId="77777777" w:rsidR="005D40AB" w:rsidRPr="001A4134" w:rsidRDefault="005D40AB" w:rsidP="005D40AB">
                  <w:pPr>
                    <w:jc w:val="center"/>
                    <w:rPr>
                      <w:color w:val="000000"/>
                    </w:rPr>
                  </w:pPr>
                  <w:r w:rsidRPr="001A4134">
                    <w:rPr>
                      <w:color w:val="000000"/>
                    </w:rPr>
                    <w:t>厂界</w:t>
                  </w:r>
                </w:p>
              </w:tc>
              <w:tc>
                <w:tcPr>
                  <w:tcW w:w="1089" w:type="dxa"/>
                  <w:vAlign w:val="center"/>
                </w:tcPr>
                <w:p w14:paraId="2EBD2228" w14:textId="77777777" w:rsidR="005D40AB" w:rsidRPr="001A4134" w:rsidRDefault="005D40AB" w:rsidP="005D40AB">
                  <w:pPr>
                    <w:adjustRightInd w:val="0"/>
                    <w:snapToGrid w:val="0"/>
                    <w:spacing w:line="276" w:lineRule="auto"/>
                    <w:jc w:val="center"/>
                    <w:rPr>
                      <w:color w:val="000000"/>
                      <w:szCs w:val="21"/>
                    </w:rPr>
                  </w:pPr>
                  <w:r w:rsidRPr="001A4134">
                    <w:rPr>
                      <w:color w:val="000000"/>
                      <w:szCs w:val="21"/>
                    </w:rPr>
                    <w:t>四周</w:t>
                  </w:r>
                </w:p>
              </w:tc>
              <w:tc>
                <w:tcPr>
                  <w:tcW w:w="1292" w:type="dxa"/>
                  <w:vAlign w:val="center"/>
                </w:tcPr>
                <w:p w14:paraId="28D42B67" w14:textId="77777777" w:rsidR="005D40AB" w:rsidRPr="001A4134" w:rsidRDefault="005D40AB" w:rsidP="005D40AB">
                  <w:pPr>
                    <w:adjustRightInd w:val="0"/>
                    <w:snapToGrid w:val="0"/>
                    <w:spacing w:line="276" w:lineRule="auto"/>
                    <w:jc w:val="center"/>
                    <w:rPr>
                      <w:color w:val="000000"/>
                      <w:szCs w:val="21"/>
                    </w:rPr>
                  </w:pPr>
                  <w:r w:rsidRPr="001A4134">
                    <w:rPr>
                      <w:color w:val="000000"/>
                      <w:szCs w:val="21"/>
                    </w:rPr>
                    <w:t>/</w:t>
                  </w:r>
                </w:p>
              </w:tc>
              <w:tc>
                <w:tcPr>
                  <w:tcW w:w="1535" w:type="dxa"/>
                  <w:vAlign w:val="center"/>
                </w:tcPr>
                <w:p w14:paraId="6E91E435" w14:textId="77777777" w:rsidR="005D40AB" w:rsidRPr="001A4134" w:rsidRDefault="005D40AB" w:rsidP="005D40AB">
                  <w:pPr>
                    <w:adjustRightInd w:val="0"/>
                    <w:snapToGrid w:val="0"/>
                    <w:spacing w:line="276" w:lineRule="auto"/>
                    <w:ind w:firstLineChars="100" w:firstLine="210"/>
                    <w:jc w:val="center"/>
                    <w:rPr>
                      <w:color w:val="000000"/>
                      <w:szCs w:val="21"/>
                    </w:rPr>
                  </w:pPr>
                  <w:r w:rsidRPr="001A4134">
                    <w:rPr>
                      <w:color w:val="000000"/>
                      <w:szCs w:val="21"/>
                    </w:rPr>
                    <w:t>/</w:t>
                  </w:r>
                </w:p>
              </w:tc>
              <w:tc>
                <w:tcPr>
                  <w:tcW w:w="2857" w:type="dxa"/>
                  <w:vAlign w:val="center"/>
                </w:tcPr>
                <w:p w14:paraId="6DECC4A1" w14:textId="77777777" w:rsidR="005D40AB" w:rsidRPr="001A4134" w:rsidRDefault="005D40AB" w:rsidP="005D40AB">
                  <w:pPr>
                    <w:adjustRightInd w:val="0"/>
                    <w:snapToGrid w:val="0"/>
                    <w:spacing w:line="276" w:lineRule="auto"/>
                    <w:jc w:val="center"/>
                    <w:rPr>
                      <w:color w:val="000000"/>
                      <w:szCs w:val="21"/>
                    </w:rPr>
                  </w:pPr>
                  <w:r w:rsidRPr="001A4134">
                    <w:rPr>
                      <w:color w:val="000000"/>
                      <w:szCs w:val="21"/>
                    </w:rPr>
                    <w:t>《声环境质量标准》（</w:t>
                  </w:r>
                  <w:r w:rsidRPr="001A4134">
                    <w:rPr>
                      <w:color w:val="000000"/>
                      <w:szCs w:val="21"/>
                    </w:rPr>
                    <w:t>GB3096-2008</w:t>
                  </w:r>
                  <w:r w:rsidRPr="001A4134">
                    <w:rPr>
                      <w:color w:val="000000"/>
                      <w:szCs w:val="21"/>
                    </w:rPr>
                    <w:t>）</w:t>
                  </w:r>
                  <w:r w:rsidRPr="001A4134">
                    <w:rPr>
                      <w:color w:val="000000"/>
                      <w:szCs w:val="21"/>
                    </w:rPr>
                    <w:t>2</w:t>
                  </w:r>
                  <w:r w:rsidRPr="001A4134">
                    <w:rPr>
                      <w:color w:val="000000"/>
                      <w:szCs w:val="21"/>
                    </w:rPr>
                    <w:t>类标准</w:t>
                  </w:r>
                </w:p>
              </w:tc>
            </w:tr>
            <w:tr w:rsidR="009239D9" w:rsidRPr="001A4134" w14:paraId="6159717F" w14:textId="77777777" w:rsidTr="00B13175">
              <w:trPr>
                <w:trHeight w:val="50"/>
                <w:jc w:val="center"/>
              </w:trPr>
              <w:tc>
                <w:tcPr>
                  <w:tcW w:w="967" w:type="dxa"/>
                  <w:vMerge w:val="restart"/>
                  <w:vAlign w:val="center"/>
                </w:tcPr>
                <w:p w14:paraId="65ABE037" w14:textId="77777777" w:rsidR="009239D9" w:rsidRPr="001A4134" w:rsidRDefault="009239D9" w:rsidP="005D40AB">
                  <w:pPr>
                    <w:adjustRightInd w:val="0"/>
                    <w:snapToGrid w:val="0"/>
                    <w:spacing w:line="276" w:lineRule="auto"/>
                    <w:jc w:val="center"/>
                    <w:rPr>
                      <w:color w:val="000000"/>
                      <w:szCs w:val="21"/>
                    </w:rPr>
                  </w:pPr>
                  <w:r w:rsidRPr="001A4134">
                    <w:rPr>
                      <w:color w:val="000000"/>
                      <w:szCs w:val="21"/>
                    </w:rPr>
                    <w:t>水环境</w:t>
                  </w:r>
                </w:p>
              </w:tc>
              <w:tc>
                <w:tcPr>
                  <w:tcW w:w="1331" w:type="dxa"/>
                  <w:vAlign w:val="center"/>
                </w:tcPr>
                <w:p w14:paraId="0DC589E2" w14:textId="77777777" w:rsidR="009239D9" w:rsidRPr="001A4134" w:rsidRDefault="009239D9" w:rsidP="005D40AB">
                  <w:pPr>
                    <w:adjustRightInd w:val="0"/>
                    <w:snapToGrid w:val="0"/>
                    <w:spacing w:line="276" w:lineRule="auto"/>
                    <w:jc w:val="center"/>
                    <w:rPr>
                      <w:color w:val="000000"/>
                      <w:szCs w:val="21"/>
                    </w:rPr>
                  </w:pPr>
                  <w:r w:rsidRPr="001A4134">
                    <w:rPr>
                      <w:color w:val="000000"/>
                      <w:szCs w:val="21"/>
                    </w:rPr>
                    <w:t>二干河</w:t>
                  </w:r>
                </w:p>
              </w:tc>
              <w:tc>
                <w:tcPr>
                  <w:tcW w:w="1089" w:type="dxa"/>
                  <w:vAlign w:val="center"/>
                </w:tcPr>
                <w:p w14:paraId="6E47542D" w14:textId="77777777" w:rsidR="009239D9" w:rsidRPr="001A4134" w:rsidRDefault="009239D9" w:rsidP="005D40AB">
                  <w:pPr>
                    <w:adjustRightInd w:val="0"/>
                    <w:snapToGrid w:val="0"/>
                    <w:spacing w:line="276" w:lineRule="auto"/>
                    <w:jc w:val="center"/>
                    <w:rPr>
                      <w:color w:val="000000"/>
                      <w:szCs w:val="21"/>
                    </w:rPr>
                  </w:pPr>
                  <w:r w:rsidRPr="001A4134">
                    <w:rPr>
                      <w:color w:val="000000"/>
                      <w:szCs w:val="21"/>
                    </w:rPr>
                    <w:t>西</w:t>
                  </w:r>
                </w:p>
              </w:tc>
              <w:tc>
                <w:tcPr>
                  <w:tcW w:w="1292" w:type="dxa"/>
                  <w:vAlign w:val="center"/>
                </w:tcPr>
                <w:p w14:paraId="41754193" w14:textId="39854AA5" w:rsidR="009239D9" w:rsidRPr="001A4134" w:rsidRDefault="009239D9" w:rsidP="005D40AB">
                  <w:pPr>
                    <w:adjustRightInd w:val="0"/>
                    <w:snapToGrid w:val="0"/>
                    <w:spacing w:line="276" w:lineRule="auto"/>
                    <w:jc w:val="center"/>
                    <w:rPr>
                      <w:color w:val="000000"/>
                      <w:szCs w:val="21"/>
                    </w:rPr>
                  </w:pPr>
                  <w:r w:rsidRPr="001A4134">
                    <w:rPr>
                      <w:color w:val="000000"/>
                      <w:szCs w:val="21"/>
                    </w:rPr>
                    <w:t>810m</w:t>
                  </w:r>
                </w:p>
              </w:tc>
              <w:tc>
                <w:tcPr>
                  <w:tcW w:w="1535" w:type="dxa"/>
                  <w:vAlign w:val="center"/>
                </w:tcPr>
                <w:p w14:paraId="4A618EBA" w14:textId="77777777" w:rsidR="009239D9" w:rsidRPr="001A4134" w:rsidRDefault="009239D9" w:rsidP="005D40AB">
                  <w:pPr>
                    <w:adjustRightInd w:val="0"/>
                    <w:snapToGrid w:val="0"/>
                    <w:spacing w:line="276" w:lineRule="auto"/>
                    <w:jc w:val="center"/>
                    <w:rPr>
                      <w:color w:val="000000"/>
                      <w:szCs w:val="21"/>
                    </w:rPr>
                  </w:pPr>
                  <w:r w:rsidRPr="001A4134">
                    <w:rPr>
                      <w:color w:val="000000"/>
                      <w:szCs w:val="21"/>
                    </w:rPr>
                    <w:t>小河</w:t>
                  </w:r>
                </w:p>
              </w:tc>
              <w:tc>
                <w:tcPr>
                  <w:tcW w:w="2857" w:type="dxa"/>
                  <w:vMerge w:val="restart"/>
                  <w:vAlign w:val="center"/>
                </w:tcPr>
                <w:p w14:paraId="1BAD45BF" w14:textId="77777777" w:rsidR="009239D9" w:rsidRPr="001A4134" w:rsidRDefault="009239D9" w:rsidP="005D40AB">
                  <w:pPr>
                    <w:adjustRightInd w:val="0"/>
                    <w:snapToGrid w:val="0"/>
                    <w:spacing w:line="276" w:lineRule="auto"/>
                    <w:jc w:val="center"/>
                    <w:rPr>
                      <w:color w:val="000000"/>
                      <w:szCs w:val="21"/>
                    </w:rPr>
                  </w:pPr>
                  <w:r w:rsidRPr="001A4134">
                    <w:rPr>
                      <w:color w:val="000000"/>
                      <w:szCs w:val="21"/>
                    </w:rPr>
                    <w:t>《地表水环境质量标准》（</w:t>
                  </w:r>
                  <w:r w:rsidRPr="001A4134">
                    <w:rPr>
                      <w:color w:val="000000"/>
                      <w:szCs w:val="21"/>
                    </w:rPr>
                    <w:t>GB3838-2002</w:t>
                  </w:r>
                  <w:r w:rsidRPr="001A4134">
                    <w:rPr>
                      <w:color w:val="000000"/>
                      <w:szCs w:val="21"/>
                    </w:rPr>
                    <w:t>）</w:t>
                  </w:r>
                  <w:r w:rsidRPr="001A4134">
                    <w:rPr>
                      <w:color w:val="000000"/>
                      <w:szCs w:val="21"/>
                    </w:rPr>
                    <w:t>Ⅳ</w:t>
                  </w:r>
                  <w:r w:rsidRPr="001A4134">
                    <w:rPr>
                      <w:color w:val="000000"/>
                      <w:szCs w:val="21"/>
                    </w:rPr>
                    <w:t>类</w:t>
                  </w:r>
                </w:p>
              </w:tc>
            </w:tr>
            <w:tr w:rsidR="009239D9" w:rsidRPr="001A4134" w14:paraId="4DC059AB" w14:textId="77777777" w:rsidTr="00B13175">
              <w:trPr>
                <w:trHeight w:val="50"/>
                <w:jc w:val="center"/>
              </w:trPr>
              <w:tc>
                <w:tcPr>
                  <w:tcW w:w="967" w:type="dxa"/>
                  <w:vMerge/>
                  <w:vAlign w:val="center"/>
                </w:tcPr>
                <w:p w14:paraId="1664A633" w14:textId="77777777" w:rsidR="009239D9" w:rsidRPr="001A4134" w:rsidRDefault="009239D9" w:rsidP="009239D9">
                  <w:pPr>
                    <w:adjustRightInd w:val="0"/>
                    <w:snapToGrid w:val="0"/>
                    <w:spacing w:line="276" w:lineRule="auto"/>
                    <w:jc w:val="center"/>
                    <w:rPr>
                      <w:color w:val="000000"/>
                      <w:szCs w:val="21"/>
                    </w:rPr>
                  </w:pPr>
                </w:p>
              </w:tc>
              <w:tc>
                <w:tcPr>
                  <w:tcW w:w="1331" w:type="dxa"/>
                  <w:vAlign w:val="center"/>
                </w:tcPr>
                <w:p w14:paraId="2E48AEEC" w14:textId="0A246233" w:rsidR="009239D9" w:rsidRPr="001A4134" w:rsidRDefault="009239D9" w:rsidP="009239D9">
                  <w:pPr>
                    <w:adjustRightInd w:val="0"/>
                    <w:snapToGrid w:val="0"/>
                    <w:spacing w:line="276" w:lineRule="auto"/>
                    <w:jc w:val="center"/>
                    <w:rPr>
                      <w:color w:val="000000"/>
                      <w:szCs w:val="21"/>
                    </w:rPr>
                  </w:pPr>
                  <w:r w:rsidRPr="001A4134">
                    <w:rPr>
                      <w:color w:val="000000"/>
                      <w:szCs w:val="21"/>
                    </w:rPr>
                    <w:t>北中心河</w:t>
                  </w:r>
                </w:p>
              </w:tc>
              <w:tc>
                <w:tcPr>
                  <w:tcW w:w="1089" w:type="dxa"/>
                  <w:vAlign w:val="center"/>
                </w:tcPr>
                <w:p w14:paraId="356B56A5" w14:textId="70353810" w:rsidR="009239D9" w:rsidRPr="001A4134" w:rsidRDefault="009239D9" w:rsidP="009239D9">
                  <w:pPr>
                    <w:adjustRightInd w:val="0"/>
                    <w:snapToGrid w:val="0"/>
                    <w:spacing w:line="276" w:lineRule="auto"/>
                    <w:jc w:val="center"/>
                    <w:rPr>
                      <w:color w:val="000000"/>
                      <w:szCs w:val="21"/>
                    </w:rPr>
                  </w:pPr>
                  <w:r w:rsidRPr="001A4134">
                    <w:rPr>
                      <w:color w:val="000000"/>
                      <w:szCs w:val="21"/>
                    </w:rPr>
                    <w:t>南</w:t>
                  </w:r>
                </w:p>
              </w:tc>
              <w:tc>
                <w:tcPr>
                  <w:tcW w:w="1292" w:type="dxa"/>
                  <w:vAlign w:val="center"/>
                </w:tcPr>
                <w:p w14:paraId="71E7D9A5" w14:textId="1F7FFDD0" w:rsidR="009239D9" w:rsidRPr="001A4134" w:rsidRDefault="009239D9" w:rsidP="009239D9">
                  <w:pPr>
                    <w:adjustRightInd w:val="0"/>
                    <w:snapToGrid w:val="0"/>
                    <w:spacing w:line="276" w:lineRule="auto"/>
                    <w:jc w:val="center"/>
                    <w:rPr>
                      <w:color w:val="000000"/>
                      <w:szCs w:val="21"/>
                    </w:rPr>
                  </w:pPr>
                  <w:r w:rsidRPr="001A4134">
                    <w:rPr>
                      <w:color w:val="000000"/>
                      <w:szCs w:val="21"/>
                    </w:rPr>
                    <w:t>730m</w:t>
                  </w:r>
                </w:p>
              </w:tc>
              <w:tc>
                <w:tcPr>
                  <w:tcW w:w="1535" w:type="dxa"/>
                  <w:vAlign w:val="center"/>
                </w:tcPr>
                <w:p w14:paraId="669589BF" w14:textId="02846A4F" w:rsidR="009239D9" w:rsidRPr="001A4134" w:rsidRDefault="009239D9" w:rsidP="009239D9">
                  <w:pPr>
                    <w:adjustRightInd w:val="0"/>
                    <w:snapToGrid w:val="0"/>
                    <w:spacing w:line="276" w:lineRule="auto"/>
                    <w:jc w:val="center"/>
                    <w:rPr>
                      <w:color w:val="000000"/>
                      <w:szCs w:val="21"/>
                    </w:rPr>
                  </w:pPr>
                  <w:r w:rsidRPr="001A4134">
                    <w:rPr>
                      <w:color w:val="000000"/>
                      <w:szCs w:val="21"/>
                    </w:rPr>
                    <w:t>小河</w:t>
                  </w:r>
                </w:p>
              </w:tc>
              <w:tc>
                <w:tcPr>
                  <w:tcW w:w="2857" w:type="dxa"/>
                  <w:vMerge/>
                  <w:vAlign w:val="center"/>
                </w:tcPr>
                <w:p w14:paraId="11D25981" w14:textId="67C1B0C4" w:rsidR="009239D9" w:rsidRPr="001A4134" w:rsidRDefault="009239D9" w:rsidP="009239D9">
                  <w:pPr>
                    <w:adjustRightInd w:val="0"/>
                    <w:snapToGrid w:val="0"/>
                    <w:spacing w:line="276" w:lineRule="auto"/>
                    <w:jc w:val="center"/>
                    <w:rPr>
                      <w:color w:val="000000"/>
                      <w:szCs w:val="21"/>
                    </w:rPr>
                  </w:pPr>
                </w:p>
              </w:tc>
            </w:tr>
            <w:tr w:rsidR="005D40AB" w:rsidRPr="001A4134" w14:paraId="235421F2" w14:textId="77777777" w:rsidTr="00B13175">
              <w:trPr>
                <w:trHeight w:val="50"/>
                <w:jc w:val="center"/>
              </w:trPr>
              <w:tc>
                <w:tcPr>
                  <w:tcW w:w="967" w:type="dxa"/>
                  <w:vAlign w:val="center"/>
                </w:tcPr>
                <w:p w14:paraId="3F640F6C" w14:textId="77777777" w:rsidR="005D40AB" w:rsidRPr="001A4134" w:rsidRDefault="005D40AB" w:rsidP="005D40AB">
                  <w:pPr>
                    <w:jc w:val="center"/>
                    <w:rPr>
                      <w:color w:val="000000"/>
                    </w:rPr>
                  </w:pPr>
                  <w:r w:rsidRPr="001A4134">
                    <w:rPr>
                      <w:color w:val="000000"/>
                    </w:rPr>
                    <w:t>生态环境</w:t>
                  </w:r>
                </w:p>
              </w:tc>
              <w:tc>
                <w:tcPr>
                  <w:tcW w:w="1331" w:type="dxa"/>
                  <w:vAlign w:val="center"/>
                </w:tcPr>
                <w:p w14:paraId="7CB0667E" w14:textId="3197F0C6" w:rsidR="005D40AB" w:rsidRPr="001A4134" w:rsidRDefault="009239D9" w:rsidP="005D40AB">
                  <w:pPr>
                    <w:jc w:val="center"/>
                    <w:rPr>
                      <w:color w:val="000000"/>
                    </w:rPr>
                  </w:pPr>
                  <w:r w:rsidRPr="001A4134">
                    <w:rPr>
                      <w:color w:val="000000"/>
                    </w:rPr>
                    <w:t>三干河清水甬道维护区</w:t>
                  </w:r>
                </w:p>
              </w:tc>
              <w:tc>
                <w:tcPr>
                  <w:tcW w:w="1089" w:type="dxa"/>
                  <w:vAlign w:val="center"/>
                </w:tcPr>
                <w:p w14:paraId="1658DBD3" w14:textId="224CF5BC" w:rsidR="005D40AB" w:rsidRPr="001A4134" w:rsidRDefault="009239D9" w:rsidP="005D40AB">
                  <w:pPr>
                    <w:jc w:val="center"/>
                    <w:rPr>
                      <w:color w:val="000000"/>
                    </w:rPr>
                  </w:pPr>
                  <w:r w:rsidRPr="001A4134">
                    <w:rPr>
                      <w:color w:val="000000"/>
                    </w:rPr>
                    <w:t>东</w:t>
                  </w:r>
                </w:p>
              </w:tc>
              <w:tc>
                <w:tcPr>
                  <w:tcW w:w="1292" w:type="dxa"/>
                  <w:vAlign w:val="center"/>
                </w:tcPr>
                <w:p w14:paraId="69F5DE6E" w14:textId="14EC8339" w:rsidR="005D40AB" w:rsidRPr="001A4134" w:rsidRDefault="009239D9" w:rsidP="005D40AB">
                  <w:pPr>
                    <w:jc w:val="center"/>
                    <w:rPr>
                      <w:color w:val="000000"/>
                    </w:rPr>
                  </w:pPr>
                  <w:r w:rsidRPr="001A4134">
                    <w:rPr>
                      <w:color w:val="000000"/>
                    </w:rPr>
                    <w:t>3730</w:t>
                  </w:r>
                  <w:r w:rsidR="005D40AB" w:rsidRPr="001A4134">
                    <w:rPr>
                      <w:color w:val="000000"/>
                    </w:rPr>
                    <w:t>m</w:t>
                  </w:r>
                </w:p>
              </w:tc>
              <w:tc>
                <w:tcPr>
                  <w:tcW w:w="1535" w:type="dxa"/>
                  <w:vAlign w:val="center"/>
                </w:tcPr>
                <w:p w14:paraId="18630552" w14:textId="315A7498" w:rsidR="005D40AB" w:rsidRPr="001A4134" w:rsidRDefault="009239D9" w:rsidP="005D40AB">
                  <w:pPr>
                    <w:jc w:val="center"/>
                    <w:rPr>
                      <w:color w:val="000000"/>
                    </w:rPr>
                  </w:pPr>
                  <w:r w:rsidRPr="001A4134">
                    <w:rPr>
                      <w:color w:val="000000"/>
                    </w:rPr>
                    <w:t>1.13</w:t>
                  </w:r>
                  <w:r w:rsidR="005D40AB" w:rsidRPr="001A4134">
                    <w:rPr>
                      <w:color w:val="000000"/>
                    </w:rPr>
                    <w:t>km</w:t>
                  </w:r>
                  <w:r w:rsidR="005D40AB" w:rsidRPr="001A4134">
                    <w:rPr>
                      <w:color w:val="000000"/>
                      <w:vertAlign w:val="superscript"/>
                    </w:rPr>
                    <w:t>2</w:t>
                  </w:r>
                </w:p>
              </w:tc>
              <w:tc>
                <w:tcPr>
                  <w:tcW w:w="2857" w:type="dxa"/>
                  <w:vAlign w:val="center"/>
                </w:tcPr>
                <w:p w14:paraId="29CFC8B9" w14:textId="307143EE" w:rsidR="005D40AB" w:rsidRPr="001A4134" w:rsidRDefault="009239D9" w:rsidP="005D40AB">
                  <w:pPr>
                    <w:jc w:val="center"/>
                    <w:rPr>
                      <w:color w:val="000000"/>
                    </w:rPr>
                  </w:pPr>
                  <w:r w:rsidRPr="001A4134">
                    <w:rPr>
                      <w:color w:val="000000"/>
                    </w:rPr>
                    <w:t>饮用水源保护地</w:t>
                  </w:r>
                </w:p>
              </w:tc>
            </w:tr>
          </w:tbl>
          <w:p w14:paraId="6DA7185A" w14:textId="77777777" w:rsidR="00251B80" w:rsidRPr="001A4134" w:rsidRDefault="005D40AB" w:rsidP="005D40AB">
            <w:pPr>
              <w:spacing w:line="360" w:lineRule="auto"/>
              <w:ind w:firstLineChars="200" w:firstLine="480"/>
              <w:rPr>
                <w:sz w:val="24"/>
              </w:rPr>
            </w:pPr>
            <w:r w:rsidRPr="001A4134">
              <w:rPr>
                <w:color w:val="000000"/>
                <w:sz w:val="24"/>
              </w:rPr>
              <w:t xml:space="preserve">  </w:t>
            </w:r>
          </w:p>
          <w:p w14:paraId="3E5E33ED" w14:textId="77777777" w:rsidR="00251B80" w:rsidRPr="001A4134" w:rsidRDefault="00251B80">
            <w:pPr>
              <w:adjustRightInd w:val="0"/>
              <w:snapToGrid w:val="0"/>
              <w:spacing w:line="400" w:lineRule="exact"/>
              <w:ind w:firstLineChars="200" w:firstLine="480"/>
              <w:rPr>
                <w:sz w:val="24"/>
              </w:rPr>
            </w:pPr>
          </w:p>
          <w:p w14:paraId="3EFACF0F" w14:textId="77777777" w:rsidR="00251B80" w:rsidRPr="001A4134" w:rsidRDefault="00251B80">
            <w:pPr>
              <w:adjustRightInd w:val="0"/>
              <w:snapToGrid w:val="0"/>
              <w:spacing w:line="400" w:lineRule="exact"/>
              <w:ind w:firstLineChars="200" w:firstLine="480"/>
              <w:rPr>
                <w:sz w:val="24"/>
              </w:rPr>
            </w:pPr>
          </w:p>
          <w:p w14:paraId="36E642A0" w14:textId="77777777" w:rsidR="00251B80" w:rsidRPr="001A4134" w:rsidRDefault="00251B80">
            <w:pPr>
              <w:adjustRightInd w:val="0"/>
              <w:snapToGrid w:val="0"/>
              <w:spacing w:line="400" w:lineRule="exact"/>
              <w:rPr>
                <w:sz w:val="24"/>
              </w:rPr>
            </w:pPr>
          </w:p>
          <w:p w14:paraId="3A96B53D" w14:textId="77777777" w:rsidR="00251B80" w:rsidRPr="001A4134" w:rsidRDefault="00251B80">
            <w:pPr>
              <w:adjustRightInd w:val="0"/>
              <w:snapToGrid w:val="0"/>
              <w:spacing w:line="400" w:lineRule="exact"/>
              <w:rPr>
                <w:sz w:val="24"/>
              </w:rPr>
            </w:pPr>
          </w:p>
          <w:p w14:paraId="42B3B914" w14:textId="77777777" w:rsidR="00251B80" w:rsidRPr="001A4134" w:rsidRDefault="00251B80">
            <w:pPr>
              <w:adjustRightInd w:val="0"/>
              <w:snapToGrid w:val="0"/>
              <w:spacing w:line="400" w:lineRule="exact"/>
              <w:rPr>
                <w:sz w:val="24"/>
              </w:rPr>
            </w:pPr>
          </w:p>
          <w:p w14:paraId="03D01EE5" w14:textId="77777777" w:rsidR="00251B80" w:rsidRPr="001A4134" w:rsidRDefault="00251B80">
            <w:pPr>
              <w:adjustRightInd w:val="0"/>
              <w:snapToGrid w:val="0"/>
              <w:spacing w:line="400" w:lineRule="exact"/>
              <w:rPr>
                <w:sz w:val="24"/>
              </w:rPr>
            </w:pPr>
          </w:p>
          <w:p w14:paraId="623DD682" w14:textId="77777777" w:rsidR="00251B80" w:rsidRPr="001A4134" w:rsidRDefault="00251B80">
            <w:pPr>
              <w:adjustRightInd w:val="0"/>
              <w:snapToGrid w:val="0"/>
              <w:spacing w:line="400" w:lineRule="exact"/>
              <w:rPr>
                <w:sz w:val="24"/>
              </w:rPr>
            </w:pPr>
          </w:p>
        </w:tc>
      </w:tr>
    </w:tbl>
    <w:p w14:paraId="3B49C78C" w14:textId="77777777" w:rsidR="00251B80" w:rsidRDefault="00251B80">
      <w:pPr>
        <w:spacing w:line="500" w:lineRule="exact"/>
        <w:rPr>
          <w:b/>
          <w:sz w:val="28"/>
        </w:rPr>
        <w:sectPr w:rsidR="00251B80">
          <w:footerReference w:type="default" r:id="rId13"/>
          <w:type w:val="continuous"/>
          <w:pgSz w:w="11907" w:h="16840"/>
          <w:pgMar w:top="1418" w:right="1418" w:bottom="1418" w:left="1418" w:header="851" w:footer="851" w:gutter="0"/>
          <w:pgNumType w:fmt="numberInDash" w:start="1"/>
          <w:cols w:space="720"/>
          <w:docGrid w:type="lines" w:linePitch="318"/>
        </w:sectPr>
      </w:pPr>
    </w:p>
    <w:p w14:paraId="18792266" w14:textId="77777777" w:rsidR="00251B80" w:rsidRDefault="00742263">
      <w:pPr>
        <w:pStyle w:val="af5"/>
        <w:adjustRightInd w:val="0"/>
        <w:snapToGrid w:val="0"/>
        <w:spacing w:beforeLines="50" w:before="159" w:after="0" w:line="360" w:lineRule="auto"/>
        <w:jc w:val="both"/>
        <w:rPr>
          <w:rFonts w:ascii="Times New Roman" w:hAnsi="Times New Roman"/>
        </w:rPr>
      </w:pPr>
      <w:r>
        <w:rPr>
          <w:rFonts w:ascii="Times New Roman" w:hAnsi="Times New Roman"/>
        </w:rPr>
        <w:lastRenderedPageBreak/>
        <w:t>评价适用标准</w:t>
      </w:r>
    </w:p>
    <w:tbl>
      <w:tblPr>
        <w:tblW w:w="928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48"/>
        <w:gridCol w:w="8639"/>
      </w:tblGrid>
      <w:tr w:rsidR="00251B80" w14:paraId="197E980E" w14:textId="77777777" w:rsidTr="00362393">
        <w:tc>
          <w:tcPr>
            <w:tcW w:w="648" w:type="dxa"/>
            <w:vAlign w:val="center"/>
          </w:tcPr>
          <w:p w14:paraId="7A29630A" w14:textId="77777777" w:rsidR="00251B80" w:rsidRDefault="00742263">
            <w:pPr>
              <w:jc w:val="center"/>
              <w:rPr>
                <w:sz w:val="24"/>
              </w:rPr>
            </w:pPr>
            <w:r>
              <w:rPr>
                <w:sz w:val="24"/>
              </w:rPr>
              <w:t>环</w:t>
            </w:r>
            <w:r>
              <w:rPr>
                <w:sz w:val="24"/>
              </w:rPr>
              <w:t xml:space="preserve"> </w:t>
            </w:r>
            <w:r>
              <w:rPr>
                <w:sz w:val="24"/>
              </w:rPr>
              <w:t>境</w:t>
            </w:r>
            <w:r>
              <w:rPr>
                <w:sz w:val="24"/>
              </w:rPr>
              <w:t xml:space="preserve"> </w:t>
            </w:r>
            <w:r>
              <w:rPr>
                <w:sz w:val="24"/>
              </w:rPr>
              <w:t>质</w:t>
            </w:r>
            <w:r>
              <w:rPr>
                <w:sz w:val="24"/>
              </w:rPr>
              <w:t xml:space="preserve"> </w:t>
            </w:r>
            <w:r>
              <w:rPr>
                <w:sz w:val="24"/>
              </w:rPr>
              <w:t>量</w:t>
            </w:r>
            <w:r>
              <w:rPr>
                <w:sz w:val="24"/>
              </w:rPr>
              <w:t xml:space="preserve"> </w:t>
            </w:r>
            <w:r>
              <w:rPr>
                <w:sz w:val="24"/>
              </w:rPr>
              <w:t>标</w:t>
            </w:r>
            <w:r>
              <w:rPr>
                <w:sz w:val="24"/>
              </w:rPr>
              <w:t xml:space="preserve"> </w:t>
            </w:r>
            <w:r>
              <w:rPr>
                <w:sz w:val="24"/>
              </w:rPr>
              <w:t>准</w:t>
            </w:r>
          </w:p>
        </w:tc>
        <w:tc>
          <w:tcPr>
            <w:tcW w:w="8639" w:type="dxa"/>
            <w:vAlign w:val="center"/>
          </w:tcPr>
          <w:p w14:paraId="20C97B7C" w14:textId="77777777" w:rsidR="00606A5A" w:rsidRPr="00246FB3" w:rsidRDefault="00742263" w:rsidP="00606A5A">
            <w:pPr>
              <w:spacing w:line="440" w:lineRule="exact"/>
              <w:ind w:firstLineChars="200" w:firstLine="480"/>
              <w:rPr>
                <w:color w:val="000000"/>
                <w:sz w:val="24"/>
              </w:rPr>
            </w:pPr>
            <w:r>
              <w:rPr>
                <w:color w:val="000000"/>
                <w:sz w:val="24"/>
              </w:rPr>
              <w:t>（</w:t>
            </w:r>
            <w:r>
              <w:rPr>
                <w:color w:val="000000"/>
                <w:sz w:val="24"/>
              </w:rPr>
              <w:t>1</w:t>
            </w:r>
            <w:r>
              <w:rPr>
                <w:color w:val="000000"/>
                <w:sz w:val="24"/>
              </w:rPr>
              <w:t>）</w:t>
            </w:r>
            <w:r w:rsidR="00606A5A" w:rsidRPr="00246FB3">
              <w:rPr>
                <w:color w:val="000000"/>
                <w:sz w:val="24"/>
              </w:rPr>
              <w:t>建设项目所在地周围空气中的</w:t>
            </w:r>
            <w:r w:rsidR="00606A5A" w:rsidRPr="00246FB3">
              <w:rPr>
                <w:color w:val="000000"/>
                <w:sz w:val="24"/>
              </w:rPr>
              <w:t>SO</w:t>
            </w:r>
            <w:r w:rsidR="00606A5A" w:rsidRPr="00246FB3">
              <w:rPr>
                <w:color w:val="000000"/>
                <w:sz w:val="24"/>
                <w:vertAlign w:val="subscript"/>
              </w:rPr>
              <w:t>2</w:t>
            </w:r>
            <w:r w:rsidR="00606A5A" w:rsidRPr="00246FB3">
              <w:rPr>
                <w:color w:val="000000"/>
                <w:sz w:val="24"/>
              </w:rPr>
              <w:t>、</w:t>
            </w:r>
            <w:r w:rsidR="00606A5A" w:rsidRPr="00246FB3">
              <w:rPr>
                <w:color w:val="000000"/>
                <w:sz w:val="24"/>
              </w:rPr>
              <w:t>NO</w:t>
            </w:r>
            <w:r w:rsidR="00606A5A" w:rsidRPr="00246FB3">
              <w:rPr>
                <w:color w:val="000000"/>
                <w:sz w:val="24"/>
                <w:vertAlign w:val="subscript"/>
              </w:rPr>
              <w:t>2</w:t>
            </w:r>
            <w:r w:rsidR="00606A5A" w:rsidRPr="00246FB3">
              <w:rPr>
                <w:color w:val="000000"/>
                <w:sz w:val="24"/>
              </w:rPr>
              <w:t>、</w:t>
            </w:r>
            <w:r w:rsidR="00606A5A" w:rsidRPr="00246FB3">
              <w:rPr>
                <w:color w:val="000000"/>
                <w:sz w:val="24"/>
              </w:rPr>
              <w:t>PM</w:t>
            </w:r>
            <w:r w:rsidR="00606A5A" w:rsidRPr="00246FB3">
              <w:rPr>
                <w:color w:val="000000"/>
                <w:sz w:val="24"/>
                <w:vertAlign w:val="subscript"/>
              </w:rPr>
              <w:t>10</w:t>
            </w:r>
            <w:r w:rsidR="00606A5A" w:rsidRPr="00246FB3">
              <w:rPr>
                <w:color w:val="000000"/>
                <w:sz w:val="24"/>
              </w:rPr>
              <w:t>、</w:t>
            </w:r>
            <w:r w:rsidR="00606A5A" w:rsidRPr="00246FB3">
              <w:rPr>
                <w:color w:val="000000"/>
                <w:sz w:val="24"/>
              </w:rPr>
              <w:t>PM</w:t>
            </w:r>
            <w:r w:rsidR="00606A5A" w:rsidRPr="00246FB3">
              <w:rPr>
                <w:color w:val="000000"/>
                <w:sz w:val="24"/>
                <w:vertAlign w:val="subscript"/>
              </w:rPr>
              <w:t>2.5</w:t>
            </w:r>
            <w:r w:rsidR="00606A5A" w:rsidRPr="00246FB3">
              <w:rPr>
                <w:color w:val="000000"/>
                <w:sz w:val="24"/>
              </w:rPr>
              <w:t>、</w:t>
            </w:r>
            <w:r w:rsidR="00606A5A" w:rsidRPr="00246FB3">
              <w:rPr>
                <w:color w:val="000000"/>
                <w:sz w:val="24"/>
              </w:rPr>
              <w:t>CO</w:t>
            </w:r>
            <w:r w:rsidR="00606A5A" w:rsidRPr="00246FB3">
              <w:rPr>
                <w:color w:val="000000"/>
                <w:sz w:val="24"/>
              </w:rPr>
              <w:t>、</w:t>
            </w:r>
            <w:r w:rsidR="00606A5A" w:rsidRPr="00246FB3">
              <w:rPr>
                <w:color w:val="000000"/>
                <w:sz w:val="24"/>
              </w:rPr>
              <w:t>O</w:t>
            </w:r>
            <w:r w:rsidR="00606A5A" w:rsidRPr="00246FB3">
              <w:rPr>
                <w:color w:val="000000"/>
                <w:sz w:val="24"/>
                <w:vertAlign w:val="subscript"/>
              </w:rPr>
              <w:t>3</w:t>
            </w:r>
            <w:r w:rsidR="00606A5A" w:rsidRPr="00246FB3">
              <w:rPr>
                <w:color w:val="000000"/>
                <w:sz w:val="24"/>
              </w:rPr>
              <w:t>评价标准执行《环境空气质量标准》（</w:t>
            </w:r>
            <w:r w:rsidR="00606A5A" w:rsidRPr="00246FB3">
              <w:rPr>
                <w:color w:val="000000"/>
                <w:sz w:val="24"/>
              </w:rPr>
              <w:t>GB3095-2012</w:t>
            </w:r>
            <w:r w:rsidR="00606A5A" w:rsidRPr="00246FB3">
              <w:rPr>
                <w:color w:val="000000"/>
                <w:sz w:val="24"/>
              </w:rPr>
              <w:t>）二级标准；</w:t>
            </w:r>
            <w:r w:rsidR="00606A5A" w:rsidRPr="00246FB3">
              <w:rPr>
                <w:color w:val="000000"/>
                <w:sz w:val="24"/>
              </w:rPr>
              <w:t xml:space="preserve"> </w:t>
            </w:r>
          </w:p>
          <w:p w14:paraId="6C92F978" w14:textId="77777777" w:rsidR="00606A5A" w:rsidRPr="00246FB3" w:rsidRDefault="00606A5A" w:rsidP="00606A5A">
            <w:pPr>
              <w:spacing w:line="440" w:lineRule="exact"/>
              <w:jc w:val="center"/>
              <w:rPr>
                <w:b/>
                <w:color w:val="000000"/>
                <w:sz w:val="24"/>
              </w:rPr>
            </w:pPr>
            <w:r w:rsidRPr="00246FB3">
              <w:rPr>
                <w:b/>
                <w:color w:val="000000"/>
                <w:sz w:val="24"/>
              </w:rPr>
              <w:t>表</w:t>
            </w:r>
            <w:r w:rsidRPr="00246FB3">
              <w:rPr>
                <w:b/>
                <w:color w:val="000000"/>
                <w:sz w:val="24"/>
              </w:rPr>
              <w:t xml:space="preserve">4-1  </w:t>
            </w:r>
            <w:r w:rsidRPr="00246FB3">
              <w:rPr>
                <w:b/>
                <w:color w:val="000000"/>
                <w:sz w:val="24"/>
              </w:rPr>
              <w:t>环境空气质量标准</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46"/>
              <w:gridCol w:w="1802"/>
              <w:gridCol w:w="1981"/>
              <w:gridCol w:w="3294"/>
            </w:tblGrid>
            <w:tr w:rsidR="00606A5A" w:rsidRPr="00246FB3" w14:paraId="6CA84FA0" w14:textId="77777777" w:rsidTr="0032769D">
              <w:trPr>
                <w:trHeight w:val="309"/>
                <w:jc w:val="center"/>
              </w:trPr>
              <w:tc>
                <w:tcPr>
                  <w:tcW w:w="1388" w:type="dxa"/>
                  <w:tcMar>
                    <w:left w:w="0" w:type="dxa"/>
                    <w:right w:w="0" w:type="dxa"/>
                  </w:tcMar>
                  <w:vAlign w:val="center"/>
                </w:tcPr>
                <w:p w14:paraId="5D795DFD" w14:textId="77777777" w:rsidR="00606A5A" w:rsidRPr="00246FB3" w:rsidRDefault="00606A5A" w:rsidP="00606A5A">
                  <w:pPr>
                    <w:spacing w:line="280" w:lineRule="exact"/>
                    <w:jc w:val="center"/>
                    <w:rPr>
                      <w:b/>
                      <w:color w:val="000000"/>
                    </w:rPr>
                  </w:pPr>
                  <w:r w:rsidRPr="00246FB3">
                    <w:rPr>
                      <w:b/>
                      <w:color w:val="000000"/>
                    </w:rPr>
                    <w:t>污染物名称</w:t>
                  </w:r>
                </w:p>
              </w:tc>
              <w:tc>
                <w:tcPr>
                  <w:tcW w:w="1878" w:type="dxa"/>
                  <w:tcMar>
                    <w:left w:w="0" w:type="dxa"/>
                    <w:right w:w="0" w:type="dxa"/>
                  </w:tcMar>
                  <w:vAlign w:val="center"/>
                </w:tcPr>
                <w:p w14:paraId="1417943F" w14:textId="77777777" w:rsidR="00606A5A" w:rsidRPr="00246FB3" w:rsidRDefault="00606A5A" w:rsidP="00606A5A">
                  <w:pPr>
                    <w:spacing w:line="280" w:lineRule="exact"/>
                    <w:jc w:val="center"/>
                    <w:rPr>
                      <w:b/>
                      <w:color w:val="000000"/>
                    </w:rPr>
                  </w:pPr>
                  <w:r w:rsidRPr="00246FB3">
                    <w:rPr>
                      <w:b/>
                      <w:color w:val="000000"/>
                    </w:rPr>
                    <w:t>取值时间</w:t>
                  </w:r>
                </w:p>
              </w:tc>
              <w:tc>
                <w:tcPr>
                  <w:tcW w:w="2036" w:type="dxa"/>
                  <w:tcMar>
                    <w:left w:w="0" w:type="dxa"/>
                    <w:right w:w="0" w:type="dxa"/>
                  </w:tcMar>
                  <w:vAlign w:val="center"/>
                </w:tcPr>
                <w:p w14:paraId="679EE67D" w14:textId="77777777" w:rsidR="00606A5A" w:rsidRPr="00246FB3" w:rsidRDefault="00606A5A" w:rsidP="00606A5A">
                  <w:pPr>
                    <w:spacing w:line="280" w:lineRule="exact"/>
                    <w:jc w:val="center"/>
                    <w:rPr>
                      <w:b/>
                      <w:color w:val="000000"/>
                    </w:rPr>
                  </w:pPr>
                  <w:r w:rsidRPr="00246FB3">
                    <w:rPr>
                      <w:b/>
                      <w:color w:val="000000"/>
                    </w:rPr>
                    <w:t>浓度限值</w:t>
                  </w:r>
                </w:p>
              </w:tc>
              <w:tc>
                <w:tcPr>
                  <w:tcW w:w="3375" w:type="dxa"/>
                  <w:tcMar>
                    <w:left w:w="0" w:type="dxa"/>
                    <w:right w:w="0" w:type="dxa"/>
                  </w:tcMar>
                  <w:vAlign w:val="center"/>
                </w:tcPr>
                <w:p w14:paraId="55FD2CB0" w14:textId="77777777" w:rsidR="00606A5A" w:rsidRPr="00246FB3" w:rsidRDefault="00606A5A" w:rsidP="00606A5A">
                  <w:pPr>
                    <w:spacing w:line="280" w:lineRule="exact"/>
                    <w:jc w:val="center"/>
                    <w:rPr>
                      <w:b/>
                      <w:color w:val="000000"/>
                    </w:rPr>
                  </w:pPr>
                  <w:r w:rsidRPr="00246FB3">
                    <w:rPr>
                      <w:b/>
                      <w:color w:val="000000"/>
                    </w:rPr>
                    <w:t>依</w:t>
                  </w:r>
                  <w:r w:rsidRPr="00246FB3">
                    <w:rPr>
                      <w:b/>
                      <w:color w:val="000000"/>
                    </w:rPr>
                    <w:t xml:space="preserve">     </w:t>
                  </w:r>
                  <w:r w:rsidRPr="00246FB3">
                    <w:rPr>
                      <w:b/>
                      <w:color w:val="000000"/>
                    </w:rPr>
                    <w:t>据</w:t>
                  </w:r>
                </w:p>
              </w:tc>
            </w:tr>
            <w:tr w:rsidR="00606A5A" w:rsidRPr="00246FB3" w14:paraId="25F81CFA" w14:textId="77777777" w:rsidTr="0032769D">
              <w:trPr>
                <w:trHeight w:val="309"/>
                <w:jc w:val="center"/>
              </w:trPr>
              <w:tc>
                <w:tcPr>
                  <w:tcW w:w="1388" w:type="dxa"/>
                  <w:vMerge w:val="restart"/>
                  <w:tcMar>
                    <w:left w:w="0" w:type="dxa"/>
                    <w:right w:w="0" w:type="dxa"/>
                  </w:tcMar>
                  <w:vAlign w:val="center"/>
                </w:tcPr>
                <w:p w14:paraId="1003985A" w14:textId="77777777" w:rsidR="00606A5A" w:rsidRPr="00246FB3" w:rsidRDefault="00606A5A" w:rsidP="00606A5A">
                  <w:pPr>
                    <w:spacing w:line="280" w:lineRule="exact"/>
                    <w:jc w:val="center"/>
                    <w:rPr>
                      <w:color w:val="000000"/>
                    </w:rPr>
                  </w:pPr>
                  <w:r w:rsidRPr="00246FB3">
                    <w:rPr>
                      <w:color w:val="000000"/>
                    </w:rPr>
                    <w:t>NO</w:t>
                  </w:r>
                  <w:r w:rsidRPr="00246FB3">
                    <w:rPr>
                      <w:color w:val="000000"/>
                      <w:vertAlign w:val="subscript"/>
                    </w:rPr>
                    <w:t>2</w:t>
                  </w:r>
                </w:p>
              </w:tc>
              <w:tc>
                <w:tcPr>
                  <w:tcW w:w="1878" w:type="dxa"/>
                  <w:tcMar>
                    <w:left w:w="0" w:type="dxa"/>
                    <w:right w:w="0" w:type="dxa"/>
                  </w:tcMar>
                  <w:vAlign w:val="center"/>
                </w:tcPr>
                <w:p w14:paraId="74F86579" w14:textId="77777777" w:rsidR="00606A5A" w:rsidRPr="00246FB3" w:rsidRDefault="00606A5A" w:rsidP="00606A5A">
                  <w:pPr>
                    <w:spacing w:line="280" w:lineRule="exact"/>
                    <w:jc w:val="center"/>
                    <w:rPr>
                      <w:color w:val="000000"/>
                    </w:rPr>
                  </w:pPr>
                  <w:r w:rsidRPr="00246FB3">
                    <w:rPr>
                      <w:color w:val="000000"/>
                    </w:rPr>
                    <w:t>年平均</w:t>
                  </w:r>
                </w:p>
              </w:tc>
              <w:tc>
                <w:tcPr>
                  <w:tcW w:w="2036" w:type="dxa"/>
                  <w:tcMar>
                    <w:left w:w="0" w:type="dxa"/>
                    <w:right w:w="0" w:type="dxa"/>
                  </w:tcMar>
                  <w:vAlign w:val="center"/>
                </w:tcPr>
                <w:p w14:paraId="7859B64F" w14:textId="77777777" w:rsidR="00606A5A" w:rsidRPr="00246FB3" w:rsidRDefault="00606A5A" w:rsidP="00606A5A">
                  <w:pPr>
                    <w:spacing w:line="280" w:lineRule="exact"/>
                    <w:jc w:val="center"/>
                    <w:rPr>
                      <w:color w:val="000000"/>
                    </w:rPr>
                  </w:pPr>
                  <w:r w:rsidRPr="00246FB3">
                    <w:rPr>
                      <w:color w:val="000000"/>
                    </w:rPr>
                    <w:t>40μg/m</w:t>
                  </w:r>
                  <w:r w:rsidRPr="00246FB3">
                    <w:rPr>
                      <w:color w:val="000000"/>
                      <w:vertAlign w:val="superscript"/>
                    </w:rPr>
                    <w:t>3</w:t>
                  </w:r>
                </w:p>
              </w:tc>
              <w:tc>
                <w:tcPr>
                  <w:tcW w:w="3375" w:type="dxa"/>
                  <w:vMerge w:val="restart"/>
                  <w:tcMar>
                    <w:left w:w="0" w:type="dxa"/>
                    <w:right w:w="0" w:type="dxa"/>
                  </w:tcMar>
                  <w:vAlign w:val="center"/>
                </w:tcPr>
                <w:p w14:paraId="24B3EF82" w14:textId="77777777" w:rsidR="00606A5A" w:rsidRPr="00246FB3" w:rsidRDefault="00606A5A" w:rsidP="00606A5A">
                  <w:pPr>
                    <w:spacing w:line="280" w:lineRule="exact"/>
                    <w:jc w:val="center"/>
                    <w:rPr>
                      <w:color w:val="000000"/>
                    </w:rPr>
                  </w:pPr>
                  <w:r w:rsidRPr="00246FB3">
                    <w:rPr>
                      <w:color w:val="000000"/>
                    </w:rPr>
                    <w:t>《环境空气质量标准》（</w:t>
                  </w:r>
                  <w:r w:rsidRPr="00246FB3">
                    <w:rPr>
                      <w:color w:val="000000"/>
                    </w:rPr>
                    <w:t>GB3095-2012</w:t>
                  </w:r>
                  <w:r w:rsidRPr="00246FB3">
                    <w:rPr>
                      <w:color w:val="000000"/>
                    </w:rPr>
                    <w:t>）的二级标准</w:t>
                  </w:r>
                </w:p>
              </w:tc>
            </w:tr>
            <w:tr w:rsidR="00606A5A" w:rsidRPr="00246FB3" w14:paraId="72F4DA96" w14:textId="77777777" w:rsidTr="0032769D">
              <w:trPr>
                <w:trHeight w:val="309"/>
                <w:jc w:val="center"/>
              </w:trPr>
              <w:tc>
                <w:tcPr>
                  <w:tcW w:w="1388" w:type="dxa"/>
                  <w:vMerge/>
                  <w:tcMar>
                    <w:left w:w="0" w:type="dxa"/>
                    <w:right w:w="0" w:type="dxa"/>
                  </w:tcMar>
                  <w:vAlign w:val="center"/>
                </w:tcPr>
                <w:p w14:paraId="3A7C78FD" w14:textId="77777777" w:rsidR="00606A5A" w:rsidRPr="00246FB3" w:rsidRDefault="00606A5A" w:rsidP="00606A5A">
                  <w:pPr>
                    <w:spacing w:line="280" w:lineRule="exact"/>
                    <w:jc w:val="center"/>
                    <w:rPr>
                      <w:color w:val="000000"/>
                    </w:rPr>
                  </w:pPr>
                </w:p>
              </w:tc>
              <w:tc>
                <w:tcPr>
                  <w:tcW w:w="1878" w:type="dxa"/>
                  <w:tcMar>
                    <w:left w:w="0" w:type="dxa"/>
                    <w:right w:w="0" w:type="dxa"/>
                  </w:tcMar>
                  <w:vAlign w:val="center"/>
                </w:tcPr>
                <w:p w14:paraId="543A5767" w14:textId="77777777" w:rsidR="00606A5A" w:rsidRPr="00246FB3" w:rsidRDefault="00606A5A" w:rsidP="00606A5A">
                  <w:pPr>
                    <w:spacing w:line="280" w:lineRule="exact"/>
                    <w:jc w:val="center"/>
                    <w:rPr>
                      <w:color w:val="000000"/>
                    </w:rPr>
                  </w:pPr>
                  <w:r w:rsidRPr="00246FB3">
                    <w:rPr>
                      <w:color w:val="000000"/>
                    </w:rPr>
                    <w:t>日平均</w:t>
                  </w:r>
                </w:p>
              </w:tc>
              <w:tc>
                <w:tcPr>
                  <w:tcW w:w="2036" w:type="dxa"/>
                  <w:tcMar>
                    <w:left w:w="0" w:type="dxa"/>
                    <w:right w:w="0" w:type="dxa"/>
                  </w:tcMar>
                  <w:vAlign w:val="center"/>
                </w:tcPr>
                <w:p w14:paraId="5D37EDEC" w14:textId="77777777" w:rsidR="00606A5A" w:rsidRPr="00246FB3" w:rsidRDefault="00606A5A" w:rsidP="00606A5A">
                  <w:pPr>
                    <w:spacing w:line="280" w:lineRule="exact"/>
                    <w:jc w:val="center"/>
                    <w:rPr>
                      <w:color w:val="000000"/>
                    </w:rPr>
                  </w:pPr>
                  <w:r w:rsidRPr="00246FB3">
                    <w:rPr>
                      <w:color w:val="000000"/>
                    </w:rPr>
                    <w:t>80μg/m</w:t>
                  </w:r>
                  <w:r w:rsidRPr="00246FB3">
                    <w:rPr>
                      <w:color w:val="000000"/>
                      <w:vertAlign w:val="superscript"/>
                    </w:rPr>
                    <w:t>3</w:t>
                  </w:r>
                </w:p>
              </w:tc>
              <w:tc>
                <w:tcPr>
                  <w:tcW w:w="3375" w:type="dxa"/>
                  <w:vMerge/>
                  <w:tcMar>
                    <w:left w:w="0" w:type="dxa"/>
                    <w:right w:w="0" w:type="dxa"/>
                  </w:tcMar>
                  <w:vAlign w:val="center"/>
                </w:tcPr>
                <w:p w14:paraId="45AF58F7" w14:textId="77777777" w:rsidR="00606A5A" w:rsidRPr="00246FB3" w:rsidRDefault="00606A5A" w:rsidP="00606A5A">
                  <w:pPr>
                    <w:spacing w:line="280" w:lineRule="exact"/>
                    <w:jc w:val="left"/>
                    <w:rPr>
                      <w:color w:val="000000"/>
                    </w:rPr>
                  </w:pPr>
                </w:p>
              </w:tc>
            </w:tr>
            <w:tr w:rsidR="00606A5A" w:rsidRPr="00246FB3" w14:paraId="4828B81A" w14:textId="77777777" w:rsidTr="0032769D">
              <w:trPr>
                <w:trHeight w:val="309"/>
                <w:jc w:val="center"/>
              </w:trPr>
              <w:tc>
                <w:tcPr>
                  <w:tcW w:w="1388" w:type="dxa"/>
                  <w:vMerge/>
                  <w:tcMar>
                    <w:left w:w="0" w:type="dxa"/>
                    <w:right w:w="0" w:type="dxa"/>
                  </w:tcMar>
                  <w:vAlign w:val="center"/>
                </w:tcPr>
                <w:p w14:paraId="3672AB0C" w14:textId="77777777" w:rsidR="00606A5A" w:rsidRPr="00246FB3" w:rsidRDefault="00606A5A" w:rsidP="00606A5A">
                  <w:pPr>
                    <w:spacing w:line="280" w:lineRule="exact"/>
                    <w:jc w:val="center"/>
                    <w:rPr>
                      <w:color w:val="000000"/>
                    </w:rPr>
                  </w:pPr>
                </w:p>
              </w:tc>
              <w:tc>
                <w:tcPr>
                  <w:tcW w:w="1878" w:type="dxa"/>
                  <w:tcMar>
                    <w:left w:w="0" w:type="dxa"/>
                    <w:right w:w="0" w:type="dxa"/>
                  </w:tcMar>
                  <w:vAlign w:val="center"/>
                </w:tcPr>
                <w:p w14:paraId="6818BD41" w14:textId="77777777" w:rsidR="00606A5A" w:rsidRPr="00246FB3" w:rsidRDefault="00606A5A" w:rsidP="00606A5A">
                  <w:pPr>
                    <w:spacing w:line="280" w:lineRule="exact"/>
                    <w:jc w:val="center"/>
                    <w:rPr>
                      <w:color w:val="000000"/>
                    </w:rPr>
                  </w:pPr>
                  <w:r w:rsidRPr="00246FB3">
                    <w:rPr>
                      <w:color w:val="000000"/>
                    </w:rPr>
                    <w:t>小时平均</w:t>
                  </w:r>
                </w:p>
              </w:tc>
              <w:tc>
                <w:tcPr>
                  <w:tcW w:w="2036" w:type="dxa"/>
                  <w:tcMar>
                    <w:left w:w="0" w:type="dxa"/>
                    <w:right w:w="0" w:type="dxa"/>
                  </w:tcMar>
                  <w:vAlign w:val="center"/>
                </w:tcPr>
                <w:p w14:paraId="182154E9" w14:textId="77777777" w:rsidR="00606A5A" w:rsidRPr="00246FB3" w:rsidRDefault="00606A5A" w:rsidP="00606A5A">
                  <w:pPr>
                    <w:spacing w:line="280" w:lineRule="exact"/>
                    <w:jc w:val="center"/>
                    <w:rPr>
                      <w:color w:val="000000"/>
                    </w:rPr>
                  </w:pPr>
                  <w:r w:rsidRPr="00246FB3">
                    <w:rPr>
                      <w:color w:val="000000"/>
                    </w:rPr>
                    <w:t>200μg/m</w:t>
                  </w:r>
                  <w:r w:rsidRPr="00246FB3">
                    <w:rPr>
                      <w:color w:val="000000"/>
                      <w:vertAlign w:val="superscript"/>
                    </w:rPr>
                    <w:t>3</w:t>
                  </w:r>
                </w:p>
              </w:tc>
              <w:tc>
                <w:tcPr>
                  <w:tcW w:w="3375" w:type="dxa"/>
                  <w:vMerge/>
                  <w:tcMar>
                    <w:left w:w="0" w:type="dxa"/>
                    <w:right w:w="0" w:type="dxa"/>
                  </w:tcMar>
                  <w:vAlign w:val="center"/>
                </w:tcPr>
                <w:p w14:paraId="51C33081" w14:textId="77777777" w:rsidR="00606A5A" w:rsidRPr="00246FB3" w:rsidRDefault="00606A5A" w:rsidP="00606A5A">
                  <w:pPr>
                    <w:spacing w:line="280" w:lineRule="exact"/>
                    <w:jc w:val="left"/>
                    <w:rPr>
                      <w:color w:val="000000"/>
                    </w:rPr>
                  </w:pPr>
                </w:p>
              </w:tc>
            </w:tr>
            <w:tr w:rsidR="00606A5A" w:rsidRPr="00246FB3" w14:paraId="71488ACC" w14:textId="77777777" w:rsidTr="0032769D">
              <w:trPr>
                <w:trHeight w:val="309"/>
                <w:jc w:val="center"/>
              </w:trPr>
              <w:tc>
                <w:tcPr>
                  <w:tcW w:w="1388" w:type="dxa"/>
                  <w:vMerge w:val="restart"/>
                  <w:tcMar>
                    <w:left w:w="0" w:type="dxa"/>
                    <w:right w:w="0" w:type="dxa"/>
                  </w:tcMar>
                  <w:vAlign w:val="center"/>
                </w:tcPr>
                <w:p w14:paraId="5D2BA538" w14:textId="77777777" w:rsidR="00606A5A" w:rsidRPr="00246FB3" w:rsidRDefault="00606A5A" w:rsidP="00606A5A">
                  <w:pPr>
                    <w:spacing w:line="280" w:lineRule="exact"/>
                    <w:jc w:val="center"/>
                    <w:rPr>
                      <w:color w:val="000000"/>
                    </w:rPr>
                  </w:pPr>
                  <w:r w:rsidRPr="00246FB3">
                    <w:rPr>
                      <w:color w:val="000000"/>
                    </w:rPr>
                    <w:t>SO</w:t>
                  </w:r>
                  <w:r w:rsidRPr="00246FB3">
                    <w:rPr>
                      <w:color w:val="000000"/>
                      <w:vertAlign w:val="subscript"/>
                    </w:rPr>
                    <w:t>2</w:t>
                  </w:r>
                </w:p>
              </w:tc>
              <w:tc>
                <w:tcPr>
                  <w:tcW w:w="1878" w:type="dxa"/>
                  <w:tcMar>
                    <w:left w:w="0" w:type="dxa"/>
                    <w:right w:w="0" w:type="dxa"/>
                  </w:tcMar>
                  <w:vAlign w:val="center"/>
                </w:tcPr>
                <w:p w14:paraId="6E6E4522" w14:textId="77777777" w:rsidR="00606A5A" w:rsidRPr="00246FB3" w:rsidRDefault="00606A5A" w:rsidP="00606A5A">
                  <w:pPr>
                    <w:spacing w:line="280" w:lineRule="exact"/>
                    <w:jc w:val="center"/>
                    <w:rPr>
                      <w:color w:val="000000"/>
                    </w:rPr>
                  </w:pPr>
                  <w:r w:rsidRPr="00246FB3">
                    <w:rPr>
                      <w:color w:val="000000"/>
                    </w:rPr>
                    <w:t>年平均</w:t>
                  </w:r>
                </w:p>
              </w:tc>
              <w:tc>
                <w:tcPr>
                  <w:tcW w:w="2036" w:type="dxa"/>
                  <w:tcMar>
                    <w:left w:w="0" w:type="dxa"/>
                    <w:right w:w="0" w:type="dxa"/>
                  </w:tcMar>
                  <w:vAlign w:val="center"/>
                </w:tcPr>
                <w:p w14:paraId="175F29DB" w14:textId="77777777" w:rsidR="00606A5A" w:rsidRPr="00246FB3" w:rsidRDefault="00606A5A" w:rsidP="00606A5A">
                  <w:pPr>
                    <w:spacing w:line="280" w:lineRule="exact"/>
                    <w:jc w:val="center"/>
                    <w:rPr>
                      <w:color w:val="000000"/>
                    </w:rPr>
                  </w:pPr>
                  <w:r w:rsidRPr="00246FB3">
                    <w:rPr>
                      <w:color w:val="000000"/>
                    </w:rPr>
                    <w:t>60μg/m</w:t>
                  </w:r>
                  <w:r w:rsidRPr="00246FB3">
                    <w:rPr>
                      <w:color w:val="000000"/>
                      <w:vertAlign w:val="superscript"/>
                    </w:rPr>
                    <w:t>3</w:t>
                  </w:r>
                </w:p>
              </w:tc>
              <w:tc>
                <w:tcPr>
                  <w:tcW w:w="3375" w:type="dxa"/>
                  <w:vMerge/>
                  <w:tcMar>
                    <w:left w:w="0" w:type="dxa"/>
                    <w:right w:w="0" w:type="dxa"/>
                  </w:tcMar>
                  <w:vAlign w:val="center"/>
                </w:tcPr>
                <w:p w14:paraId="38D57DD1" w14:textId="77777777" w:rsidR="00606A5A" w:rsidRPr="00246FB3" w:rsidRDefault="00606A5A" w:rsidP="00606A5A">
                  <w:pPr>
                    <w:spacing w:line="280" w:lineRule="exact"/>
                    <w:jc w:val="left"/>
                    <w:rPr>
                      <w:color w:val="000000"/>
                    </w:rPr>
                  </w:pPr>
                </w:p>
              </w:tc>
            </w:tr>
            <w:tr w:rsidR="00606A5A" w:rsidRPr="00246FB3" w14:paraId="52312C1A" w14:textId="77777777" w:rsidTr="0032769D">
              <w:trPr>
                <w:trHeight w:val="309"/>
                <w:jc w:val="center"/>
              </w:trPr>
              <w:tc>
                <w:tcPr>
                  <w:tcW w:w="1388" w:type="dxa"/>
                  <w:vMerge/>
                  <w:tcMar>
                    <w:left w:w="0" w:type="dxa"/>
                    <w:right w:w="0" w:type="dxa"/>
                  </w:tcMar>
                  <w:vAlign w:val="center"/>
                </w:tcPr>
                <w:p w14:paraId="0701A614" w14:textId="77777777" w:rsidR="00606A5A" w:rsidRPr="00246FB3" w:rsidRDefault="00606A5A" w:rsidP="00606A5A">
                  <w:pPr>
                    <w:spacing w:line="280" w:lineRule="exact"/>
                    <w:jc w:val="center"/>
                    <w:rPr>
                      <w:color w:val="000000"/>
                    </w:rPr>
                  </w:pPr>
                </w:p>
              </w:tc>
              <w:tc>
                <w:tcPr>
                  <w:tcW w:w="1878" w:type="dxa"/>
                  <w:tcMar>
                    <w:left w:w="0" w:type="dxa"/>
                    <w:right w:w="0" w:type="dxa"/>
                  </w:tcMar>
                  <w:vAlign w:val="center"/>
                </w:tcPr>
                <w:p w14:paraId="654D0B61" w14:textId="77777777" w:rsidR="00606A5A" w:rsidRPr="00246FB3" w:rsidRDefault="00606A5A" w:rsidP="00606A5A">
                  <w:pPr>
                    <w:spacing w:line="280" w:lineRule="exact"/>
                    <w:jc w:val="center"/>
                    <w:rPr>
                      <w:color w:val="000000"/>
                    </w:rPr>
                  </w:pPr>
                  <w:r w:rsidRPr="00246FB3">
                    <w:rPr>
                      <w:color w:val="000000"/>
                    </w:rPr>
                    <w:t>日平均</w:t>
                  </w:r>
                </w:p>
              </w:tc>
              <w:tc>
                <w:tcPr>
                  <w:tcW w:w="2036" w:type="dxa"/>
                  <w:tcMar>
                    <w:left w:w="0" w:type="dxa"/>
                    <w:right w:w="0" w:type="dxa"/>
                  </w:tcMar>
                  <w:vAlign w:val="center"/>
                </w:tcPr>
                <w:p w14:paraId="57BA7854" w14:textId="77777777" w:rsidR="00606A5A" w:rsidRPr="00246FB3" w:rsidRDefault="00606A5A" w:rsidP="00606A5A">
                  <w:pPr>
                    <w:spacing w:line="280" w:lineRule="exact"/>
                    <w:jc w:val="center"/>
                    <w:rPr>
                      <w:color w:val="000000"/>
                    </w:rPr>
                  </w:pPr>
                  <w:r w:rsidRPr="00246FB3">
                    <w:rPr>
                      <w:color w:val="000000"/>
                    </w:rPr>
                    <w:t>150μg/m</w:t>
                  </w:r>
                  <w:r w:rsidRPr="00246FB3">
                    <w:rPr>
                      <w:color w:val="000000"/>
                      <w:vertAlign w:val="superscript"/>
                    </w:rPr>
                    <w:t>3</w:t>
                  </w:r>
                </w:p>
              </w:tc>
              <w:tc>
                <w:tcPr>
                  <w:tcW w:w="3375" w:type="dxa"/>
                  <w:vMerge/>
                  <w:tcMar>
                    <w:left w:w="0" w:type="dxa"/>
                    <w:right w:w="0" w:type="dxa"/>
                  </w:tcMar>
                  <w:vAlign w:val="center"/>
                </w:tcPr>
                <w:p w14:paraId="27A72488" w14:textId="77777777" w:rsidR="00606A5A" w:rsidRPr="00246FB3" w:rsidRDefault="00606A5A" w:rsidP="00606A5A">
                  <w:pPr>
                    <w:spacing w:line="280" w:lineRule="exact"/>
                    <w:jc w:val="left"/>
                    <w:rPr>
                      <w:color w:val="000000"/>
                    </w:rPr>
                  </w:pPr>
                </w:p>
              </w:tc>
            </w:tr>
            <w:tr w:rsidR="00606A5A" w:rsidRPr="00246FB3" w14:paraId="63AE0335" w14:textId="77777777" w:rsidTr="0032769D">
              <w:trPr>
                <w:trHeight w:val="309"/>
                <w:jc w:val="center"/>
              </w:trPr>
              <w:tc>
                <w:tcPr>
                  <w:tcW w:w="1388" w:type="dxa"/>
                  <w:vMerge/>
                  <w:tcMar>
                    <w:left w:w="0" w:type="dxa"/>
                    <w:right w:w="0" w:type="dxa"/>
                  </w:tcMar>
                  <w:vAlign w:val="center"/>
                </w:tcPr>
                <w:p w14:paraId="4375D236" w14:textId="77777777" w:rsidR="00606A5A" w:rsidRPr="00246FB3" w:rsidRDefault="00606A5A" w:rsidP="00606A5A">
                  <w:pPr>
                    <w:spacing w:line="280" w:lineRule="exact"/>
                    <w:jc w:val="center"/>
                    <w:rPr>
                      <w:color w:val="000000"/>
                    </w:rPr>
                  </w:pPr>
                </w:p>
              </w:tc>
              <w:tc>
                <w:tcPr>
                  <w:tcW w:w="1878" w:type="dxa"/>
                  <w:tcMar>
                    <w:left w:w="0" w:type="dxa"/>
                    <w:right w:w="0" w:type="dxa"/>
                  </w:tcMar>
                  <w:vAlign w:val="center"/>
                </w:tcPr>
                <w:p w14:paraId="1A0E499F" w14:textId="77777777" w:rsidR="00606A5A" w:rsidRPr="00246FB3" w:rsidRDefault="00606A5A" w:rsidP="00606A5A">
                  <w:pPr>
                    <w:spacing w:line="280" w:lineRule="exact"/>
                    <w:jc w:val="center"/>
                    <w:rPr>
                      <w:color w:val="000000"/>
                    </w:rPr>
                  </w:pPr>
                  <w:r w:rsidRPr="00246FB3">
                    <w:rPr>
                      <w:color w:val="000000"/>
                    </w:rPr>
                    <w:t>小时平均</w:t>
                  </w:r>
                </w:p>
              </w:tc>
              <w:tc>
                <w:tcPr>
                  <w:tcW w:w="2036" w:type="dxa"/>
                  <w:tcMar>
                    <w:left w:w="0" w:type="dxa"/>
                    <w:right w:w="0" w:type="dxa"/>
                  </w:tcMar>
                  <w:vAlign w:val="center"/>
                </w:tcPr>
                <w:p w14:paraId="312B10BC" w14:textId="77777777" w:rsidR="00606A5A" w:rsidRPr="00246FB3" w:rsidRDefault="00606A5A" w:rsidP="00606A5A">
                  <w:pPr>
                    <w:spacing w:line="280" w:lineRule="exact"/>
                    <w:jc w:val="center"/>
                    <w:rPr>
                      <w:color w:val="000000"/>
                    </w:rPr>
                  </w:pPr>
                  <w:r w:rsidRPr="00246FB3">
                    <w:rPr>
                      <w:color w:val="000000"/>
                    </w:rPr>
                    <w:t>500μg/m</w:t>
                  </w:r>
                  <w:r w:rsidRPr="00246FB3">
                    <w:rPr>
                      <w:color w:val="000000"/>
                      <w:vertAlign w:val="superscript"/>
                    </w:rPr>
                    <w:t>3</w:t>
                  </w:r>
                </w:p>
              </w:tc>
              <w:tc>
                <w:tcPr>
                  <w:tcW w:w="3375" w:type="dxa"/>
                  <w:vMerge/>
                  <w:tcMar>
                    <w:left w:w="0" w:type="dxa"/>
                    <w:right w:w="0" w:type="dxa"/>
                  </w:tcMar>
                  <w:vAlign w:val="center"/>
                </w:tcPr>
                <w:p w14:paraId="5C2DCA12" w14:textId="77777777" w:rsidR="00606A5A" w:rsidRPr="00246FB3" w:rsidRDefault="00606A5A" w:rsidP="00606A5A">
                  <w:pPr>
                    <w:spacing w:line="280" w:lineRule="exact"/>
                    <w:jc w:val="left"/>
                    <w:rPr>
                      <w:color w:val="000000"/>
                    </w:rPr>
                  </w:pPr>
                </w:p>
              </w:tc>
            </w:tr>
            <w:tr w:rsidR="00606A5A" w:rsidRPr="00246FB3" w14:paraId="266B9FCD" w14:textId="77777777" w:rsidTr="0032769D">
              <w:trPr>
                <w:trHeight w:val="309"/>
                <w:jc w:val="center"/>
              </w:trPr>
              <w:tc>
                <w:tcPr>
                  <w:tcW w:w="1388" w:type="dxa"/>
                  <w:vMerge w:val="restart"/>
                  <w:tcMar>
                    <w:left w:w="0" w:type="dxa"/>
                    <w:right w:w="0" w:type="dxa"/>
                  </w:tcMar>
                  <w:vAlign w:val="center"/>
                </w:tcPr>
                <w:p w14:paraId="25BDECF6" w14:textId="77777777" w:rsidR="00606A5A" w:rsidRPr="00246FB3" w:rsidRDefault="00606A5A" w:rsidP="00606A5A">
                  <w:pPr>
                    <w:spacing w:line="280" w:lineRule="exact"/>
                    <w:jc w:val="center"/>
                    <w:rPr>
                      <w:color w:val="000000"/>
                    </w:rPr>
                  </w:pPr>
                  <w:r w:rsidRPr="00246FB3">
                    <w:rPr>
                      <w:color w:val="000000"/>
                    </w:rPr>
                    <w:t>PM</w:t>
                  </w:r>
                  <w:r w:rsidRPr="00246FB3">
                    <w:rPr>
                      <w:color w:val="000000"/>
                      <w:vertAlign w:val="subscript"/>
                    </w:rPr>
                    <w:t>10</w:t>
                  </w:r>
                </w:p>
              </w:tc>
              <w:tc>
                <w:tcPr>
                  <w:tcW w:w="1878" w:type="dxa"/>
                  <w:tcMar>
                    <w:left w:w="0" w:type="dxa"/>
                    <w:right w:w="0" w:type="dxa"/>
                  </w:tcMar>
                  <w:vAlign w:val="center"/>
                </w:tcPr>
                <w:p w14:paraId="023851A4" w14:textId="77777777" w:rsidR="00606A5A" w:rsidRPr="00246FB3" w:rsidRDefault="00606A5A" w:rsidP="00606A5A">
                  <w:pPr>
                    <w:spacing w:line="280" w:lineRule="exact"/>
                    <w:jc w:val="center"/>
                    <w:rPr>
                      <w:color w:val="000000"/>
                    </w:rPr>
                  </w:pPr>
                  <w:r w:rsidRPr="00246FB3">
                    <w:rPr>
                      <w:color w:val="000000"/>
                    </w:rPr>
                    <w:t>年平均</w:t>
                  </w:r>
                </w:p>
              </w:tc>
              <w:tc>
                <w:tcPr>
                  <w:tcW w:w="2036" w:type="dxa"/>
                  <w:tcMar>
                    <w:left w:w="0" w:type="dxa"/>
                    <w:right w:w="0" w:type="dxa"/>
                  </w:tcMar>
                  <w:vAlign w:val="center"/>
                </w:tcPr>
                <w:p w14:paraId="45A0C3DD" w14:textId="77777777" w:rsidR="00606A5A" w:rsidRPr="00246FB3" w:rsidRDefault="00606A5A" w:rsidP="00606A5A">
                  <w:pPr>
                    <w:spacing w:line="280" w:lineRule="exact"/>
                    <w:jc w:val="center"/>
                    <w:rPr>
                      <w:color w:val="000000"/>
                    </w:rPr>
                  </w:pPr>
                  <w:r w:rsidRPr="00246FB3">
                    <w:rPr>
                      <w:color w:val="000000"/>
                    </w:rPr>
                    <w:t>70μg/m</w:t>
                  </w:r>
                  <w:r w:rsidRPr="00246FB3">
                    <w:rPr>
                      <w:color w:val="000000"/>
                      <w:vertAlign w:val="superscript"/>
                    </w:rPr>
                    <w:t>3</w:t>
                  </w:r>
                </w:p>
              </w:tc>
              <w:tc>
                <w:tcPr>
                  <w:tcW w:w="3375" w:type="dxa"/>
                  <w:vMerge/>
                  <w:tcMar>
                    <w:left w:w="0" w:type="dxa"/>
                    <w:right w:w="0" w:type="dxa"/>
                  </w:tcMar>
                  <w:vAlign w:val="center"/>
                </w:tcPr>
                <w:p w14:paraId="4386D379" w14:textId="77777777" w:rsidR="00606A5A" w:rsidRPr="00246FB3" w:rsidRDefault="00606A5A" w:rsidP="00606A5A">
                  <w:pPr>
                    <w:spacing w:line="280" w:lineRule="exact"/>
                    <w:jc w:val="left"/>
                    <w:rPr>
                      <w:color w:val="000000"/>
                    </w:rPr>
                  </w:pPr>
                </w:p>
              </w:tc>
            </w:tr>
            <w:tr w:rsidR="00606A5A" w:rsidRPr="00246FB3" w14:paraId="1D3D079C" w14:textId="77777777" w:rsidTr="0032769D">
              <w:trPr>
                <w:trHeight w:val="309"/>
                <w:jc w:val="center"/>
              </w:trPr>
              <w:tc>
                <w:tcPr>
                  <w:tcW w:w="1388" w:type="dxa"/>
                  <w:vMerge/>
                  <w:tcMar>
                    <w:left w:w="0" w:type="dxa"/>
                    <w:right w:w="0" w:type="dxa"/>
                  </w:tcMar>
                  <w:vAlign w:val="center"/>
                </w:tcPr>
                <w:p w14:paraId="09DE42F5" w14:textId="77777777" w:rsidR="00606A5A" w:rsidRPr="00246FB3" w:rsidRDefault="00606A5A" w:rsidP="00606A5A">
                  <w:pPr>
                    <w:spacing w:line="280" w:lineRule="exact"/>
                    <w:jc w:val="center"/>
                    <w:rPr>
                      <w:color w:val="000000"/>
                    </w:rPr>
                  </w:pPr>
                </w:p>
              </w:tc>
              <w:tc>
                <w:tcPr>
                  <w:tcW w:w="1878" w:type="dxa"/>
                  <w:tcMar>
                    <w:left w:w="0" w:type="dxa"/>
                    <w:right w:w="0" w:type="dxa"/>
                  </w:tcMar>
                  <w:vAlign w:val="center"/>
                </w:tcPr>
                <w:p w14:paraId="2EBB6F6C" w14:textId="77777777" w:rsidR="00606A5A" w:rsidRPr="00246FB3" w:rsidRDefault="00606A5A" w:rsidP="00606A5A">
                  <w:pPr>
                    <w:spacing w:line="280" w:lineRule="exact"/>
                    <w:jc w:val="center"/>
                    <w:rPr>
                      <w:color w:val="000000"/>
                    </w:rPr>
                  </w:pPr>
                  <w:r w:rsidRPr="00246FB3">
                    <w:rPr>
                      <w:color w:val="000000"/>
                    </w:rPr>
                    <w:t>日平均</w:t>
                  </w:r>
                </w:p>
              </w:tc>
              <w:tc>
                <w:tcPr>
                  <w:tcW w:w="2036" w:type="dxa"/>
                  <w:tcMar>
                    <w:left w:w="0" w:type="dxa"/>
                    <w:right w:w="0" w:type="dxa"/>
                  </w:tcMar>
                  <w:vAlign w:val="center"/>
                </w:tcPr>
                <w:p w14:paraId="67AE4179" w14:textId="77777777" w:rsidR="00606A5A" w:rsidRPr="00246FB3" w:rsidRDefault="00606A5A" w:rsidP="00606A5A">
                  <w:pPr>
                    <w:spacing w:line="280" w:lineRule="exact"/>
                    <w:jc w:val="center"/>
                    <w:rPr>
                      <w:color w:val="000000"/>
                    </w:rPr>
                  </w:pPr>
                  <w:r w:rsidRPr="00246FB3">
                    <w:rPr>
                      <w:color w:val="000000"/>
                    </w:rPr>
                    <w:t>150μg/m</w:t>
                  </w:r>
                  <w:r w:rsidRPr="00246FB3">
                    <w:rPr>
                      <w:color w:val="000000"/>
                      <w:vertAlign w:val="superscript"/>
                    </w:rPr>
                    <w:t>3</w:t>
                  </w:r>
                </w:p>
              </w:tc>
              <w:tc>
                <w:tcPr>
                  <w:tcW w:w="3375" w:type="dxa"/>
                  <w:vMerge/>
                  <w:tcMar>
                    <w:left w:w="0" w:type="dxa"/>
                    <w:right w:w="0" w:type="dxa"/>
                  </w:tcMar>
                  <w:vAlign w:val="center"/>
                </w:tcPr>
                <w:p w14:paraId="2312A47D" w14:textId="77777777" w:rsidR="00606A5A" w:rsidRPr="00246FB3" w:rsidRDefault="00606A5A" w:rsidP="00606A5A">
                  <w:pPr>
                    <w:spacing w:line="280" w:lineRule="exact"/>
                    <w:jc w:val="left"/>
                    <w:rPr>
                      <w:color w:val="000000"/>
                    </w:rPr>
                  </w:pPr>
                </w:p>
              </w:tc>
            </w:tr>
            <w:tr w:rsidR="00606A5A" w:rsidRPr="00246FB3" w14:paraId="276ACC44" w14:textId="77777777" w:rsidTr="0032769D">
              <w:trPr>
                <w:trHeight w:val="309"/>
                <w:jc w:val="center"/>
              </w:trPr>
              <w:tc>
                <w:tcPr>
                  <w:tcW w:w="1388" w:type="dxa"/>
                  <w:vMerge w:val="restart"/>
                  <w:tcMar>
                    <w:left w:w="0" w:type="dxa"/>
                    <w:right w:w="0" w:type="dxa"/>
                  </w:tcMar>
                  <w:vAlign w:val="center"/>
                </w:tcPr>
                <w:p w14:paraId="4959A7FD" w14:textId="77777777" w:rsidR="00606A5A" w:rsidRPr="00246FB3" w:rsidRDefault="00606A5A" w:rsidP="00606A5A">
                  <w:pPr>
                    <w:spacing w:line="280" w:lineRule="exact"/>
                    <w:jc w:val="center"/>
                    <w:rPr>
                      <w:color w:val="000000"/>
                    </w:rPr>
                  </w:pPr>
                  <w:r w:rsidRPr="00246FB3">
                    <w:rPr>
                      <w:color w:val="000000"/>
                    </w:rPr>
                    <w:t>CO</w:t>
                  </w:r>
                </w:p>
              </w:tc>
              <w:tc>
                <w:tcPr>
                  <w:tcW w:w="1878" w:type="dxa"/>
                  <w:tcMar>
                    <w:left w:w="0" w:type="dxa"/>
                    <w:right w:w="0" w:type="dxa"/>
                  </w:tcMar>
                  <w:vAlign w:val="center"/>
                </w:tcPr>
                <w:p w14:paraId="0F8E7738" w14:textId="77777777" w:rsidR="00606A5A" w:rsidRPr="00246FB3" w:rsidRDefault="00606A5A" w:rsidP="00606A5A">
                  <w:pPr>
                    <w:spacing w:line="280" w:lineRule="exact"/>
                    <w:jc w:val="center"/>
                    <w:rPr>
                      <w:color w:val="000000"/>
                    </w:rPr>
                  </w:pPr>
                  <w:r w:rsidRPr="00246FB3">
                    <w:rPr>
                      <w:color w:val="000000"/>
                    </w:rPr>
                    <w:t>日平均</w:t>
                  </w:r>
                </w:p>
              </w:tc>
              <w:tc>
                <w:tcPr>
                  <w:tcW w:w="2036" w:type="dxa"/>
                  <w:tcMar>
                    <w:left w:w="0" w:type="dxa"/>
                    <w:right w:w="0" w:type="dxa"/>
                  </w:tcMar>
                  <w:vAlign w:val="center"/>
                </w:tcPr>
                <w:p w14:paraId="67805ECE" w14:textId="77777777" w:rsidR="00606A5A" w:rsidRPr="00246FB3" w:rsidRDefault="00606A5A" w:rsidP="00606A5A">
                  <w:pPr>
                    <w:spacing w:line="280" w:lineRule="exact"/>
                    <w:jc w:val="center"/>
                    <w:rPr>
                      <w:color w:val="000000"/>
                    </w:rPr>
                  </w:pPr>
                  <w:r w:rsidRPr="00246FB3">
                    <w:rPr>
                      <w:color w:val="000000"/>
                    </w:rPr>
                    <w:t>4mg/m</w:t>
                  </w:r>
                  <w:r w:rsidRPr="00246FB3">
                    <w:rPr>
                      <w:color w:val="000000"/>
                      <w:vertAlign w:val="superscript"/>
                    </w:rPr>
                    <w:t>3</w:t>
                  </w:r>
                </w:p>
              </w:tc>
              <w:tc>
                <w:tcPr>
                  <w:tcW w:w="3375" w:type="dxa"/>
                  <w:vMerge/>
                  <w:tcMar>
                    <w:left w:w="0" w:type="dxa"/>
                    <w:right w:w="0" w:type="dxa"/>
                  </w:tcMar>
                  <w:vAlign w:val="center"/>
                </w:tcPr>
                <w:p w14:paraId="42C1FF45" w14:textId="77777777" w:rsidR="00606A5A" w:rsidRPr="00246FB3" w:rsidRDefault="00606A5A" w:rsidP="00606A5A">
                  <w:pPr>
                    <w:spacing w:line="280" w:lineRule="exact"/>
                    <w:jc w:val="left"/>
                    <w:rPr>
                      <w:color w:val="000000"/>
                    </w:rPr>
                  </w:pPr>
                </w:p>
              </w:tc>
            </w:tr>
            <w:tr w:rsidR="00606A5A" w:rsidRPr="00246FB3" w14:paraId="65D1DA54" w14:textId="77777777" w:rsidTr="0032769D">
              <w:trPr>
                <w:trHeight w:val="309"/>
                <w:jc w:val="center"/>
              </w:trPr>
              <w:tc>
                <w:tcPr>
                  <w:tcW w:w="1388" w:type="dxa"/>
                  <w:vMerge/>
                  <w:tcMar>
                    <w:left w:w="0" w:type="dxa"/>
                    <w:right w:w="0" w:type="dxa"/>
                  </w:tcMar>
                  <w:vAlign w:val="center"/>
                </w:tcPr>
                <w:p w14:paraId="472B0A25" w14:textId="77777777" w:rsidR="00606A5A" w:rsidRPr="00246FB3" w:rsidRDefault="00606A5A" w:rsidP="00606A5A">
                  <w:pPr>
                    <w:spacing w:line="280" w:lineRule="exact"/>
                    <w:jc w:val="center"/>
                    <w:rPr>
                      <w:color w:val="000000"/>
                    </w:rPr>
                  </w:pPr>
                </w:p>
              </w:tc>
              <w:tc>
                <w:tcPr>
                  <w:tcW w:w="1878" w:type="dxa"/>
                  <w:tcMar>
                    <w:left w:w="0" w:type="dxa"/>
                    <w:right w:w="0" w:type="dxa"/>
                  </w:tcMar>
                  <w:vAlign w:val="center"/>
                </w:tcPr>
                <w:p w14:paraId="5931052E" w14:textId="77777777" w:rsidR="00606A5A" w:rsidRPr="00246FB3" w:rsidRDefault="00606A5A" w:rsidP="00606A5A">
                  <w:pPr>
                    <w:spacing w:line="280" w:lineRule="exact"/>
                    <w:jc w:val="center"/>
                    <w:rPr>
                      <w:color w:val="000000"/>
                    </w:rPr>
                  </w:pPr>
                  <w:r w:rsidRPr="00246FB3">
                    <w:rPr>
                      <w:color w:val="000000"/>
                    </w:rPr>
                    <w:t>小时平均</w:t>
                  </w:r>
                </w:p>
              </w:tc>
              <w:tc>
                <w:tcPr>
                  <w:tcW w:w="2036" w:type="dxa"/>
                  <w:tcMar>
                    <w:left w:w="0" w:type="dxa"/>
                    <w:right w:w="0" w:type="dxa"/>
                  </w:tcMar>
                  <w:vAlign w:val="center"/>
                </w:tcPr>
                <w:p w14:paraId="48A0AA73" w14:textId="77777777" w:rsidR="00606A5A" w:rsidRPr="00246FB3" w:rsidRDefault="00606A5A" w:rsidP="00606A5A">
                  <w:pPr>
                    <w:spacing w:line="280" w:lineRule="exact"/>
                    <w:jc w:val="center"/>
                    <w:rPr>
                      <w:color w:val="000000"/>
                    </w:rPr>
                  </w:pPr>
                  <w:r w:rsidRPr="00246FB3">
                    <w:rPr>
                      <w:color w:val="000000"/>
                    </w:rPr>
                    <w:t>10mg/m</w:t>
                  </w:r>
                  <w:r w:rsidRPr="00246FB3">
                    <w:rPr>
                      <w:color w:val="000000"/>
                      <w:vertAlign w:val="superscript"/>
                    </w:rPr>
                    <w:t>3</w:t>
                  </w:r>
                </w:p>
              </w:tc>
              <w:tc>
                <w:tcPr>
                  <w:tcW w:w="3375" w:type="dxa"/>
                  <w:vMerge/>
                  <w:tcMar>
                    <w:left w:w="0" w:type="dxa"/>
                    <w:right w:w="0" w:type="dxa"/>
                  </w:tcMar>
                  <w:vAlign w:val="center"/>
                </w:tcPr>
                <w:p w14:paraId="56B7D777" w14:textId="77777777" w:rsidR="00606A5A" w:rsidRPr="00246FB3" w:rsidRDefault="00606A5A" w:rsidP="00606A5A">
                  <w:pPr>
                    <w:spacing w:line="280" w:lineRule="exact"/>
                    <w:jc w:val="left"/>
                    <w:rPr>
                      <w:color w:val="000000"/>
                    </w:rPr>
                  </w:pPr>
                </w:p>
              </w:tc>
            </w:tr>
            <w:tr w:rsidR="00606A5A" w:rsidRPr="00246FB3" w14:paraId="79E3F65D" w14:textId="77777777" w:rsidTr="0032769D">
              <w:trPr>
                <w:trHeight w:val="309"/>
                <w:jc w:val="center"/>
              </w:trPr>
              <w:tc>
                <w:tcPr>
                  <w:tcW w:w="1388" w:type="dxa"/>
                  <w:vMerge w:val="restart"/>
                  <w:tcMar>
                    <w:left w:w="0" w:type="dxa"/>
                    <w:right w:w="0" w:type="dxa"/>
                  </w:tcMar>
                  <w:vAlign w:val="center"/>
                </w:tcPr>
                <w:p w14:paraId="3EB1AA26" w14:textId="77777777" w:rsidR="00606A5A" w:rsidRPr="00246FB3" w:rsidRDefault="00606A5A" w:rsidP="00606A5A">
                  <w:pPr>
                    <w:spacing w:line="280" w:lineRule="exact"/>
                    <w:jc w:val="center"/>
                    <w:rPr>
                      <w:color w:val="000000"/>
                    </w:rPr>
                  </w:pPr>
                  <w:r w:rsidRPr="00246FB3">
                    <w:rPr>
                      <w:color w:val="000000"/>
                    </w:rPr>
                    <w:t>PM</w:t>
                  </w:r>
                  <w:r w:rsidRPr="00246FB3">
                    <w:rPr>
                      <w:color w:val="000000"/>
                      <w:vertAlign w:val="subscript"/>
                    </w:rPr>
                    <w:t>2.5</w:t>
                  </w:r>
                </w:p>
              </w:tc>
              <w:tc>
                <w:tcPr>
                  <w:tcW w:w="1878" w:type="dxa"/>
                  <w:tcMar>
                    <w:left w:w="0" w:type="dxa"/>
                    <w:right w:w="0" w:type="dxa"/>
                  </w:tcMar>
                  <w:vAlign w:val="center"/>
                </w:tcPr>
                <w:p w14:paraId="40D94148" w14:textId="77777777" w:rsidR="00606A5A" w:rsidRPr="00246FB3" w:rsidRDefault="00606A5A" w:rsidP="00606A5A">
                  <w:pPr>
                    <w:spacing w:line="280" w:lineRule="exact"/>
                    <w:jc w:val="center"/>
                    <w:rPr>
                      <w:color w:val="000000"/>
                    </w:rPr>
                  </w:pPr>
                  <w:r w:rsidRPr="00246FB3">
                    <w:rPr>
                      <w:color w:val="000000"/>
                    </w:rPr>
                    <w:t>年平均</w:t>
                  </w:r>
                </w:p>
              </w:tc>
              <w:tc>
                <w:tcPr>
                  <w:tcW w:w="2036" w:type="dxa"/>
                  <w:tcMar>
                    <w:left w:w="0" w:type="dxa"/>
                    <w:right w:w="0" w:type="dxa"/>
                  </w:tcMar>
                  <w:vAlign w:val="center"/>
                </w:tcPr>
                <w:p w14:paraId="69AA39F3" w14:textId="77777777" w:rsidR="00606A5A" w:rsidRPr="00246FB3" w:rsidRDefault="00606A5A" w:rsidP="00606A5A">
                  <w:pPr>
                    <w:spacing w:line="280" w:lineRule="exact"/>
                    <w:jc w:val="center"/>
                    <w:rPr>
                      <w:color w:val="000000"/>
                    </w:rPr>
                  </w:pPr>
                  <w:r w:rsidRPr="00246FB3">
                    <w:rPr>
                      <w:color w:val="000000"/>
                    </w:rPr>
                    <w:t>35μg/m</w:t>
                  </w:r>
                  <w:r w:rsidRPr="00246FB3">
                    <w:rPr>
                      <w:color w:val="000000"/>
                      <w:vertAlign w:val="superscript"/>
                    </w:rPr>
                    <w:t>3</w:t>
                  </w:r>
                </w:p>
              </w:tc>
              <w:tc>
                <w:tcPr>
                  <w:tcW w:w="3375" w:type="dxa"/>
                  <w:vMerge/>
                  <w:tcMar>
                    <w:left w:w="0" w:type="dxa"/>
                    <w:right w:w="0" w:type="dxa"/>
                  </w:tcMar>
                  <w:vAlign w:val="center"/>
                </w:tcPr>
                <w:p w14:paraId="427E1477" w14:textId="77777777" w:rsidR="00606A5A" w:rsidRPr="00246FB3" w:rsidRDefault="00606A5A" w:rsidP="00606A5A">
                  <w:pPr>
                    <w:spacing w:line="280" w:lineRule="exact"/>
                    <w:jc w:val="left"/>
                    <w:rPr>
                      <w:color w:val="000000"/>
                    </w:rPr>
                  </w:pPr>
                </w:p>
              </w:tc>
            </w:tr>
            <w:tr w:rsidR="00606A5A" w:rsidRPr="00246FB3" w14:paraId="5C5314B3" w14:textId="77777777" w:rsidTr="0032769D">
              <w:trPr>
                <w:trHeight w:val="309"/>
                <w:jc w:val="center"/>
              </w:trPr>
              <w:tc>
                <w:tcPr>
                  <w:tcW w:w="1388" w:type="dxa"/>
                  <w:vMerge/>
                  <w:tcMar>
                    <w:left w:w="0" w:type="dxa"/>
                    <w:right w:w="0" w:type="dxa"/>
                  </w:tcMar>
                  <w:vAlign w:val="center"/>
                </w:tcPr>
                <w:p w14:paraId="396F4585" w14:textId="77777777" w:rsidR="00606A5A" w:rsidRPr="00246FB3" w:rsidRDefault="00606A5A" w:rsidP="00606A5A">
                  <w:pPr>
                    <w:spacing w:line="280" w:lineRule="exact"/>
                    <w:jc w:val="center"/>
                    <w:rPr>
                      <w:color w:val="000000"/>
                    </w:rPr>
                  </w:pPr>
                </w:p>
              </w:tc>
              <w:tc>
                <w:tcPr>
                  <w:tcW w:w="1878" w:type="dxa"/>
                  <w:tcMar>
                    <w:left w:w="0" w:type="dxa"/>
                    <w:right w:w="0" w:type="dxa"/>
                  </w:tcMar>
                  <w:vAlign w:val="center"/>
                </w:tcPr>
                <w:p w14:paraId="7CCAE358" w14:textId="77777777" w:rsidR="00606A5A" w:rsidRPr="00246FB3" w:rsidRDefault="00606A5A" w:rsidP="00606A5A">
                  <w:pPr>
                    <w:spacing w:line="280" w:lineRule="exact"/>
                    <w:jc w:val="center"/>
                    <w:rPr>
                      <w:color w:val="000000"/>
                    </w:rPr>
                  </w:pPr>
                  <w:r w:rsidRPr="00246FB3">
                    <w:rPr>
                      <w:color w:val="000000"/>
                    </w:rPr>
                    <w:t>日平均</w:t>
                  </w:r>
                </w:p>
              </w:tc>
              <w:tc>
                <w:tcPr>
                  <w:tcW w:w="2036" w:type="dxa"/>
                  <w:tcMar>
                    <w:left w:w="0" w:type="dxa"/>
                    <w:right w:w="0" w:type="dxa"/>
                  </w:tcMar>
                  <w:vAlign w:val="center"/>
                </w:tcPr>
                <w:p w14:paraId="0E80939E" w14:textId="77777777" w:rsidR="00606A5A" w:rsidRPr="00246FB3" w:rsidRDefault="00606A5A" w:rsidP="00606A5A">
                  <w:pPr>
                    <w:spacing w:line="280" w:lineRule="exact"/>
                    <w:jc w:val="center"/>
                    <w:rPr>
                      <w:color w:val="000000"/>
                    </w:rPr>
                  </w:pPr>
                  <w:r w:rsidRPr="00246FB3">
                    <w:rPr>
                      <w:color w:val="000000"/>
                    </w:rPr>
                    <w:t>75μg/m</w:t>
                  </w:r>
                  <w:r w:rsidRPr="00246FB3">
                    <w:rPr>
                      <w:color w:val="000000"/>
                      <w:vertAlign w:val="superscript"/>
                    </w:rPr>
                    <w:t>3</w:t>
                  </w:r>
                </w:p>
              </w:tc>
              <w:tc>
                <w:tcPr>
                  <w:tcW w:w="3375" w:type="dxa"/>
                  <w:vMerge/>
                  <w:tcMar>
                    <w:left w:w="0" w:type="dxa"/>
                    <w:right w:w="0" w:type="dxa"/>
                  </w:tcMar>
                  <w:vAlign w:val="center"/>
                </w:tcPr>
                <w:p w14:paraId="75ABD68F" w14:textId="77777777" w:rsidR="00606A5A" w:rsidRPr="00246FB3" w:rsidRDefault="00606A5A" w:rsidP="00606A5A">
                  <w:pPr>
                    <w:spacing w:line="280" w:lineRule="exact"/>
                    <w:jc w:val="left"/>
                    <w:rPr>
                      <w:color w:val="000000"/>
                    </w:rPr>
                  </w:pPr>
                </w:p>
              </w:tc>
            </w:tr>
            <w:tr w:rsidR="00606A5A" w:rsidRPr="00246FB3" w14:paraId="39112DEA" w14:textId="77777777" w:rsidTr="0032769D">
              <w:trPr>
                <w:trHeight w:val="309"/>
                <w:jc w:val="center"/>
              </w:trPr>
              <w:tc>
                <w:tcPr>
                  <w:tcW w:w="1388" w:type="dxa"/>
                  <w:vMerge w:val="restart"/>
                  <w:tcMar>
                    <w:left w:w="0" w:type="dxa"/>
                    <w:right w:w="0" w:type="dxa"/>
                  </w:tcMar>
                  <w:vAlign w:val="center"/>
                </w:tcPr>
                <w:p w14:paraId="7A4DEE77" w14:textId="77777777" w:rsidR="00606A5A" w:rsidRPr="00246FB3" w:rsidRDefault="00606A5A" w:rsidP="00606A5A">
                  <w:pPr>
                    <w:spacing w:line="280" w:lineRule="exact"/>
                    <w:jc w:val="center"/>
                    <w:rPr>
                      <w:color w:val="000000"/>
                    </w:rPr>
                  </w:pPr>
                  <w:r w:rsidRPr="00246FB3">
                    <w:rPr>
                      <w:color w:val="000000"/>
                    </w:rPr>
                    <w:t>O</w:t>
                  </w:r>
                  <w:r w:rsidRPr="00246FB3">
                    <w:rPr>
                      <w:color w:val="000000"/>
                      <w:vertAlign w:val="subscript"/>
                    </w:rPr>
                    <w:t>3</w:t>
                  </w:r>
                </w:p>
              </w:tc>
              <w:tc>
                <w:tcPr>
                  <w:tcW w:w="1878" w:type="dxa"/>
                  <w:tcMar>
                    <w:left w:w="0" w:type="dxa"/>
                    <w:right w:w="0" w:type="dxa"/>
                  </w:tcMar>
                  <w:vAlign w:val="center"/>
                </w:tcPr>
                <w:p w14:paraId="1AC24A76" w14:textId="77777777" w:rsidR="00606A5A" w:rsidRPr="00246FB3" w:rsidRDefault="00606A5A" w:rsidP="00606A5A">
                  <w:pPr>
                    <w:spacing w:line="280" w:lineRule="exact"/>
                    <w:jc w:val="center"/>
                    <w:rPr>
                      <w:color w:val="000000"/>
                    </w:rPr>
                  </w:pPr>
                  <w:r w:rsidRPr="00246FB3">
                    <w:rPr>
                      <w:color w:val="000000"/>
                    </w:rPr>
                    <w:t>日最大</w:t>
                  </w:r>
                  <w:r w:rsidRPr="00246FB3">
                    <w:rPr>
                      <w:color w:val="000000"/>
                    </w:rPr>
                    <w:t>8</w:t>
                  </w:r>
                  <w:r w:rsidRPr="00246FB3">
                    <w:rPr>
                      <w:color w:val="000000"/>
                    </w:rPr>
                    <w:t>小时平均</w:t>
                  </w:r>
                </w:p>
              </w:tc>
              <w:tc>
                <w:tcPr>
                  <w:tcW w:w="2036" w:type="dxa"/>
                  <w:tcMar>
                    <w:left w:w="0" w:type="dxa"/>
                    <w:right w:w="0" w:type="dxa"/>
                  </w:tcMar>
                  <w:vAlign w:val="center"/>
                </w:tcPr>
                <w:p w14:paraId="2AAF54D4" w14:textId="77777777" w:rsidR="00606A5A" w:rsidRPr="00246FB3" w:rsidRDefault="00606A5A" w:rsidP="00606A5A">
                  <w:pPr>
                    <w:spacing w:line="280" w:lineRule="exact"/>
                    <w:jc w:val="center"/>
                    <w:rPr>
                      <w:color w:val="000000"/>
                    </w:rPr>
                  </w:pPr>
                  <w:r w:rsidRPr="00246FB3">
                    <w:rPr>
                      <w:color w:val="000000"/>
                    </w:rPr>
                    <w:t>160μg/m</w:t>
                  </w:r>
                  <w:r w:rsidRPr="00246FB3">
                    <w:rPr>
                      <w:color w:val="000000"/>
                      <w:vertAlign w:val="superscript"/>
                    </w:rPr>
                    <w:t>3</w:t>
                  </w:r>
                </w:p>
              </w:tc>
              <w:tc>
                <w:tcPr>
                  <w:tcW w:w="3375" w:type="dxa"/>
                  <w:vMerge/>
                  <w:tcMar>
                    <w:left w:w="0" w:type="dxa"/>
                    <w:right w:w="0" w:type="dxa"/>
                  </w:tcMar>
                  <w:vAlign w:val="center"/>
                </w:tcPr>
                <w:p w14:paraId="23561931" w14:textId="77777777" w:rsidR="00606A5A" w:rsidRPr="00246FB3" w:rsidRDefault="00606A5A" w:rsidP="00606A5A">
                  <w:pPr>
                    <w:spacing w:line="280" w:lineRule="exact"/>
                    <w:jc w:val="left"/>
                    <w:rPr>
                      <w:color w:val="000000"/>
                    </w:rPr>
                  </w:pPr>
                </w:p>
              </w:tc>
            </w:tr>
            <w:tr w:rsidR="00606A5A" w:rsidRPr="00246FB3" w14:paraId="35E08BB5" w14:textId="77777777" w:rsidTr="0032769D">
              <w:trPr>
                <w:trHeight w:val="309"/>
                <w:jc w:val="center"/>
              </w:trPr>
              <w:tc>
                <w:tcPr>
                  <w:tcW w:w="1388" w:type="dxa"/>
                  <w:vMerge/>
                  <w:tcMar>
                    <w:left w:w="0" w:type="dxa"/>
                    <w:right w:w="0" w:type="dxa"/>
                  </w:tcMar>
                  <w:vAlign w:val="center"/>
                </w:tcPr>
                <w:p w14:paraId="631B3DED" w14:textId="77777777" w:rsidR="00606A5A" w:rsidRPr="00246FB3" w:rsidRDefault="00606A5A" w:rsidP="00606A5A">
                  <w:pPr>
                    <w:spacing w:line="280" w:lineRule="exact"/>
                    <w:jc w:val="center"/>
                    <w:rPr>
                      <w:color w:val="000000"/>
                    </w:rPr>
                  </w:pPr>
                </w:p>
              </w:tc>
              <w:tc>
                <w:tcPr>
                  <w:tcW w:w="1878" w:type="dxa"/>
                  <w:tcMar>
                    <w:left w:w="0" w:type="dxa"/>
                    <w:right w:w="0" w:type="dxa"/>
                  </w:tcMar>
                  <w:vAlign w:val="center"/>
                </w:tcPr>
                <w:p w14:paraId="272397B9" w14:textId="77777777" w:rsidR="00606A5A" w:rsidRPr="00246FB3" w:rsidRDefault="00606A5A" w:rsidP="00606A5A">
                  <w:pPr>
                    <w:spacing w:line="280" w:lineRule="exact"/>
                    <w:jc w:val="center"/>
                    <w:rPr>
                      <w:color w:val="000000"/>
                    </w:rPr>
                  </w:pPr>
                  <w:r w:rsidRPr="00246FB3">
                    <w:rPr>
                      <w:color w:val="000000"/>
                    </w:rPr>
                    <w:t>小时平均</w:t>
                  </w:r>
                </w:p>
              </w:tc>
              <w:tc>
                <w:tcPr>
                  <w:tcW w:w="2036" w:type="dxa"/>
                  <w:tcMar>
                    <w:left w:w="0" w:type="dxa"/>
                    <w:right w:w="0" w:type="dxa"/>
                  </w:tcMar>
                  <w:vAlign w:val="center"/>
                </w:tcPr>
                <w:p w14:paraId="1B8059E5" w14:textId="77777777" w:rsidR="00606A5A" w:rsidRPr="00246FB3" w:rsidRDefault="00606A5A" w:rsidP="00606A5A">
                  <w:pPr>
                    <w:spacing w:line="280" w:lineRule="exact"/>
                    <w:jc w:val="center"/>
                    <w:rPr>
                      <w:color w:val="000000"/>
                    </w:rPr>
                  </w:pPr>
                  <w:r w:rsidRPr="00246FB3">
                    <w:rPr>
                      <w:color w:val="000000"/>
                    </w:rPr>
                    <w:t>200μg/m</w:t>
                  </w:r>
                  <w:r w:rsidRPr="00246FB3">
                    <w:rPr>
                      <w:color w:val="000000"/>
                      <w:vertAlign w:val="superscript"/>
                    </w:rPr>
                    <w:t>3</w:t>
                  </w:r>
                </w:p>
              </w:tc>
              <w:tc>
                <w:tcPr>
                  <w:tcW w:w="3375" w:type="dxa"/>
                  <w:vMerge/>
                  <w:tcMar>
                    <w:left w:w="0" w:type="dxa"/>
                    <w:right w:w="0" w:type="dxa"/>
                  </w:tcMar>
                  <w:vAlign w:val="center"/>
                </w:tcPr>
                <w:p w14:paraId="260556D2" w14:textId="77777777" w:rsidR="00606A5A" w:rsidRPr="00246FB3" w:rsidRDefault="00606A5A" w:rsidP="00606A5A">
                  <w:pPr>
                    <w:spacing w:line="280" w:lineRule="exact"/>
                    <w:jc w:val="left"/>
                    <w:rPr>
                      <w:color w:val="000000"/>
                    </w:rPr>
                  </w:pPr>
                </w:p>
              </w:tc>
            </w:tr>
          </w:tbl>
          <w:p w14:paraId="025C7B4B" w14:textId="77777777" w:rsidR="00606A5A" w:rsidRPr="00246FB3" w:rsidRDefault="00606A5A" w:rsidP="00606A5A">
            <w:pPr>
              <w:adjustRightInd w:val="0"/>
              <w:snapToGrid w:val="0"/>
              <w:spacing w:line="360" w:lineRule="auto"/>
              <w:rPr>
                <w:b/>
                <w:color w:val="000000"/>
                <w:sz w:val="24"/>
              </w:rPr>
            </w:pPr>
          </w:p>
          <w:p w14:paraId="30F2AC3C" w14:textId="77777777" w:rsidR="00251B80" w:rsidRDefault="00742263">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w:t>
            </w:r>
            <w:r>
              <w:rPr>
                <w:color w:val="000000"/>
                <w:sz w:val="24"/>
              </w:rPr>
              <w:t>地表水：</w:t>
            </w:r>
            <w:r w:rsidR="00606A5A">
              <w:rPr>
                <w:rFonts w:hint="eastAsia"/>
                <w:color w:val="000000"/>
                <w:sz w:val="24"/>
              </w:rPr>
              <w:t>项目所在地区域</w:t>
            </w:r>
            <w:r>
              <w:rPr>
                <w:rFonts w:hint="eastAsia"/>
                <w:color w:val="000000"/>
                <w:sz w:val="24"/>
              </w:rPr>
              <w:t>二干河</w:t>
            </w:r>
            <w:r>
              <w:rPr>
                <w:color w:val="000000"/>
                <w:sz w:val="24"/>
              </w:rPr>
              <w:t>执行《地表水环境质量标准》（</w:t>
            </w:r>
            <w:r>
              <w:rPr>
                <w:color w:val="000000"/>
                <w:sz w:val="24"/>
              </w:rPr>
              <w:t>GB3838-2002</w:t>
            </w:r>
            <w:r>
              <w:rPr>
                <w:color w:val="000000"/>
                <w:sz w:val="24"/>
              </w:rPr>
              <w:t>）</w:t>
            </w:r>
            <w:r>
              <w:rPr>
                <w:rFonts w:hint="eastAsia"/>
                <w:color w:val="000000"/>
                <w:sz w:val="24"/>
              </w:rPr>
              <w:t>Ⅳ</w:t>
            </w:r>
            <w:r>
              <w:rPr>
                <w:color w:val="000000"/>
                <w:sz w:val="24"/>
              </w:rPr>
              <w:t>类标准</w:t>
            </w:r>
            <w:r>
              <w:rPr>
                <w:rFonts w:hint="eastAsia"/>
                <w:color w:val="000000"/>
                <w:sz w:val="24"/>
              </w:rPr>
              <w:t>；</w:t>
            </w:r>
          </w:p>
          <w:p w14:paraId="68C65848" w14:textId="77777777" w:rsidR="00251B80" w:rsidRDefault="00742263">
            <w:pPr>
              <w:adjustRightInd w:val="0"/>
              <w:snapToGrid w:val="0"/>
              <w:spacing w:line="360" w:lineRule="auto"/>
              <w:jc w:val="center"/>
              <w:rPr>
                <w:b/>
                <w:color w:val="000000"/>
                <w:sz w:val="24"/>
              </w:rPr>
            </w:pPr>
            <w:r>
              <w:rPr>
                <w:rFonts w:hint="eastAsia"/>
                <w:b/>
                <w:color w:val="000000"/>
                <w:sz w:val="24"/>
              </w:rPr>
              <w:t>表</w:t>
            </w:r>
            <w:r>
              <w:rPr>
                <w:rFonts w:hint="eastAsia"/>
                <w:b/>
                <w:color w:val="000000"/>
                <w:sz w:val="24"/>
              </w:rPr>
              <w:t xml:space="preserve">4-2 </w:t>
            </w:r>
            <w:r>
              <w:rPr>
                <w:b/>
                <w:color w:val="000000"/>
                <w:sz w:val="24"/>
              </w:rPr>
              <w:t>地表水环境质量标准（单位</w:t>
            </w:r>
            <w:r>
              <w:rPr>
                <w:b/>
                <w:color w:val="000000"/>
                <w:sz w:val="24"/>
              </w:rPr>
              <w:t>:mg/l</w:t>
            </w:r>
            <w:r>
              <w:rPr>
                <w:b/>
                <w:color w:val="000000"/>
                <w:sz w:val="24"/>
              </w:rPr>
              <w:t>，</w:t>
            </w:r>
            <w:r>
              <w:rPr>
                <w:rFonts w:hint="eastAsia"/>
                <w:b/>
                <w:color w:val="000000"/>
                <w:sz w:val="24"/>
              </w:rPr>
              <w:t>p</w:t>
            </w:r>
            <w:r>
              <w:rPr>
                <w:b/>
                <w:color w:val="000000"/>
                <w:sz w:val="24"/>
              </w:rPr>
              <w:t>H</w:t>
            </w:r>
            <w:r>
              <w:rPr>
                <w:b/>
                <w:color w:val="000000"/>
                <w:sz w:val="24"/>
              </w:rPr>
              <w:t>除外）</w:t>
            </w:r>
          </w:p>
          <w:tbl>
            <w:tblPr>
              <w:tblW w:w="8423"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063"/>
              <w:gridCol w:w="1131"/>
              <w:gridCol w:w="964"/>
              <w:gridCol w:w="1750"/>
              <w:gridCol w:w="803"/>
              <w:gridCol w:w="1378"/>
              <w:gridCol w:w="1334"/>
            </w:tblGrid>
            <w:tr w:rsidR="00251B80" w14:paraId="644DECCB" w14:textId="77777777" w:rsidTr="006E0EF5">
              <w:trPr>
                <w:trHeight w:val="463"/>
                <w:jc w:val="center"/>
              </w:trPr>
              <w:tc>
                <w:tcPr>
                  <w:tcW w:w="1063" w:type="dxa"/>
                  <w:vAlign w:val="center"/>
                </w:tcPr>
                <w:p w14:paraId="1C35B4E0" w14:textId="77777777" w:rsidR="00251B80" w:rsidRDefault="00742263">
                  <w:pPr>
                    <w:spacing w:line="276" w:lineRule="auto"/>
                    <w:jc w:val="center"/>
                    <w:rPr>
                      <w:b/>
                      <w:color w:val="000000"/>
                      <w:szCs w:val="21"/>
                    </w:rPr>
                  </w:pPr>
                  <w:r>
                    <w:rPr>
                      <w:b/>
                      <w:color w:val="000000"/>
                      <w:szCs w:val="21"/>
                    </w:rPr>
                    <w:t>类别</w:t>
                  </w:r>
                </w:p>
              </w:tc>
              <w:tc>
                <w:tcPr>
                  <w:tcW w:w="1131" w:type="dxa"/>
                  <w:vAlign w:val="center"/>
                </w:tcPr>
                <w:p w14:paraId="5368AC5F" w14:textId="77777777" w:rsidR="00251B80" w:rsidRDefault="00742263">
                  <w:pPr>
                    <w:spacing w:line="276" w:lineRule="auto"/>
                    <w:jc w:val="center"/>
                    <w:rPr>
                      <w:b/>
                      <w:color w:val="000000"/>
                      <w:szCs w:val="21"/>
                    </w:rPr>
                  </w:pPr>
                  <w:r>
                    <w:rPr>
                      <w:b/>
                      <w:color w:val="000000"/>
                      <w:szCs w:val="21"/>
                    </w:rPr>
                    <w:t>pH</w:t>
                  </w:r>
                </w:p>
              </w:tc>
              <w:tc>
                <w:tcPr>
                  <w:tcW w:w="964" w:type="dxa"/>
                  <w:vAlign w:val="center"/>
                </w:tcPr>
                <w:p w14:paraId="71A99EC9" w14:textId="77777777" w:rsidR="00251B80" w:rsidRDefault="00742263">
                  <w:pPr>
                    <w:spacing w:line="276" w:lineRule="auto"/>
                    <w:jc w:val="center"/>
                    <w:rPr>
                      <w:b/>
                      <w:color w:val="000000"/>
                      <w:szCs w:val="21"/>
                    </w:rPr>
                  </w:pPr>
                  <w:r>
                    <w:rPr>
                      <w:b/>
                      <w:color w:val="000000"/>
                      <w:szCs w:val="21"/>
                    </w:rPr>
                    <w:t>COD</w:t>
                  </w:r>
                </w:p>
              </w:tc>
              <w:tc>
                <w:tcPr>
                  <w:tcW w:w="1750" w:type="dxa"/>
                  <w:vAlign w:val="center"/>
                </w:tcPr>
                <w:p w14:paraId="133D82E7" w14:textId="77777777" w:rsidR="00251B80" w:rsidRDefault="00742263">
                  <w:pPr>
                    <w:pStyle w:val="20"/>
                    <w:adjustRightInd w:val="0"/>
                    <w:snapToGrid w:val="0"/>
                    <w:spacing w:line="276" w:lineRule="auto"/>
                    <w:ind w:left="480" w:hanging="480"/>
                    <w:rPr>
                      <w:rFonts w:ascii="Times New Roman" w:eastAsia="宋体"/>
                      <w:b/>
                      <w:color w:val="000000"/>
                      <w:szCs w:val="21"/>
                    </w:rPr>
                  </w:pPr>
                  <w:r>
                    <w:rPr>
                      <w:rFonts w:ascii="Times New Roman" w:eastAsia="宋体" w:hint="eastAsia"/>
                      <w:b/>
                      <w:color w:val="000000"/>
                      <w:szCs w:val="21"/>
                    </w:rPr>
                    <w:t>高锰酸盐指数</w:t>
                  </w:r>
                </w:p>
              </w:tc>
              <w:tc>
                <w:tcPr>
                  <w:tcW w:w="803" w:type="dxa"/>
                  <w:vAlign w:val="center"/>
                </w:tcPr>
                <w:p w14:paraId="39D39164" w14:textId="77777777" w:rsidR="00251B80" w:rsidRDefault="00742263">
                  <w:pPr>
                    <w:pStyle w:val="20"/>
                    <w:spacing w:line="276" w:lineRule="auto"/>
                    <w:ind w:leftChars="11" w:left="122" w:hangingChars="47" w:hanging="99"/>
                    <w:rPr>
                      <w:rFonts w:ascii="Times New Roman" w:eastAsia="宋体"/>
                      <w:b/>
                      <w:color w:val="000000"/>
                      <w:szCs w:val="21"/>
                    </w:rPr>
                  </w:pPr>
                  <w:r>
                    <w:rPr>
                      <w:rFonts w:ascii="Times New Roman" w:eastAsia="宋体"/>
                      <w:b/>
                      <w:color w:val="000000"/>
                      <w:szCs w:val="21"/>
                    </w:rPr>
                    <w:t>D</w:t>
                  </w:r>
                  <w:r>
                    <w:rPr>
                      <w:rFonts w:ascii="Times New Roman" w:eastAsia="宋体" w:hint="eastAsia"/>
                      <w:b/>
                      <w:color w:val="000000"/>
                      <w:szCs w:val="21"/>
                    </w:rPr>
                    <w:t>O</w:t>
                  </w:r>
                </w:p>
              </w:tc>
              <w:tc>
                <w:tcPr>
                  <w:tcW w:w="1378" w:type="dxa"/>
                  <w:vAlign w:val="center"/>
                </w:tcPr>
                <w:p w14:paraId="047D6905" w14:textId="77777777" w:rsidR="00251B80" w:rsidRDefault="00742263">
                  <w:pPr>
                    <w:spacing w:line="276" w:lineRule="auto"/>
                    <w:jc w:val="center"/>
                    <w:rPr>
                      <w:b/>
                      <w:color w:val="000000"/>
                      <w:szCs w:val="21"/>
                    </w:rPr>
                  </w:pPr>
                  <w:r>
                    <w:rPr>
                      <w:b/>
                      <w:color w:val="000000"/>
                      <w:szCs w:val="21"/>
                    </w:rPr>
                    <w:t>NH</w:t>
                  </w:r>
                  <w:r>
                    <w:rPr>
                      <w:b/>
                      <w:color w:val="000000"/>
                      <w:szCs w:val="21"/>
                      <w:vertAlign w:val="subscript"/>
                    </w:rPr>
                    <w:t>3</w:t>
                  </w:r>
                  <w:r>
                    <w:rPr>
                      <w:b/>
                      <w:color w:val="000000"/>
                      <w:szCs w:val="21"/>
                    </w:rPr>
                    <w:t>-N</w:t>
                  </w:r>
                </w:p>
              </w:tc>
              <w:tc>
                <w:tcPr>
                  <w:tcW w:w="1334" w:type="dxa"/>
                  <w:vAlign w:val="center"/>
                </w:tcPr>
                <w:p w14:paraId="5A32A76D" w14:textId="77777777" w:rsidR="00251B80" w:rsidRDefault="00742263">
                  <w:pPr>
                    <w:spacing w:line="276" w:lineRule="auto"/>
                    <w:jc w:val="center"/>
                    <w:rPr>
                      <w:b/>
                      <w:color w:val="000000"/>
                      <w:szCs w:val="21"/>
                    </w:rPr>
                  </w:pPr>
                  <w:r>
                    <w:rPr>
                      <w:b/>
                      <w:color w:val="000000"/>
                      <w:szCs w:val="21"/>
                    </w:rPr>
                    <w:t>TP</w:t>
                  </w:r>
                </w:p>
              </w:tc>
            </w:tr>
            <w:tr w:rsidR="00251B80" w14:paraId="05279155" w14:textId="77777777" w:rsidTr="006E0EF5">
              <w:trPr>
                <w:trHeight w:val="438"/>
                <w:jc w:val="center"/>
              </w:trPr>
              <w:tc>
                <w:tcPr>
                  <w:tcW w:w="1063" w:type="dxa"/>
                  <w:vAlign w:val="center"/>
                </w:tcPr>
                <w:p w14:paraId="1C820CAD" w14:textId="77777777" w:rsidR="00251B80" w:rsidRDefault="00742263">
                  <w:pPr>
                    <w:spacing w:line="276" w:lineRule="auto"/>
                    <w:jc w:val="center"/>
                    <w:rPr>
                      <w:color w:val="000000"/>
                      <w:szCs w:val="21"/>
                    </w:rPr>
                  </w:pPr>
                  <w:r>
                    <w:rPr>
                      <w:rFonts w:hAnsi="宋体"/>
                      <w:color w:val="000000"/>
                      <w:szCs w:val="21"/>
                    </w:rPr>
                    <w:t>Ⅳ</w:t>
                  </w:r>
                </w:p>
              </w:tc>
              <w:tc>
                <w:tcPr>
                  <w:tcW w:w="1131" w:type="dxa"/>
                  <w:vAlign w:val="center"/>
                </w:tcPr>
                <w:p w14:paraId="442D1606" w14:textId="77777777" w:rsidR="00251B80" w:rsidRDefault="00742263">
                  <w:pPr>
                    <w:pStyle w:val="20"/>
                    <w:adjustRightInd w:val="0"/>
                    <w:snapToGrid w:val="0"/>
                    <w:spacing w:line="276" w:lineRule="auto"/>
                    <w:ind w:left="480" w:hanging="480"/>
                    <w:rPr>
                      <w:rFonts w:ascii="Times New Roman" w:eastAsia="宋体"/>
                      <w:color w:val="000000"/>
                      <w:szCs w:val="21"/>
                    </w:rPr>
                  </w:pPr>
                  <w:r>
                    <w:rPr>
                      <w:rFonts w:ascii="Times New Roman" w:eastAsia="宋体"/>
                      <w:color w:val="000000"/>
                      <w:szCs w:val="21"/>
                    </w:rPr>
                    <w:t>6</w:t>
                  </w:r>
                  <w:r>
                    <w:rPr>
                      <w:rFonts w:ascii="Times New Roman" w:eastAsia="宋体"/>
                      <w:color w:val="000000"/>
                      <w:szCs w:val="21"/>
                    </w:rPr>
                    <w:t>～</w:t>
                  </w:r>
                  <w:r>
                    <w:rPr>
                      <w:rFonts w:ascii="Times New Roman" w:eastAsia="宋体"/>
                      <w:color w:val="000000"/>
                      <w:szCs w:val="21"/>
                    </w:rPr>
                    <w:t>9</w:t>
                  </w:r>
                </w:p>
              </w:tc>
              <w:tc>
                <w:tcPr>
                  <w:tcW w:w="964" w:type="dxa"/>
                  <w:vAlign w:val="center"/>
                </w:tcPr>
                <w:p w14:paraId="10B2C178" w14:textId="77777777" w:rsidR="00251B80" w:rsidRDefault="00742263">
                  <w:pPr>
                    <w:pStyle w:val="20"/>
                    <w:adjustRightInd w:val="0"/>
                    <w:snapToGrid w:val="0"/>
                    <w:spacing w:line="276" w:lineRule="auto"/>
                    <w:ind w:left="480" w:hanging="480"/>
                    <w:rPr>
                      <w:rFonts w:ascii="Times New Roman" w:eastAsia="宋体"/>
                      <w:color w:val="000000"/>
                      <w:szCs w:val="21"/>
                    </w:rPr>
                  </w:pPr>
                  <w:r>
                    <w:rPr>
                      <w:rFonts w:ascii="Times New Roman" w:eastAsia="宋体"/>
                      <w:color w:val="000000"/>
                      <w:szCs w:val="21"/>
                    </w:rPr>
                    <w:t>30</w:t>
                  </w:r>
                </w:p>
              </w:tc>
              <w:tc>
                <w:tcPr>
                  <w:tcW w:w="1750" w:type="dxa"/>
                  <w:vAlign w:val="center"/>
                </w:tcPr>
                <w:p w14:paraId="34B4D18A" w14:textId="77777777" w:rsidR="00251B80" w:rsidRDefault="00742263">
                  <w:pPr>
                    <w:pStyle w:val="20"/>
                    <w:adjustRightInd w:val="0"/>
                    <w:snapToGrid w:val="0"/>
                    <w:spacing w:line="276" w:lineRule="auto"/>
                    <w:ind w:left="480" w:hanging="480"/>
                    <w:rPr>
                      <w:rFonts w:ascii="Times New Roman" w:eastAsia="宋体"/>
                      <w:color w:val="000000"/>
                      <w:szCs w:val="21"/>
                    </w:rPr>
                  </w:pPr>
                  <w:r>
                    <w:rPr>
                      <w:rFonts w:ascii="Times New Roman" w:eastAsia="宋体" w:hint="eastAsia"/>
                      <w:color w:val="000000"/>
                      <w:szCs w:val="21"/>
                    </w:rPr>
                    <w:t>10</w:t>
                  </w:r>
                </w:p>
              </w:tc>
              <w:tc>
                <w:tcPr>
                  <w:tcW w:w="803" w:type="dxa"/>
                  <w:vAlign w:val="center"/>
                </w:tcPr>
                <w:p w14:paraId="17D776C6" w14:textId="77777777" w:rsidR="00251B80" w:rsidRDefault="00742263">
                  <w:pPr>
                    <w:pStyle w:val="20"/>
                    <w:adjustRightInd w:val="0"/>
                    <w:snapToGrid w:val="0"/>
                    <w:spacing w:line="276" w:lineRule="auto"/>
                    <w:ind w:left="480" w:hanging="480"/>
                    <w:rPr>
                      <w:rFonts w:ascii="Times New Roman" w:eastAsia="宋体"/>
                      <w:color w:val="000000"/>
                      <w:szCs w:val="21"/>
                    </w:rPr>
                  </w:pPr>
                  <w:r>
                    <w:rPr>
                      <w:rFonts w:ascii="Times New Roman" w:eastAsia="宋体"/>
                      <w:color w:val="000000"/>
                      <w:szCs w:val="21"/>
                    </w:rPr>
                    <w:t>3</w:t>
                  </w:r>
                </w:p>
              </w:tc>
              <w:tc>
                <w:tcPr>
                  <w:tcW w:w="1378" w:type="dxa"/>
                  <w:vAlign w:val="center"/>
                </w:tcPr>
                <w:p w14:paraId="3FF44306" w14:textId="77777777" w:rsidR="00251B80" w:rsidRDefault="00742263">
                  <w:pPr>
                    <w:pStyle w:val="20"/>
                    <w:adjustRightInd w:val="0"/>
                    <w:snapToGrid w:val="0"/>
                    <w:spacing w:line="276" w:lineRule="auto"/>
                    <w:ind w:left="480" w:hanging="480"/>
                    <w:rPr>
                      <w:rFonts w:ascii="Times New Roman" w:eastAsia="宋体"/>
                      <w:color w:val="000000"/>
                      <w:szCs w:val="21"/>
                    </w:rPr>
                  </w:pPr>
                  <w:r>
                    <w:rPr>
                      <w:rFonts w:ascii="Times New Roman" w:eastAsia="宋体"/>
                      <w:color w:val="000000"/>
                      <w:szCs w:val="21"/>
                    </w:rPr>
                    <w:t>1.5</w:t>
                  </w:r>
                </w:p>
              </w:tc>
              <w:tc>
                <w:tcPr>
                  <w:tcW w:w="1334" w:type="dxa"/>
                  <w:vAlign w:val="center"/>
                </w:tcPr>
                <w:p w14:paraId="18BC26C2" w14:textId="77777777" w:rsidR="00251B80" w:rsidRDefault="00742263">
                  <w:pPr>
                    <w:pStyle w:val="20"/>
                    <w:adjustRightInd w:val="0"/>
                    <w:snapToGrid w:val="0"/>
                    <w:spacing w:line="276" w:lineRule="auto"/>
                    <w:ind w:left="480" w:hanging="480"/>
                    <w:rPr>
                      <w:rFonts w:ascii="Times New Roman" w:eastAsia="宋体"/>
                      <w:color w:val="000000"/>
                      <w:szCs w:val="21"/>
                    </w:rPr>
                  </w:pPr>
                  <w:r>
                    <w:rPr>
                      <w:rFonts w:ascii="Times New Roman" w:eastAsia="宋体"/>
                      <w:color w:val="000000"/>
                      <w:szCs w:val="21"/>
                    </w:rPr>
                    <w:t>0.3</w:t>
                  </w:r>
                </w:p>
              </w:tc>
            </w:tr>
          </w:tbl>
          <w:p w14:paraId="59FF2DD6" w14:textId="77777777" w:rsidR="00606A5A" w:rsidRDefault="00606A5A">
            <w:pPr>
              <w:adjustRightInd w:val="0"/>
              <w:snapToGrid w:val="0"/>
              <w:spacing w:line="360" w:lineRule="auto"/>
              <w:ind w:firstLineChars="200" w:firstLine="480"/>
              <w:rPr>
                <w:color w:val="000000"/>
                <w:sz w:val="24"/>
              </w:rPr>
            </w:pPr>
          </w:p>
          <w:p w14:paraId="2D8E6148" w14:textId="77777777" w:rsidR="00251B80" w:rsidRDefault="00742263">
            <w:pPr>
              <w:adjustRightInd w:val="0"/>
              <w:snapToGrid w:val="0"/>
              <w:spacing w:line="360" w:lineRule="auto"/>
              <w:ind w:firstLineChars="200" w:firstLine="480"/>
              <w:rPr>
                <w:sz w:val="24"/>
              </w:rPr>
            </w:pPr>
            <w:r>
              <w:rPr>
                <w:color w:val="000000"/>
                <w:sz w:val="24"/>
              </w:rPr>
              <w:t>（</w:t>
            </w:r>
            <w:r>
              <w:rPr>
                <w:color w:val="000000"/>
                <w:sz w:val="24"/>
              </w:rPr>
              <w:t>3</w:t>
            </w:r>
            <w:r>
              <w:rPr>
                <w:color w:val="000000"/>
                <w:sz w:val="24"/>
              </w:rPr>
              <w:t>）</w:t>
            </w:r>
            <w:r>
              <w:rPr>
                <w:rFonts w:hint="eastAsia"/>
                <w:color w:val="000000"/>
                <w:sz w:val="24"/>
              </w:rPr>
              <w:t>噪声：厂界四周</w:t>
            </w:r>
            <w:r>
              <w:rPr>
                <w:rFonts w:hint="eastAsia"/>
                <w:sz w:val="24"/>
              </w:rPr>
              <w:t>执行</w:t>
            </w:r>
            <w:r>
              <w:rPr>
                <w:sz w:val="24"/>
              </w:rPr>
              <w:t>《声环境质量标准》（</w:t>
            </w:r>
            <w:r>
              <w:rPr>
                <w:sz w:val="24"/>
              </w:rPr>
              <w:t>GB3096-2008</w:t>
            </w:r>
            <w:r>
              <w:rPr>
                <w:sz w:val="24"/>
              </w:rPr>
              <w:t>）中</w:t>
            </w:r>
            <w:r>
              <w:rPr>
                <w:rFonts w:hint="eastAsia"/>
                <w:sz w:val="24"/>
              </w:rPr>
              <w:t>2</w:t>
            </w:r>
            <w:r>
              <w:rPr>
                <w:sz w:val="24"/>
              </w:rPr>
              <w:t>类标准</w:t>
            </w:r>
            <w:r>
              <w:rPr>
                <w:rFonts w:hint="eastAsia"/>
                <w:sz w:val="24"/>
              </w:rPr>
              <w:t>。</w:t>
            </w:r>
          </w:p>
          <w:p w14:paraId="4A36C845" w14:textId="77777777" w:rsidR="00251B80" w:rsidRDefault="00742263">
            <w:pPr>
              <w:adjustRightInd w:val="0"/>
              <w:snapToGrid w:val="0"/>
              <w:spacing w:line="360" w:lineRule="auto"/>
              <w:jc w:val="center"/>
              <w:rPr>
                <w:b/>
                <w:color w:val="000000"/>
                <w:sz w:val="24"/>
              </w:rPr>
            </w:pPr>
            <w:r>
              <w:rPr>
                <w:rFonts w:hint="eastAsia"/>
                <w:b/>
                <w:color w:val="000000"/>
                <w:sz w:val="24"/>
              </w:rPr>
              <w:t>表</w:t>
            </w:r>
            <w:r>
              <w:rPr>
                <w:rFonts w:hint="eastAsia"/>
                <w:b/>
                <w:color w:val="000000"/>
                <w:sz w:val="24"/>
              </w:rPr>
              <w:t>4-3</w:t>
            </w:r>
            <w:r>
              <w:rPr>
                <w:b/>
                <w:color w:val="000000"/>
                <w:sz w:val="24"/>
              </w:rPr>
              <w:t>声环境质量标准</w:t>
            </w:r>
            <w:r>
              <w:rPr>
                <w:b/>
                <w:color w:val="000000"/>
                <w:sz w:val="24"/>
              </w:rPr>
              <w:t xml:space="preserve">  </w:t>
            </w:r>
            <w:r>
              <w:rPr>
                <w:b/>
                <w:color w:val="000000"/>
                <w:sz w:val="24"/>
              </w:rPr>
              <w:t>等效声级</w:t>
            </w:r>
            <w:r>
              <w:rPr>
                <w:b/>
                <w:color w:val="000000"/>
                <w:sz w:val="24"/>
              </w:rPr>
              <w:t>Lep [dB(A)]</w:t>
            </w:r>
          </w:p>
          <w:tbl>
            <w:tblPr>
              <w:tblW w:w="8423"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914"/>
              <w:gridCol w:w="2913"/>
              <w:gridCol w:w="2596"/>
            </w:tblGrid>
            <w:tr w:rsidR="00251B80" w14:paraId="47B2F81D" w14:textId="77777777" w:rsidTr="00362393">
              <w:trPr>
                <w:trHeight w:val="438"/>
                <w:jc w:val="center"/>
              </w:trPr>
              <w:tc>
                <w:tcPr>
                  <w:tcW w:w="2914" w:type="dxa"/>
                  <w:vAlign w:val="center"/>
                </w:tcPr>
                <w:p w14:paraId="32ADD2FD" w14:textId="77777777" w:rsidR="00251B80" w:rsidRDefault="00742263">
                  <w:pPr>
                    <w:adjustRightInd w:val="0"/>
                    <w:snapToGrid w:val="0"/>
                    <w:spacing w:line="276" w:lineRule="auto"/>
                    <w:jc w:val="center"/>
                    <w:rPr>
                      <w:b/>
                      <w:color w:val="000000"/>
                      <w:szCs w:val="21"/>
                    </w:rPr>
                  </w:pPr>
                  <w:r>
                    <w:rPr>
                      <w:b/>
                      <w:color w:val="000000"/>
                      <w:szCs w:val="21"/>
                    </w:rPr>
                    <w:t>类别</w:t>
                  </w:r>
                </w:p>
              </w:tc>
              <w:tc>
                <w:tcPr>
                  <w:tcW w:w="2913" w:type="dxa"/>
                  <w:vAlign w:val="center"/>
                </w:tcPr>
                <w:p w14:paraId="5183F82B" w14:textId="77777777" w:rsidR="00251B80" w:rsidRDefault="00742263">
                  <w:pPr>
                    <w:adjustRightInd w:val="0"/>
                    <w:snapToGrid w:val="0"/>
                    <w:spacing w:line="276" w:lineRule="auto"/>
                    <w:jc w:val="center"/>
                    <w:rPr>
                      <w:b/>
                      <w:color w:val="000000"/>
                      <w:szCs w:val="21"/>
                    </w:rPr>
                  </w:pPr>
                  <w:r>
                    <w:rPr>
                      <w:b/>
                      <w:color w:val="000000"/>
                      <w:szCs w:val="21"/>
                    </w:rPr>
                    <w:t>昼间</w:t>
                  </w:r>
                </w:p>
              </w:tc>
              <w:tc>
                <w:tcPr>
                  <w:tcW w:w="2596" w:type="dxa"/>
                  <w:vAlign w:val="center"/>
                </w:tcPr>
                <w:p w14:paraId="4ED475AB" w14:textId="77777777" w:rsidR="00251B80" w:rsidRDefault="00742263">
                  <w:pPr>
                    <w:adjustRightInd w:val="0"/>
                    <w:snapToGrid w:val="0"/>
                    <w:spacing w:line="276" w:lineRule="auto"/>
                    <w:jc w:val="center"/>
                    <w:rPr>
                      <w:b/>
                      <w:color w:val="000000"/>
                      <w:szCs w:val="21"/>
                    </w:rPr>
                  </w:pPr>
                  <w:r>
                    <w:rPr>
                      <w:b/>
                      <w:color w:val="000000"/>
                      <w:szCs w:val="21"/>
                    </w:rPr>
                    <w:t>夜间</w:t>
                  </w:r>
                </w:p>
              </w:tc>
            </w:tr>
            <w:tr w:rsidR="00251B80" w14:paraId="1A4C33AA" w14:textId="77777777" w:rsidTr="00362393">
              <w:trPr>
                <w:trHeight w:val="417"/>
                <w:jc w:val="center"/>
              </w:trPr>
              <w:tc>
                <w:tcPr>
                  <w:tcW w:w="2914" w:type="dxa"/>
                  <w:vAlign w:val="center"/>
                </w:tcPr>
                <w:p w14:paraId="37E545F4" w14:textId="77777777" w:rsidR="00251B80" w:rsidRDefault="00742263">
                  <w:pPr>
                    <w:adjustRightInd w:val="0"/>
                    <w:snapToGrid w:val="0"/>
                    <w:spacing w:line="276" w:lineRule="auto"/>
                    <w:jc w:val="center"/>
                    <w:rPr>
                      <w:color w:val="000000"/>
                      <w:szCs w:val="21"/>
                    </w:rPr>
                  </w:pPr>
                  <w:r>
                    <w:rPr>
                      <w:rFonts w:hint="eastAsia"/>
                      <w:color w:val="000000"/>
                      <w:szCs w:val="21"/>
                    </w:rPr>
                    <w:t>2</w:t>
                  </w:r>
                </w:p>
              </w:tc>
              <w:tc>
                <w:tcPr>
                  <w:tcW w:w="2913" w:type="dxa"/>
                  <w:vAlign w:val="center"/>
                </w:tcPr>
                <w:p w14:paraId="71B97E2D" w14:textId="77777777" w:rsidR="00251B80" w:rsidRDefault="00742263">
                  <w:pPr>
                    <w:adjustRightInd w:val="0"/>
                    <w:snapToGrid w:val="0"/>
                    <w:spacing w:line="276" w:lineRule="auto"/>
                    <w:jc w:val="center"/>
                    <w:rPr>
                      <w:color w:val="000000"/>
                      <w:szCs w:val="21"/>
                    </w:rPr>
                  </w:pPr>
                  <w:r>
                    <w:rPr>
                      <w:rFonts w:hint="eastAsia"/>
                      <w:color w:val="000000"/>
                      <w:szCs w:val="21"/>
                    </w:rPr>
                    <w:t>60</w:t>
                  </w:r>
                </w:p>
              </w:tc>
              <w:tc>
                <w:tcPr>
                  <w:tcW w:w="2596" w:type="dxa"/>
                  <w:vAlign w:val="center"/>
                </w:tcPr>
                <w:p w14:paraId="742A6AB2" w14:textId="77777777" w:rsidR="00251B80" w:rsidRDefault="00742263">
                  <w:pPr>
                    <w:adjustRightInd w:val="0"/>
                    <w:snapToGrid w:val="0"/>
                    <w:spacing w:line="276" w:lineRule="auto"/>
                    <w:jc w:val="center"/>
                    <w:rPr>
                      <w:color w:val="000000"/>
                      <w:szCs w:val="21"/>
                    </w:rPr>
                  </w:pPr>
                  <w:r>
                    <w:rPr>
                      <w:rFonts w:hint="eastAsia"/>
                      <w:color w:val="000000"/>
                      <w:szCs w:val="21"/>
                    </w:rPr>
                    <w:t>50</w:t>
                  </w:r>
                </w:p>
              </w:tc>
            </w:tr>
          </w:tbl>
          <w:p w14:paraId="7866C41D" w14:textId="77777777" w:rsidR="00251B80" w:rsidRDefault="00251B80">
            <w:pPr>
              <w:adjustRightInd w:val="0"/>
              <w:spacing w:line="360" w:lineRule="auto"/>
              <w:ind w:firstLineChars="200" w:firstLine="480"/>
              <w:contextualSpacing/>
              <w:rPr>
                <w:sz w:val="24"/>
              </w:rPr>
            </w:pPr>
          </w:p>
        </w:tc>
      </w:tr>
      <w:tr w:rsidR="00251B80" w14:paraId="468A48A3" w14:textId="77777777" w:rsidTr="00362393">
        <w:tc>
          <w:tcPr>
            <w:tcW w:w="648" w:type="dxa"/>
            <w:vAlign w:val="center"/>
          </w:tcPr>
          <w:p w14:paraId="289C0CF5" w14:textId="77777777" w:rsidR="00251B80" w:rsidRDefault="00742263">
            <w:pPr>
              <w:jc w:val="center"/>
              <w:rPr>
                <w:szCs w:val="21"/>
              </w:rPr>
            </w:pPr>
            <w:r>
              <w:rPr>
                <w:sz w:val="24"/>
              </w:rPr>
              <w:t>污</w:t>
            </w:r>
            <w:r>
              <w:rPr>
                <w:sz w:val="24"/>
              </w:rPr>
              <w:t xml:space="preserve"> </w:t>
            </w:r>
            <w:r>
              <w:rPr>
                <w:sz w:val="24"/>
              </w:rPr>
              <w:t>染</w:t>
            </w:r>
            <w:r>
              <w:rPr>
                <w:sz w:val="24"/>
              </w:rPr>
              <w:t xml:space="preserve"> </w:t>
            </w:r>
            <w:r>
              <w:rPr>
                <w:sz w:val="24"/>
              </w:rPr>
              <w:t>物</w:t>
            </w:r>
            <w:r>
              <w:rPr>
                <w:sz w:val="24"/>
              </w:rPr>
              <w:t xml:space="preserve"> </w:t>
            </w:r>
            <w:r>
              <w:rPr>
                <w:sz w:val="24"/>
              </w:rPr>
              <w:t>排</w:t>
            </w:r>
            <w:r>
              <w:rPr>
                <w:sz w:val="24"/>
              </w:rPr>
              <w:t xml:space="preserve"> </w:t>
            </w:r>
            <w:r>
              <w:rPr>
                <w:sz w:val="24"/>
              </w:rPr>
              <w:t>放</w:t>
            </w:r>
            <w:r>
              <w:rPr>
                <w:sz w:val="24"/>
              </w:rPr>
              <w:t xml:space="preserve"> </w:t>
            </w:r>
            <w:r>
              <w:rPr>
                <w:sz w:val="24"/>
              </w:rPr>
              <w:t>标</w:t>
            </w:r>
            <w:r>
              <w:rPr>
                <w:sz w:val="24"/>
              </w:rPr>
              <w:t xml:space="preserve"> </w:t>
            </w:r>
            <w:r>
              <w:rPr>
                <w:sz w:val="24"/>
              </w:rPr>
              <w:lastRenderedPageBreak/>
              <w:t>准</w:t>
            </w:r>
          </w:p>
        </w:tc>
        <w:tc>
          <w:tcPr>
            <w:tcW w:w="8639" w:type="dxa"/>
            <w:vAlign w:val="center"/>
          </w:tcPr>
          <w:p w14:paraId="05A9CB81" w14:textId="77777777" w:rsidR="00251B80" w:rsidRPr="00451424" w:rsidRDefault="00742263">
            <w:pPr>
              <w:adjustRightInd w:val="0"/>
              <w:snapToGrid w:val="0"/>
              <w:spacing w:line="360" w:lineRule="auto"/>
              <w:ind w:firstLineChars="200" w:firstLine="480"/>
              <w:rPr>
                <w:color w:val="000000"/>
                <w:sz w:val="24"/>
              </w:rPr>
            </w:pPr>
            <w:r w:rsidRPr="00451424">
              <w:rPr>
                <w:rFonts w:hint="eastAsia"/>
                <w:color w:val="000000"/>
                <w:sz w:val="24"/>
              </w:rPr>
              <w:lastRenderedPageBreak/>
              <w:t>（</w:t>
            </w:r>
            <w:r w:rsidRPr="00451424">
              <w:rPr>
                <w:rFonts w:hint="eastAsia"/>
                <w:color w:val="000000"/>
                <w:sz w:val="24"/>
              </w:rPr>
              <w:t>1</w:t>
            </w:r>
            <w:r w:rsidRPr="00451424">
              <w:rPr>
                <w:rFonts w:hint="eastAsia"/>
                <w:color w:val="000000"/>
                <w:sz w:val="24"/>
              </w:rPr>
              <w:t>）废气</w:t>
            </w:r>
          </w:p>
          <w:p w14:paraId="5DF0C5B0" w14:textId="48193443" w:rsidR="00251B80" w:rsidRPr="00451424" w:rsidRDefault="00451424">
            <w:pPr>
              <w:adjustRightInd w:val="0"/>
              <w:snapToGrid w:val="0"/>
              <w:spacing w:line="360" w:lineRule="auto"/>
              <w:ind w:firstLineChars="200" w:firstLine="480"/>
              <w:rPr>
                <w:color w:val="000000"/>
                <w:sz w:val="24"/>
              </w:rPr>
            </w:pPr>
            <w:r w:rsidRPr="00451424">
              <w:rPr>
                <w:rFonts w:hint="eastAsia"/>
                <w:color w:val="000000"/>
                <w:sz w:val="24"/>
              </w:rPr>
              <w:t>本项目颗粒物</w:t>
            </w:r>
            <w:r w:rsidR="00C578E0">
              <w:rPr>
                <w:rFonts w:hint="eastAsia"/>
                <w:color w:val="000000"/>
                <w:sz w:val="24"/>
              </w:rPr>
              <w:t>有组织</w:t>
            </w:r>
            <w:r w:rsidRPr="00451424">
              <w:rPr>
                <w:rFonts w:hint="eastAsia"/>
                <w:color w:val="000000"/>
                <w:sz w:val="24"/>
              </w:rPr>
              <w:t>排放执行</w:t>
            </w:r>
            <w:r w:rsidR="00742263" w:rsidRPr="00451424">
              <w:rPr>
                <w:rFonts w:hint="eastAsia"/>
                <w:color w:val="000000"/>
                <w:sz w:val="24"/>
              </w:rPr>
              <w:t>《</w:t>
            </w:r>
            <w:r w:rsidRPr="00451424">
              <w:rPr>
                <w:rFonts w:hint="eastAsia"/>
                <w:color w:val="000000"/>
                <w:sz w:val="24"/>
              </w:rPr>
              <w:t>水泥工业大气污染排放</w:t>
            </w:r>
            <w:r w:rsidR="00742263" w:rsidRPr="00451424">
              <w:rPr>
                <w:rFonts w:hint="eastAsia"/>
                <w:color w:val="000000"/>
                <w:sz w:val="24"/>
              </w:rPr>
              <w:t>标准》（</w:t>
            </w:r>
            <w:r w:rsidR="00742263" w:rsidRPr="00451424">
              <w:rPr>
                <w:color w:val="000000"/>
                <w:sz w:val="24"/>
              </w:rPr>
              <w:t>GB</w:t>
            </w:r>
            <w:r w:rsidRPr="00451424">
              <w:rPr>
                <w:rFonts w:hint="eastAsia"/>
                <w:color w:val="000000"/>
                <w:sz w:val="24"/>
              </w:rPr>
              <w:t>4915-2013</w:t>
            </w:r>
            <w:r w:rsidR="00742263" w:rsidRPr="00451424">
              <w:rPr>
                <w:rFonts w:hint="eastAsia"/>
                <w:color w:val="000000"/>
                <w:sz w:val="24"/>
              </w:rPr>
              <w:t>）</w:t>
            </w:r>
            <w:r w:rsidR="00C578E0">
              <w:rPr>
                <w:rFonts w:hint="eastAsia"/>
                <w:color w:val="000000"/>
                <w:sz w:val="24"/>
              </w:rPr>
              <w:t>表</w:t>
            </w:r>
            <w:r w:rsidR="00C578E0" w:rsidRPr="00C578E0">
              <w:rPr>
                <w:rFonts w:hint="eastAsia"/>
                <w:color w:val="000000"/>
                <w:sz w:val="24"/>
              </w:rPr>
              <w:t>2</w:t>
            </w:r>
            <w:r w:rsidR="00C578E0" w:rsidRPr="00C578E0">
              <w:rPr>
                <w:rFonts w:hint="eastAsia"/>
                <w:kern w:val="0"/>
                <w:sz w:val="24"/>
                <w:lang w:val="zh-CN" w:bidi="zh-CN"/>
              </w:rPr>
              <w:t>重点地区大气污染物特别排放限值及</w:t>
            </w:r>
            <w:r w:rsidR="00742263" w:rsidRPr="00C578E0">
              <w:rPr>
                <w:rFonts w:hint="eastAsia"/>
                <w:color w:val="000000"/>
                <w:sz w:val="24"/>
              </w:rPr>
              <w:t>表</w:t>
            </w:r>
            <w:r w:rsidRPr="00C578E0">
              <w:rPr>
                <w:rFonts w:hint="eastAsia"/>
                <w:color w:val="000000"/>
                <w:sz w:val="24"/>
              </w:rPr>
              <w:t>3</w:t>
            </w:r>
            <w:r w:rsidR="00C578E0" w:rsidRPr="00C578E0">
              <w:rPr>
                <w:kern w:val="0"/>
                <w:sz w:val="24"/>
                <w:lang w:val="zh-CN" w:bidi="zh-CN"/>
              </w:rPr>
              <w:t>无组织排放监控限值浓度要求</w:t>
            </w:r>
            <w:r w:rsidR="00742263" w:rsidRPr="00C578E0">
              <w:rPr>
                <w:rFonts w:hint="eastAsia"/>
                <w:color w:val="000000"/>
                <w:sz w:val="24"/>
              </w:rPr>
              <w:t>。</w:t>
            </w:r>
            <w:r w:rsidR="00742263" w:rsidRPr="00451424">
              <w:rPr>
                <w:rFonts w:hint="eastAsia"/>
                <w:color w:val="000000"/>
                <w:sz w:val="24"/>
              </w:rPr>
              <w:t>食堂油烟</w:t>
            </w:r>
            <w:r w:rsidRPr="00451424">
              <w:rPr>
                <w:rFonts w:hint="eastAsia"/>
                <w:color w:val="000000"/>
                <w:sz w:val="24"/>
              </w:rPr>
              <w:t>排放</w:t>
            </w:r>
            <w:r w:rsidR="00742263" w:rsidRPr="00451424">
              <w:rPr>
                <w:rFonts w:hint="eastAsia"/>
                <w:color w:val="000000"/>
                <w:sz w:val="24"/>
              </w:rPr>
              <w:t>执行《饮食业油烟排放标准（试行）》（</w:t>
            </w:r>
            <w:r w:rsidR="00742263" w:rsidRPr="00451424">
              <w:rPr>
                <w:rFonts w:hint="eastAsia"/>
                <w:color w:val="000000"/>
                <w:sz w:val="24"/>
              </w:rPr>
              <w:t>GB18483-2001</w:t>
            </w:r>
            <w:r w:rsidR="00742263" w:rsidRPr="00451424">
              <w:rPr>
                <w:rFonts w:hint="eastAsia"/>
                <w:color w:val="000000"/>
                <w:sz w:val="24"/>
              </w:rPr>
              <w:t>）小型规模要</w:t>
            </w:r>
            <w:r w:rsidR="00742263" w:rsidRPr="00451424">
              <w:rPr>
                <w:rFonts w:hint="eastAsia"/>
                <w:color w:val="000000"/>
                <w:sz w:val="24"/>
              </w:rPr>
              <w:lastRenderedPageBreak/>
              <w:t>求。</w:t>
            </w:r>
          </w:p>
          <w:p w14:paraId="78DCE91F" w14:textId="7D1645FE" w:rsidR="00251B80" w:rsidRDefault="00742263">
            <w:pPr>
              <w:adjustRightInd w:val="0"/>
              <w:snapToGrid w:val="0"/>
              <w:spacing w:line="360" w:lineRule="auto"/>
              <w:jc w:val="center"/>
              <w:rPr>
                <w:b/>
                <w:color w:val="000000"/>
                <w:sz w:val="24"/>
              </w:rPr>
            </w:pPr>
            <w:r w:rsidRPr="0032769D">
              <w:rPr>
                <w:rFonts w:hint="eastAsia"/>
                <w:b/>
                <w:color w:val="000000"/>
                <w:sz w:val="24"/>
              </w:rPr>
              <w:t>表</w:t>
            </w:r>
            <w:r w:rsidRPr="0032769D">
              <w:rPr>
                <w:b/>
                <w:color w:val="000000"/>
                <w:sz w:val="24"/>
              </w:rPr>
              <w:t>4</w:t>
            </w:r>
            <w:r w:rsidRPr="0032769D">
              <w:rPr>
                <w:rFonts w:hint="eastAsia"/>
                <w:b/>
                <w:color w:val="000000"/>
                <w:sz w:val="24"/>
              </w:rPr>
              <w:t>-</w:t>
            </w:r>
            <w:r w:rsidRPr="0032769D">
              <w:rPr>
                <w:b/>
                <w:color w:val="000000"/>
                <w:sz w:val="24"/>
              </w:rPr>
              <w:t>4</w:t>
            </w:r>
            <w:r w:rsidRPr="0032769D">
              <w:rPr>
                <w:rFonts w:hint="eastAsia"/>
                <w:b/>
                <w:color w:val="000000"/>
                <w:sz w:val="24"/>
              </w:rPr>
              <w:t xml:space="preserve"> </w:t>
            </w:r>
            <w:r w:rsidRPr="0032769D">
              <w:rPr>
                <w:b/>
                <w:color w:val="000000"/>
                <w:sz w:val="24"/>
              </w:rPr>
              <w:t xml:space="preserve"> </w:t>
            </w:r>
            <w:r w:rsidRPr="0032769D">
              <w:rPr>
                <w:rFonts w:hint="eastAsia"/>
                <w:b/>
                <w:color w:val="000000"/>
                <w:sz w:val="24"/>
              </w:rPr>
              <w:t>《</w:t>
            </w:r>
            <w:r w:rsidR="00E95AC3" w:rsidRPr="00E95AC3">
              <w:rPr>
                <w:rFonts w:hint="eastAsia"/>
                <w:b/>
                <w:bCs/>
                <w:color w:val="000000"/>
                <w:sz w:val="24"/>
              </w:rPr>
              <w:t>水泥工业大气污染排放标准</w:t>
            </w:r>
            <w:r w:rsidRPr="0032769D">
              <w:rPr>
                <w:rFonts w:hint="eastAsia"/>
                <w:b/>
                <w:color w:val="000000"/>
                <w:sz w:val="24"/>
              </w:rPr>
              <w:t>》（</w:t>
            </w:r>
            <w:r w:rsidR="00E95AC3" w:rsidRPr="00E95AC3">
              <w:rPr>
                <w:b/>
                <w:color w:val="000000"/>
                <w:sz w:val="24"/>
              </w:rPr>
              <w:t>GB</w:t>
            </w:r>
            <w:r w:rsidR="00E95AC3" w:rsidRPr="00E95AC3">
              <w:rPr>
                <w:rFonts w:hint="eastAsia"/>
                <w:b/>
                <w:color w:val="000000"/>
                <w:sz w:val="24"/>
              </w:rPr>
              <w:t>4915-2013</w:t>
            </w:r>
            <w:r w:rsidRPr="0032769D">
              <w:rPr>
                <w:rFonts w:hint="eastAsia"/>
                <w:b/>
                <w:color w:val="000000"/>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62"/>
              <w:gridCol w:w="1353"/>
              <w:gridCol w:w="1479"/>
              <w:gridCol w:w="1405"/>
              <w:gridCol w:w="1048"/>
              <w:gridCol w:w="2276"/>
            </w:tblGrid>
            <w:tr w:rsidR="00C578E0" w:rsidRPr="00D51F82" w14:paraId="5B358842" w14:textId="77777777" w:rsidTr="00C578E0">
              <w:trPr>
                <w:trHeight w:val="491"/>
                <w:jc w:val="center"/>
              </w:trPr>
              <w:tc>
                <w:tcPr>
                  <w:tcW w:w="512" w:type="pct"/>
                  <w:vMerge w:val="restart"/>
                  <w:vAlign w:val="center"/>
                </w:tcPr>
                <w:p w14:paraId="31EF48DC" w14:textId="77777777" w:rsidR="00C578E0" w:rsidRPr="00D51F82" w:rsidRDefault="00C578E0" w:rsidP="00D51F82">
                  <w:pPr>
                    <w:adjustRightInd w:val="0"/>
                    <w:snapToGrid w:val="0"/>
                    <w:jc w:val="center"/>
                    <w:rPr>
                      <w:b/>
                      <w:bCs/>
                      <w:color w:val="000000"/>
                      <w:kern w:val="0"/>
                      <w:szCs w:val="21"/>
                    </w:rPr>
                  </w:pPr>
                  <w:r w:rsidRPr="00D51F82">
                    <w:rPr>
                      <w:b/>
                      <w:bCs/>
                      <w:color w:val="000000"/>
                      <w:kern w:val="0"/>
                      <w:szCs w:val="21"/>
                    </w:rPr>
                    <w:t>污染物名称</w:t>
                  </w:r>
                </w:p>
              </w:tc>
              <w:tc>
                <w:tcPr>
                  <w:tcW w:w="803" w:type="pct"/>
                  <w:vMerge w:val="restart"/>
                  <w:vAlign w:val="center"/>
                </w:tcPr>
                <w:p w14:paraId="43CAFC62" w14:textId="77777777" w:rsidR="00C578E0" w:rsidRPr="00D51F82" w:rsidRDefault="00C578E0" w:rsidP="00D51F82">
                  <w:pPr>
                    <w:adjustRightInd w:val="0"/>
                    <w:snapToGrid w:val="0"/>
                    <w:jc w:val="center"/>
                    <w:rPr>
                      <w:b/>
                      <w:bCs/>
                      <w:color w:val="000000"/>
                      <w:kern w:val="0"/>
                      <w:szCs w:val="21"/>
                    </w:rPr>
                  </w:pPr>
                  <w:r w:rsidRPr="00D51F82">
                    <w:rPr>
                      <w:b/>
                      <w:bCs/>
                      <w:color w:val="000000"/>
                      <w:kern w:val="0"/>
                      <w:szCs w:val="21"/>
                    </w:rPr>
                    <w:t>最高允许排放浓度</w:t>
                  </w:r>
                </w:p>
                <w:p w14:paraId="5D411AFC" w14:textId="77777777" w:rsidR="00C578E0" w:rsidRPr="00D51F82" w:rsidRDefault="00C578E0" w:rsidP="00D51F82">
                  <w:pPr>
                    <w:adjustRightInd w:val="0"/>
                    <w:snapToGrid w:val="0"/>
                    <w:jc w:val="center"/>
                    <w:rPr>
                      <w:b/>
                      <w:bCs/>
                      <w:color w:val="000000"/>
                      <w:kern w:val="0"/>
                      <w:szCs w:val="21"/>
                    </w:rPr>
                  </w:pPr>
                  <w:r w:rsidRPr="00D51F82">
                    <w:rPr>
                      <w:b/>
                      <w:bCs/>
                      <w:color w:val="000000"/>
                      <w:kern w:val="0"/>
                      <w:szCs w:val="21"/>
                    </w:rPr>
                    <w:t>(mg/Nm</w:t>
                  </w:r>
                  <w:r w:rsidRPr="00D51F82">
                    <w:rPr>
                      <w:b/>
                      <w:bCs/>
                      <w:color w:val="000000"/>
                      <w:kern w:val="0"/>
                      <w:szCs w:val="21"/>
                      <w:vertAlign w:val="superscript"/>
                    </w:rPr>
                    <w:t>3</w:t>
                  </w:r>
                  <w:r w:rsidRPr="00D51F82">
                    <w:rPr>
                      <w:b/>
                      <w:bCs/>
                      <w:color w:val="000000"/>
                      <w:kern w:val="0"/>
                      <w:szCs w:val="21"/>
                    </w:rPr>
                    <w:t>)</w:t>
                  </w:r>
                </w:p>
              </w:tc>
              <w:tc>
                <w:tcPr>
                  <w:tcW w:w="2334" w:type="pct"/>
                  <w:gridSpan w:val="3"/>
                  <w:vAlign w:val="center"/>
                </w:tcPr>
                <w:p w14:paraId="74C6F3AA" w14:textId="637006F5" w:rsidR="00C578E0" w:rsidRPr="00D51F82" w:rsidRDefault="00C578E0" w:rsidP="00D51F82">
                  <w:pPr>
                    <w:adjustRightInd w:val="0"/>
                    <w:snapToGrid w:val="0"/>
                    <w:jc w:val="center"/>
                    <w:rPr>
                      <w:b/>
                      <w:bCs/>
                      <w:color w:val="000000"/>
                      <w:kern w:val="0"/>
                      <w:szCs w:val="21"/>
                    </w:rPr>
                  </w:pPr>
                  <w:r w:rsidRPr="00D51F82">
                    <w:rPr>
                      <w:rFonts w:hint="eastAsia"/>
                      <w:b/>
                      <w:bCs/>
                      <w:color w:val="000000"/>
                      <w:kern w:val="0"/>
                      <w:szCs w:val="21"/>
                    </w:rPr>
                    <w:t>无组织排放</w:t>
                  </w:r>
                  <w:r w:rsidRPr="00D51F82">
                    <w:rPr>
                      <w:rFonts w:hint="eastAsia"/>
                      <w:b/>
                      <w:bCs/>
                      <w:szCs w:val="21"/>
                    </w:rPr>
                    <w:t>监控浓度</w:t>
                  </w:r>
                  <w:r w:rsidRPr="00D51F82">
                    <w:rPr>
                      <w:rFonts w:hint="eastAsia"/>
                      <w:b/>
                      <w:bCs/>
                      <w:szCs w:val="21"/>
                    </w:rPr>
                    <w:t>mg/m</w:t>
                  </w:r>
                  <w:r w:rsidRPr="00D51F82">
                    <w:rPr>
                      <w:rFonts w:hint="eastAsia"/>
                      <w:b/>
                      <w:bCs/>
                      <w:szCs w:val="21"/>
                      <w:vertAlign w:val="superscript"/>
                    </w:rPr>
                    <w:t>3</w:t>
                  </w:r>
                </w:p>
              </w:tc>
              <w:tc>
                <w:tcPr>
                  <w:tcW w:w="1352" w:type="pct"/>
                  <w:vMerge w:val="restart"/>
                  <w:vAlign w:val="center"/>
                </w:tcPr>
                <w:p w14:paraId="6D651DCF" w14:textId="49AC1AB1" w:rsidR="00C578E0" w:rsidRPr="00D51F82" w:rsidRDefault="00C578E0" w:rsidP="00D51F82">
                  <w:pPr>
                    <w:adjustRightInd w:val="0"/>
                    <w:snapToGrid w:val="0"/>
                    <w:jc w:val="center"/>
                    <w:rPr>
                      <w:b/>
                      <w:bCs/>
                      <w:color w:val="000000"/>
                      <w:kern w:val="0"/>
                      <w:szCs w:val="21"/>
                    </w:rPr>
                  </w:pPr>
                  <w:r w:rsidRPr="00D51F82">
                    <w:rPr>
                      <w:rFonts w:hint="eastAsia"/>
                      <w:b/>
                      <w:bCs/>
                      <w:szCs w:val="21"/>
                    </w:rPr>
                    <w:t>标准来源</w:t>
                  </w:r>
                </w:p>
              </w:tc>
            </w:tr>
            <w:tr w:rsidR="00C578E0" w:rsidRPr="00D51F82" w14:paraId="714BC06F" w14:textId="77777777" w:rsidTr="00C578E0">
              <w:trPr>
                <w:trHeight w:val="490"/>
                <w:jc w:val="center"/>
              </w:trPr>
              <w:tc>
                <w:tcPr>
                  <w:tcW w:w="512" w:type="pct"/>
                  <w:vMerge/>
                  <w:vAlign w:val="center"/>
                </w:tcPr>
                <w:p w14:paraId="2FB921C5" w14:textId="77777777" w:rsidR="00C578E0" w:rsidRPr="00D51F82" w:rsidRDefault="00C578E0" w:rsidP="00D51F82">
                  <w:pPr>
                    <w:adjustRightInd w:val="0"/>
                    <w:snapToGrid w:val="0"/>
                    <w:jc w:val="center"/>
                    <w:rPr>
                      <w:color w:val="000000"/>
                      <w:kern w:val="0"/>
                      <w:szCs w:val="21"/>
                    </w:rPr>
                  </w:pPr>
                </w:p>
              </w:tc>
              <w:tc>
                <w:tcPr>
                  <w:tcW w:w="803" w:type="pct"/>
                  <w:vMerge/>
                  <w:vAlign w:val="center"/>
                </w:tcPr>
                <w:p w14:paraId="6C515B94" w14:textId="77777777" w:rsidR="00C578E0" w:rsidRPr="00D51F82" w:rsidRDefault="00C578E0" w:rsidP="00D51F82">
                  <w:pPr>
                    <w:adjustRightInd w:val="0"/>
                    <w:snapToGrid w:val="0"/>
                    <w:jc w:val="center"/>
                    <w:rPr>
                      <w:color w:val="000000"/>
                      <w:kern w:val="0"/>
                      <w:szCs w:val="21"/>
                    </w:rPr>
                  </w:pPr>
                </w:p>
              </w:tc>
              <w:tc>
                <w:tcPr>
                  <w:tcW w:w="878" w:type="pct"/>
                  <w:vAlign w:val="center"/>
                </w:tcPr>
                <w:p w14:paraId="5B0BC90A" w14:textId="2C544343" w:rsidR="00C578E0" w:rsidRPr="00D51F82" w:rsidRDefault="00C578E0" w:rsidP="00D51F82">
                  <w:pPr>
                    <w:adjustRightInd w:val="0"/>
                    <w:snapToGrid w:val="0"/>
                    <w:jc w:val="center"/>
                    <w:rPr>
                      <w:color w:val="000000"/>
                      <w:kern w:val="0"/>
                      <w:szCs w:val="21"/>
                    </w:rPr>
                  </w:pPr>
                  <w:r w:rsidRPr="00D51F82">
                    <w:rPr>
                      <w:rFonts w:hint="eastAsia"/>
                      <w:b/>
                      <w:bCs/>
                      <w:kern w:val="0"/>
                      <w:szCs w:val="21"/>
                    </w:rPr>
                    <w:t>监控位置</w:t>
                  </w:r>
                </w:p>
              </w:tc>
              <w:tc>
                <w:tcPr>
                  <w:tcW w:w="834" w:type="pct"/>
                  <w:vAlign w:val="center"/>
                </w:tcPr>
                <w:p w14:paraId="05C8DEB4" w14:textId="790B2630" w:rsidR="00C578E0" w:rsidRPr="00D51F82" w:rsidRDefault="00C578E0" w:rsidP="00D51F82">
                  <w:pPr>
                    <w:adjustRightInd w:val="0"/>
                    <w:snapToGrid w:val="0"/>
                    <w:jc w:val="center"/>
                    <w:rPr>
                      <w:b/>
                      <w:bCs/>
                      <w:szCs w:val="21"/>
                    </w:rPr>
                  </w:pPr>
                  <w:r>
                    <w:rPr>
                      <w:rFonts w:hint="eastAsia"/>
                      <w:b/>
                      <w:bCs/>
                      <w:szCs w:val="21"/>
                    </w:rPr>
                    <w:t>限值意义</w:t>
                  </w:r>
                </w:p>
              </w:tc>
              <w:tc>
                <w:tcPr>
                  <w:tcW w:w="622" w:type="pct"/>
                  <w:vAlign w:val="center"/>
                </w:tcPr>
                <w:p w14:paraId="712DAE1F" w14:textId="1D3B44BE" w:rsidR="00C578E0" w:rsidRPr="00D51F82" w:rsidRDefault="00C578E0" w:rsidP="00D51F82">
                  <w:pPr>
                    <w:adjustRightInd w:val="0"/>
                    <w:snapToGrid w:val="0"/>
                    <w:jc w:val="center"/>
                    <w:rPr>
                      <w:color w:val="000000"/>
                      <w:kern w:val="0"/>
                      <w:szCs w:val="21"/>
                    </w:rPr>
                  </w:pPr>
                  <w:r w:rsidRPr="00D51F82">
                    <w:rPr>
                      <w:rFonts w:hint="eastAsia"/>
                      <w:b/>
                      <w:bCs/>
                      <w:szCs w:val="21"/>
                    </w:rPr>
                    <w:t>限值</w:t>
                  </w:r>
                </w:p>
              </w:tc>
              <w:tc>
                <w:tcPr>
                  <w:tcW w:w="1352" w:type="pct"/>
                  <w:vMerge/>
                  <w:vAlign w:val="center"/>
                </w:tcPr>
                <w:p w14:paraId="6968B745" w14:textId="082E3ED9" w:rsidR="00C578E0" w:rsidRPr="00D51F82" w:rsidRDefault="00C578E0" w:rsidP="00D51F82">
                  <w:pPr>
                    <w:adjustRightInd w:val="0"/>
                    <w:snapToGrid w:val="0"/>
                    <w:jc w:val="center"/>
                    <w:rPr>
                      <w:color w:val="000000"/>
                      <w:kern w:val="0"/>
                      <w:szCs w:val="21"/>
                    </w:rPr>
                  </w:pPr>
                </w:p>
              </w:tc>
            </w:tr>
            <w:tr w:rsidR="00C578E0" w:rsidRPr="00D51F82" w14:paraId="5058628C" w14:textId="77777777" w:rsidTr="00C578E0">
              <w:trPr>
                <w:trHeight w:val="505"/>
                <w:jc w:val="center"/>
              </w:trPr>
              <w:tc>
                <w:tcPr>
                  <w:tcW w:w="512" w:type="pct"/>
                  <w:vAlign w:val="center"/>
                </w:tcPr>
                <w:p w14:paraId="02225186" w14:textId="6DBFF920" w:rsidR="00C578E0" w:rsidRPr="00D51F82" w:rsidRDefault="00C578E0" w:rsidP="00D51F82">
                  <w:pPr>
                    <w:adjustRightInd w:val="0"/>
                    <w:snapToGrid w:val="0"/>
                    <w:jc w:val="center"/>
                    <w:rPr>
                      <w:color w:val="000000"/>
                      <w:kern w:val="0"/>
                      <w:szCs w:val="21"/>
                    </w:rPr>
                  </w:pPr>
                  <w:r w:rsidRPr="00D51F82">
                    <w:rPr>
                      <w:rFonts w:hint="eastAsia"/>
                      <w:szCs w:val="21"/>
                    </w:rPr>
                    <w:t>颗粒物</w:t>
                  </w:r>
                </w:p>
              </w:tc>
              <w:tc>
                <w:tcPr>
                  <w:tcW w:w="803" w:type="pct"/>
                  <w:vAlign w:val="center"/>
                </w:tcPr>
                <w:p w14:paraId="799E2412" w14:textId="77777777" w:rsidR="00C578E0" w:rsidRPr="00D51F82" w:rsidRDefault="00C578E0" w:rsidP="00D51F82">
                  <w:pPr>
                    <w:adjustRightInd w:val="0"/>
                    <w:snapToGrid w:val="0"/>
                    <w:jc w:val="center"/>
                    <w:rPr>
                      <w:color w:val="000000"/>
                      <w:kern w:val="0"/>
                      <w:szCs w:val="21"/>
                    </w:rPr>
                  </w:pPr>
                  <w:r w:rsidRPr="00D51F82">
                    <w:rPr>
                      <w:rFonts w:hint="eastAsia"/>
                      <w:color w:val="000000"/>
                      <w:kern w:val="0"/>
                      <w:szCs w:val="21"/>
                      <w:lang w:val="en-GB"/>
                    </w:rPr>
                    <w:t>80</w:t>
                  </w:r>
                </w:p>
              </w:tc>
              <w:tc>
                <w:tcPr>
                  <w:tcW w:w="878" w:type="pct"/>
                  <w:vAlign w:val="center"/>
                </w:tcPr>
                <w:p w14:paraId="265D886E" w14:textId="4593EEAF" w:rsidR="00C578E0" w:rsidRPr="00D51F82" w:rsidRDefault="00C578E0" w:rsidP="00D51F82">
                  <w:pPr>
                    <w:adjustRightInd w:val="0"/>
                    <w:snapToGrid w:val="0"/>
                    <w:jc w:val="center"/>
                    <w:rPr>
                      <w:color w:val="000000"/>
                      <w:kern w:val="0"/>
                      <w:szCs w:val="21"/>
                    </w:rPr>
                  </w:pPr>
                  <w:r>
                    <w:rPr>
                      <w:rFonts w:hint="eastAsia"/>
                      <w:szCs w:val="21"/>
                    </w:rPr>
                    <w:t>厂界外</w:t>
                  </w:r>
                  <w:r>
                    <w:rPr>
                      <w:rFonts w:hint="eastAsia"/>
                      <w:szCs w:val="21"/>
                    </w:rPr>
                    <w:t>20</w:t>
                  </w:r>
                  <w:r>
                    <w:rPr>
                      <w:szCs w:val="21"/>
                    </w:rPr>
                    <w:t>m</w:t>
                  </w:r>
                  <w:r>
                    <w:rPr>
                      <w:rFonts w:hint="eastAsia"/>
                      <w:szCs w:val="21"/>
                    </w:rPr>
                    <w:t>处上风向设参照点，下风向设监控点</w:t>
                  </w:r>
                </w:p>
              </w:tc>
              <w:tc>
                <w:tcPr>
                  <w:tcW w:w="834" w:type="pct"/>
                  <w:vAlign w:val="center"/>
                </w:tcPr>
                <w:p w14:paraId="573163FF" w14:textId="4836771F" w:rsidR="00C578E0" w:rsidRPr="00D51F82" w:rsidRDefault="00C578E0" w:rsidP="00D51F82">
                  <w:pPr>
                    <w:adjustRightInd w:val="0"/>
                    <w:snapToGrid w:val="0"/>
                    <w:jc w:val="center"/>
                    <w:rPr>
                      <w:szCs w:val="21"/>
                    </w:rPr>
                  </w:pPr>
                  <w:r>
                    <w:rPr>
                      <w:rFonts w:hint="eastAsia"/>
                      <w:szCs w:val="21"/>
                    </w:rPr>
                    <w:t>监控点与参照点总悬浮物（</w:t>
                  </w:r>
                  <w:r>
                    <w:rPr>
                      <w:rFonts w:hint="eastAsia"/>
                      <w:szCs w:val="21"/>
                    </w:rPr>
                    <w:t>TSP</w:t>
                  </w:r>
                  <w:r>
                    <w:rPr>
                      <w:rFonts w:hint="eastAsia"/>
                      <w:szCs w:val="21"/>
                    </w:rPr>
                    <w:t>）</w:t>
                  </w:r>
                  <w:r>
                    <w:rPr>
                      <w:rFonts w:hint="eastAsia"/>
                      <w:szCs w:val="21"/>
                    </w:rPr>
                    <w:t>1</w:t>
                  </w:r>
                  <w:r>
                    <w:rPr>
                      <w:rFonts w:hint="eastAsia"/>
                      <w:szCs w:val="21"/>
                    </w:rPr>
                    <w:t>小时浓度值的差值</w:t>
                  </w:r>
                </w:p>
              </w:tc>
              <w:tc>
                <w:tcPr>
                  <w:tcW w:w="622" w:type="pct"/>
                  <w:vAlign w:val="center"/>
                </w:tcPr>
                <w:p w14:paraId="536246E9" w14:textId="06146348" w:rsidR="00C578E0" w:rsidRPr="00D51F82" w:rsidRDefault="00C578E0" w:rsidP="00D51F82">
                  <w:pPr>
                    <w:adjustRightInd w:val="0"/>
                    <w:snapToGrid w:val="0"/>
                    <w:jc w:val="center"/>
                    <w:rPr>
                      <w:color w:val="000000"/>
                      <w:kern w:val="0"/>
                      <w:szCs w:val="21"/>
                    </w:rPr>
                  </w:pPr>
                  <w:r w:rsidRPr="00D51F82">
                    <w:rPr>
                      <w:rFonts w:hint="eastAsia"/>
                      <w:szCs w:val="21"/>
                    </w:rPr>
                    <w:t>0.5</w:t>
                  </w:r>
                </w:p>
              </w:tc>
              <w:tc>
                <w:tcPr>
                  <w:tcW w:w="1352" w:type="pct"/>
                  <w:vAlign w:val="center"/>
                </w:tcPr>
                <w:p w14:paraId="13416F52" w14:textId="377D1060" w:rsidR="00C578E0" w:rsidRPr="00D51F82" w:rsidRDefault="00C578E0" w:rsidP="00D51F82">
                  <w:pPr>
                    <w:adjustRightInd w:val="0"/>
                    <w:snapToGrid w:val="0"/>
                    <w:jc w:val="center"/>
                    <w:rPr>
                      <w:color w:val="000000"/>
                      <w:kern w:val="0"/>
                      <w:szCs w:val="21"/>
                    </w:rPr>
                  </w:pPr>
                  <w:r w:rsidRPr="00D51F82">
                    <w:rPr>
                      <w:rFonts w:hint="eastAsia"/>
                      <w:color w:val="000000"/>
                      <w:szCs w:val="21"/>
                    </w:rPr>
                    <w:t>《水泥工业大气污染排放标准》（</w:t>
                  </w:r>
                  <w:r w:rsidRPr="00D51F82">
                    <w:rPr>
                      <w:color w:val="000000"/>
                      <w:szCs w:val="21"/>
                    </w:rPr>
                    <w:t>GB</w:t>
                  </w:r>
                  <w:r w:rsidRPr="00D51F82">
                    <w:rPr>
                      <w:rFonts w:hint="eastAsia"/>
                      <w:color w:val="000000"/>
                      <w:szCs w:val="21"/>
                    </w:rPr>
                    <w:t>4915-2013</w:t>
                  </w:r>
                  <w:r w:rsidRPr="00D51F82">
                    <w:rPr>
                      <w:rFonts w:hint="eastAsia"/>
                      <w:color w:val="000000"/>
                      <w:szCs w:val="21"/>
                    </w:rPr>
                    <w:t>）</w:t>
                  </w:r>
                </w:p>
              </w:tc>
            </w:tr>
          </w:tbl>
          <w:p w14:paraId="70F35B1E" w14:textId="77777777" w:rsidR="00251B80" w:rsidRPr="0032769D" w:rsidRDefault="00742263" w:rsidP="00F6098B">
            <w:pPr>
              <w:adjustRightInd w:val="0"/>
              <w:snapToGrid w:val="0"/>
              <w:spacing w:line="360" w:lineRule="auto"/>
              <w:jc w:val="center"/>
              <w:rPr>
                <w:b/>
                <w:color w:val="000000"/>
                <w:sz w:val="24"/>
              </w:rPr>
            </w:pPr>
            <w:r w:rsidRPr="0032769D">
              <w:rPr>
                <w:rFonts w:hint="eastAsia"/>
                <w:b/>
                <w:color w:val="000000"/>
                <w:sz w:val="24"/>
              </w:rPr>
              <w:t>表</w:t>
            </w:r>
            <w:r w:rsidRPr="0032769D">
              <w:rPr>
                <w:rFonts w:hint="eastAsia"/>
                <w:b/>
                <w:color w:val="000000"/>
                <w:sz w:val="24"/>
              </w:rPr>
              <w:t>4-</w:t>
            </w:r>
            <w:r w:rsidRPr="0032769D">
              <w:rPr>
                <w:b/>
                <w:color w:val="000000"/>
                <w:sz w:val="24"/>
              </w:rPr>
              <w:t xml:space="preserve">5  </w:t>
            </w:r>
            <w:r w:rsidRPr="0032769D">
              <w:rPr>
                <w:rFonts w:hint="eastAsia"/>
                <w:b/>
                <w:color w:val="000000"/>
                <w:sz w:val="24"/>
              </w:rPr>
              <w:t>《饮食业油烟排放标准（试行）》</w:t>
            </w:r>
            <w:r w:rsidRPr="0032769D">
              <w:rPr>
                <w:rFonts w:hint="eastAsia"/>
                <w:b/>
                <w:color w:val="000000"/>
                <w:sz w:val="24"/>
              </w:rPr>
              <w:t xml:space="preserve"> </w:t>
            </w:r>
            <w:r w:rsidRPr="0032769D">
              <w:rPr>
                <w:b/>
                <w:color w:val="000000"/>
                <w:sz w:val="24"/>
              </w:rPr>
              <w:t>（</w:t>
            </w:r>
            <w:r w:rsidRPr="0032769D">
              <w:rPr>
                <w:b/>
                <w:color w:val="000000"/>
                <w:sz w:val="24"/>
              </w:rPr>
              <w:t>GB1</w:t>
            </w:r>
            <w:r w:rsidRPr="0032769D">
              <w:rPr>
                <w:rFonts w:hint="eastAsia"/>
                <w:b/>
                <w:color w:val="000000"/>
                <w:sz w:val="24"/>
              </w:rPr>
              <w:t>8483</w:t>
            </w:r>
            <w:r w:rsidRPr="0032769D">
              <w:rPr>
                <w:b/>
                <w:color w:val="000000"/>
                <w:sz w:val="24"/>
              </w:rPr>
              <w:t>-</w:t>
            </w:r>
            <w:r w:rsidRPr="0032769D">
              <w:rPr>
                <w:rFonts w:hint="eastAsia"/>
                <w:b/>
                <w:color w:val="000000"/>
                <w:sz w:val="24"/>
              </w:rPr>
              <w:t>2001</w:t>
            </w:r>
            <w:r w:rsidRPr="0032769D">
              <w:rPr>
                <w:b/>
                <w:color w:val="000000"/>
                <w:sz w:val="24"/>
              </w:rPr>
              <w:t>）</w:t>
            </w:r>
          </w:p>
          <w:tbl>
            <w:tblPr>
              <w:tblW w:w="8423"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60"/>
              <w:gridCol w:w="1403"/>
              <w:gridCol w:w="1545"/>
              <w:gridCol w:w="3415"/>
            </w:tblGrid>
            <w:tr w:rsidR="00251B80" w:rsidRPr="0032769D" w14:paraId="781ED217" w14:textId="77777777" w:rsidTr="00362393">
              <w:trPr>
                <w:trHeight w:val="258"/>
                <w:jc w:val="center"/>
              </w:trPr>
              <w:tc>
                <w:tcPr>
                  <w:tcW w:w="2060" w:type="dxa"/>
                  <w:vAlign w:val="center"/>
                </w:tcPr>
                <w:p w14:paraId="42FB7BD2" w14:textId="77777777" w:rsidR="00251B80" w:rsidRPr="0032769D" w:rsidRDefault="00742263">
                  <w:pPr>
                    <w:spacing w:line="360" w:lineRule="auto"/>
                    <w:jc w:val="center"/>
                    <w:rPr>
                      <w:b/>
                      <w:color w:val="000000"/>
                      <w:kern w:val="24"/>
                      <w:szCs w:val="21"/>
                      <w:lang w:val="zh-CN"/>
                    </w:rPr>
                  </w:pPr>
                  <w:r w:rsidRPr="0032769D">
                    <w:rPr>
                      <w:rFonts w:hint="eastAsia"/>
                      <w:b/>
                      <w:color w:val="000000"/>
                      <w:kern w:val="24"/>
                      <w:szCs w:val="21"/>
                      <w:lang w:val="zh-CN"/>
                    </w:rPr>
                    <w:t>污染物因子</w:t>
                  </w:r>
                </w:p>
              </w:tc>
              <w:tc>
                <w:tcPr>
                  <w:tcW w:w="1403" w:type="dxa"/>
                  <w:vAlign w:val="center"/>
                </w:tcPr>
                <w:p w14:paraId="44C9ECBF" w14:textId="77777777" w:rsidR="00251B80" w:rsidRPr="0032769D" w:rsidRDefault="00742263">
                  <w:pPr>
                    <w:spacing w:line="360" w:lineRule="auto"/>
                    <w:jc w:val="center"/>
                    <w:rPr>
                      <w:b/>
                      <w:color w:val="000000"/>
                      <w:kern w:val="24"/>
                      <w:szCs w:val="21"/>
                      <w:lang w:val="zh-CN"/>
                    </w:rPr>
                  </w:pPr>
                  <w:r w:rsidRPr="0032769D">
                    <w:rPr>
                      <w:rFonts w:hint="eastAsia"/>
                      <w:b/>
                      <w:color w:val="000000"/>
                      <w:kern w:val="24"/>
                      <w:szCs w:val="21"/>
                      <w:lang w:val="zh-CN"/>
                    </w:rPr>
                    <w:t>规模</w:t>
                  </w:r>
                </w:p>
              </w:tc>
              <w:tc>
                <w:tcPr>
                  <w:tcW w:w="1545" w:type="dxa"/>
                  <w:vAlign w:val="center"/>
                </w:tcPr>
                <w:p w14:paraId="118C43D7" w14:textId="77777777" w:rsidR="00251B80" w:rsidRPr="0032769D" w:rsidRDefault="00742263">
                  <w:pPr>
                    <w:spacing w:line="360" w:lineRule="auto"/>
                    <w:jc w:val="center"/>
                    <w:rPr>
                      <w:b/>
                      <w:color w:val="000000"/>
                      <w:kern w:val="24"/>
                      <w:szCs w:val="21"/>
                      <w:lang w:val="zh-CN"/>
                    </w:rPr>
                  </w:pPr>
                  <w:r w:rsidRPr="0032769D">
                    <w:rPr>
                      <w:rFonts w:hint="eastAsia"/>
                      <w:b/>
                      <w:color w:val="000000"/>
                      <w:kern w:val="24"/>
                      <w:szCs w:val="21"/>
                      <w:lang w:val="zh-CN"/>
                    </w:rPr>
                    <w:t>去除率</w:t>
                  </w:r>
                </w:p>
              </w:tc>
              <w:tc>
                <w:tcPr>
                  <w:tcW w:w="3415" w:type="dxa"/>
                  <w:vAlign w:val="center"/>
                </w:tcPr>
                <w:p w14:paraId="4D134A86" w14:textId="77777777" w:rsidR="00251B80" w:rsidRPr="0032769D" w:rsidRDefault="00742263">
                  <w:pPr>
                    <w:spacing w:line="360" w:lineRule="auto"/>
                    <w:jc w:val="center"/>
                    <w:rPr>
                      <w:b/>
                      <w:color w:val="000000"/>
                      <w:kern w:val="24"/>
                      <w:szCs w:val="21"/>
                      <w:lang w:val="zh-CN"/>
                    </w:rPr>
                  </w:pPr>
                  <w:r w:rsidRPr="0032769D">
                    <w:rPr>
                      <w:rFonts w:hint="eastAsia"/>
                      <w:b/>
                      <w:color w:val="000000"/>
                      <w:kern w:val="24"/>
                      <w:szCs w:val="21"/>
                      <w:lang w:val="zh-CN"/>
                    </w:rPr>
                    <w:t>标准限值（</w:t>
                  </w:r>
                  <w:r w:rsidRPr="0032769D">
                    <w:rPr>
                      <w:rFonts w:hint="eastAsia"/>
                      <w:b/>
                      <w:color w:val="000000"/>
                      <w:szCs w:val="21"/>
                    </w:rPr>
                    <w:t>mg/m</w:t>
                  </w:r>
                  <w:r w:rsidRPr="0032769D">
                    <w:rPr>
                      <w:rFonts w:hint="eastAsia"/>
                      <w:b/>
                      <w:color w:val="000000"/>
                      <w:szCs w:val="21"/>
                      <w:vertAlign w:val="superscript"/>
                    </w:rPr>
                    <w:t>3</w:t>
                  </w:r>
                  <w:r w:rsidRPr="0032769D">
                    <w:rPr>
                      <w:rFonts w:hint="eastAsia"/>
                      <w:b/>
                      <w:color w:val="000000"/>
                      <w:kern w:val="24"/>
                      <w:szCs w:val="21"/>
                      <w:lang w:val="zh-CN"/>
                    </w:rPr>
                    <w:t>）</w:t>
                  </w:r>
                </w:p>
              </w:tc>
            </w:tr>
            <w:tr w:rsidR="00251B80" w14:paraId="261A7960" w14:textId="77777777" w:rsidTr="00362393">
              <w:trPr>
                <w:trHeight w:val="258"/>
                <w:jc w:val="center"/>
              </w:trPr>
              <w:tc>
                <w:tcPr>
                  <w:tcW w:w="2060" w:type="dxa"/>
                  <w:vAlign w:val="center"/>
                </w:tcPr>
                <w:p w14:paraId="516EAD46" w14:textId="77777777" w:rsidR="00251B80" w:rsidRPr="0032769D" w:rsidRDefault="00742263">
                  <w:pPr>
                    <w:spacing w:line="360" w:lineRule="auto"/>
                    <w:jc w:val="center"/>
                    <w:rPr>
                      <w:color w:val="000000"/>
                      <w:kern w:val="24"/>
                      <w:szCs w:val="21"/>
                      <w:lang w:val="zh-CN"/>
                    </w:rPr>
                  </w:pPr>
                  <w:r w:rsidRPr="0032769D">
                    <w:rPr>
                      <w:rFonts w:hint="eastAsia"/>
                      <w:color w:val="000000"/>
                      <w:kern w:val="24"/>
                      <w:szCs w:val="21"/>
                      <w:lang w:val="zh-CN"/>
                    </w:rPr>
                    <w:t>油烟</w:t>
                  </w:r>
                </w:p>
              </w:tc>
              <w:tc>
                <w:tcPr>
                  <w:tcW w:w="1403" w:type="dxa"/>
                  <w:vAlign w:val="center"/>
                </w:tcPr>
                <w:p w14:paraId="1DFA2615" w14:textId="77777777" w:rsidR="00251B80" w:rsidRPr="0032769D" w:rsidRDefault="00742263">
                  <w:pPr>
                    <w:spacing w:line="360" w:lineRule="auto"/>
                    <w:jc w:val="center"/>
                    <w:rPr>
                      <w:color w:val="000000"/>
                      <w:kern w:val="24"/>
                      <w:szCs w:val="21"/>
                      <w:lang w:val="zh-CN"/>
                    </w:rPr>
                  </w:pPr>
                  <w:r w:rsidRPr="0032769D">
                    <w:rPr>
                      <w:rFonts w:hint="eastAsia"/>
                      <w:color w:val="000000"/>
                      <w:kern w:val="24"/>
                      <w:szCs w:val="21"/>
                      <w:lang w:val="zh-CN"/>
                    </w:rPr>
                    <w:t>小型</w:t>
                  </w:r>
                </w:p>
              </w:tc>
              <w:tc>
                <w:tcPr>
                  <w:tcW w:w="1545" w:type="dxa"/>
                  <w:vAlign w:val="center"/>
                </w:tcPr>
                <w:p w14:paraId="2093AA54" w14:textId="77777777" w:rsidR="00251B80" w:rsidRPr="0032769D" w:rsidRDefault="00742263">
                  <w:pPr>
                    <w:spacing w:line="360" w:lineRule="auto"/>
                    <w:jc w:val="center"/>
                    <w:rPr>
                      <w:color w:val="000000"/>
                      <w:kern w:val="24"/>
                      <w:szCs w:val="21"/>
                      <w:lang w:val="zh-CN"/>
                    </w:rPr>
                  </w:pPr>
                  <w:r w:rsidRPr="0032769D">
                    <w:rPr>
                      <w:bCs/>
                      <w:color w:val="000000"/>
                      <w:szCs w:val="21"/>
                    </w:rPr>
                    <w:t>≥</w:t>
                  </w:r>
                  <w:r w:rsidRPr="0032769D">
                    <w:rPr>
                      <w:rFonts w:hint="eastAsia"/>
                      <w:color w:val="000000"/>
                      <w:kern w:val="24"/>
                      <w:szCs w:val="21"/>
                      <w:lang w:val="zh-CN"/>
                    </w:rPr>
                    <w:t>60%</w:t>
                  </w:r>
                </w:p>
              </w:tc>
              <w:tc>
                <w:tcPr>
                  <w:tcW w:w="3415" w:type="dxa"/>
                  <w:vAlign w:val="center"/>
                </w:tcPr>
                <w:p w14:paraId="5BFA22EB" w14:textId="77777777" w:rsidR="00251B80" w:rsidRDefault="00742263">
                  <w:pPr>
                    <w:spacing w:line="360" w:lineRule="auto"/>
                    <w:jc w:val="center"/>
                    <w:rPr>
                      <w:color w:val="000000"/>
                      <w:kern w:val="24"/>
                      <w:szCs w:val="21"/>
                      <w:lang w:val="zh-CN"/>
                    </w:rPr>
                  </w:pPr>
                  <w:r w:rsidRPr="0032769D">
                    <w:rPr>
                      <w:rFonts w:hint="eastAsia"/>
                      <w:color w:val="000000"/>
                      <w:kern w:val="24"/>
                      <w:szCs w:val="21"/>
                      <w:lang w:val="zh-CN"/>
                    </w:rPr>
                    <w:t>2.0</w:t>
                  </w:r>
                </w:p>
              </w:tc>
            </w:tr>
          </w:tbl>
          <w:p w14:paraId="60AF0FD8" w14:textId="77777777" w:rsidR="00251B80" w:rsidRDefault="00742263">
            <w:pPr>
              <w:adjustRightInd w:val="0"/>
              <w:snapToGrid w:val="0"/>
              <w:spacing w:line="360" w:lineRule="auto"/>
              <w:ind w:firstLineChars="200" w:firstLine="480"/>
              <w:rPr>
                <w:color w:val="000000"/>
                <w:sz w:val="24"/>
              </w:rPr>
            </w:pPr>
            <w:r>
              <w:rPr>
                <w:color w:val="000000"/>
                <w:sz w:val="24"/>
              </w:rPr>
              <w:t>（</w:t>
            </w:r>
            <w:r>
              <w:rPr>
                <w:rFonts w:hint="eastAsia"/>
                <w:color w:val="000000"/>
                <w:sz w:val="24"/>
              </w:rPr>
              <w:t>2</w:t>
            </w:r>
            <w:r>
              <w:rPr>
                <w:color w:val="000000"/>
                <w:sz w:val="24"/>
              </w:rPr>
              <w:t>）废水</w:t>
            </w:r>
          </w:p>
          <w:p w14:paraId="36FFC59C" w14:textId="24640E6A" w:rsidR="00251B80" w:rsidRDefault="00742263">
            <w:pPr>
              <w:adjustRightInd w:val="0"/>
              <w:snapToGrid w:val="0"/>
              <w:spacing w:line="360" w:lineRule="auto"/>
              <w:ind w:firstLineChars="200" w:firstLine="480"/>
              <w:rPr>
                <w:color w:val="000000"/>
                <w:sz w:val="24"/>
              </w:rPr>
            </w:pPr>
            <w:r>
              <w:rPr>
                <w:rFonts w:hint="eastAsia"/>
                <w:kern w:val="0"/>
                <w:sz w:val="24"/>
              </w:rPr>
              <w:t>本项目生活污水接管至张家港市给排水公司</w:t>
            </w:r>
            <w:r w:rsidR="009239D9">
              <w:rPr>
                <w:rFonts w:hint="eastAsia"/>
                <w:kern w:val="0"/>
                <w:sz w:val="24"/>
              </w:rPr>
              <w:t>锦丰</w:t>
            </w:r>
            <w:r>
              <w:rPr>
                <w:rFonts w:hint="eastAsia"/>
                <w:kern w:val="0"/>
                <w:sz w:val="24"/>
              </w:rPr>
              <w:t>片区污水处理厂集中处理，执行《污水综合排放标准》（</w:t>
            </w:r>
            <w:r>
              <w:rPr>
                <w:rFonts w:hint="eastAsia"/>
                <w:kern w:val="0"/>
                <w:sz w:val="24"/>
              </w:rPr>
              <w:t>GB8978-1996</w:t>
            </w:r>
            <w:r>
              <w:rPr>
                <w:rFonts w:hint="eastAsia"/>
                <w:kern w:val="0"/>
                <w:sz w:val="24"/>
              </w:rPr>
              <w:t>）</w:t>
            </w:r>
            <w:r w:rsidR="009239D9">
              <w:rPr>
                <w:rFonts w:hint="eastAsia"/>
                <w:kern w:val="0"/>
                <w:sz w:val="24"/>
              </w:rPr>
              <w:t>表</w:t>
            </w:r>
            <w:r w:rsidR="009239D9">
              <w:rPr>
                <w:rFonts w:hint="eastAsia"/>
                <w:kern w:val="0"/>
                <w:sz w:val="24"/>
              </w:rPr>
              <w:t>4</w:t>
            </w:r>
            <w:r w:rsidR="009239D9">
              <w:rPr>
                <w:rFonts w:hint="eastAsia"/>
                <w:kern w:val="0"/>
                <w:sz w:val="24"/>
              </w:rPr>
              <w:t>中</w:t>
            </w:r>
            <w:r>
              <w:rPr>
                <w:rFonts w:hint="eastAsia"/>
                <w:kern w:val="0"/>
                <w:sz w:val="24"/>
              </w:rPr>
              <w:t>三级标准以及《污水排入城镇下水道水质标准》（</w:t>
            </w:r>
            <w:r>
              <w:rPr>
                <w:rFonts w:hint="eastAsia"/>
                <w:kern w:val="0"/>
                <w:sz w:val="24"/>
              </w:rPr>
              <w:t>GB/T31962-2015</w:t>
            </w:r>
            <w:r>
              <w:rPr>
                <w:rFonts w:hint="eastAsia"/>
                <w:kern w:val="0"/>
                <w:sz w:val="24"/>
              </w:rPr>
              <w:t>）</w:t>
            </w:r>
            <w:r w:rsidR="009239D9">
              <w:rPr>
                <w:rFonts w:hint="eastAsia"/>
                <w:kern w:val="0"/>
                <w:sz w:val="24"/>
              </w:rPr>
              <w:t>表</w:t>
            </w:r>
            <w:r w:rsidR="009239D9">
              <w:rPr>
                <w:rFonts w:hint="eastAsia"/>
                <w:kern w:val="0"/>
                <w:sz w:val="24"/>
              </w:rPr>
              <w:t>1</w:t>
            </w:r>
            <w:r>
              <w:rPr>
                <w:rFonts w:hint="eastAsia"/>
                <w:kern w:val="0"/>
                <w:sz w:val="24"/>
              </w:rPr>
              <w:t>B</w:t>
            </w:r>
            <w:r>
              <w:rPr>
                <w:rFonts w:hint="eastAsia"/>
                <w:kern w:val="0"/>
                <w:sz w:val="24"/>
              </w:rPr>
              <w:t>等级标准。污水厂尾水排入二干河，尾水排放执行《城镇污水处理厂污染物排放标准》（</w:t>
            </w:r>
            <w:r>
              <w:rPr>
                <w:rFonts w:hint="eastAsia"/>
                <w:kern w:val="0"/>
                <w:sz w:val="24"/>
              </w:rPr>
              <w:t>GB18918-2002</w:t>
            </w:r>
            <w:r>
              <w:rPr>
                <w:rFonts w:hint="eastAsia"/>
                <w:kern w:val="0"/>
                <w:sz w:val="24"/>
              </w:rPr>
              <w:t>）的表</w:t>
            </w:r>
            <w:r>
              <w:rPr>
                <w:rFonts w:hint="eastAsia"/>
                <w:kern w:val="0"/>
                <w:sz w:val="24"/>
              </w:rPr>
              <w:t>1</w:t>
            </w:r>
            <w:r>
              <w:rPr>
                <w:rFonts w:hint="eastAsia"/>
                <w:kern w:val="0"/>
                <w:sz w:val="24"/>
              </w:rPr>
              <w:t>中一级</w:t>
            </w:r>
            <w:r>
              <w:rPr>
                <w:rFonts w:hint="eastAsia"/>
                <w:kern w:val="0"/>
                <w:sz w:val="24"/>
              </w:rPr>
              <w:t>A</w:t>
            </w:r>
            <w:r>
              <w:rPr>
                <w:rFonts w:hint="eastAsia"/>
                <w:kern w:val="0"/>
                <w:sz w:val="24"/>
              </w:rPr>
              <w:t>标准和《太湖地区城镇污水处理厂及重点工业行业主要水污染物排放限值》（</w:t>
            </w:r>
            <w:r>
              <w:rPr>
                <w:rFonts w:hint="eastAsia"/>
                <w:kern w:val="0"/>
                <w:sz w:val="24"/>
              </w:rPr>
              <w:t>DB32/1072-2018</w:t>
            </w:r>
            <w:r>
              <w:rPr>
                <w:rFonts w:hint="eastAsia"/>
                <w:kern w:val="0"/>
                <w:sz w:val="24"/>
              </w:rPr>
              <w:t>）表</w:t>
            </w:r>
            <w:r>
              <w:rPr>
                <w:rFonts w:hint="eastAsia"/>
                <w:kern w:val="0"/>
                <w:sz w:val="24"/>
              </w:rPr>
              <w:t>2</w:t>
            </w:r>
            <w:r>
              <w:rPr>
                <w:rFonts w:hint="eastAsia"/>
                <w:kern w:val="0"/>
                <w:sz w:val="24"/>
              </w:rPr>
              <w:t>标准，详见表</w:t>
            </w:r>
            <w:r>
              <w:rPr>
                <w:rFonts w:hint="eastAsia"/>
                <w:kern w:val="0"/>
                <w:sz w:val="24"/>
              </w:rPr>
              <w:t>4-</w:t>
            </w:r>
            <w:r>
              <w:rPr>
                <w:kern w:val="0"/>
                <w:sz w:val="24"/>
              </w:rPr>
              <w:t>6</w:t>
            </w:r>
            <w:r>
              <w:rPr>
                <w:rFonts w:hint="eastAsia"/>
                <w:kern w:val="0"/>
                <w:sz w:val="24"/>
              </w:rPr>
              <w:t>。</w:t>
            </w:r>
          </w:p>
          <w:p w14:paraId="0D4CB9FB" w14:textId="77777777" w:rsidR="00251B80" w:rsidRDefault="00742263">
            <w:pPr>
              <w:adjustRightInd w:val="0"/>
              <w:snapToGrid w:val="0"/>
              <w:spacing w:line="360" w:lineRule="auto"/>
              <w:jc w:val="center"/>
              <w:rPr>
                <w:b/>
                <w:color w:val="000000"/>
                <w:sz w:val="24"/>
              </w:rPr>
            </w:pPr>
            <w:r>
              <w:rPr>
                <w:rFonts w:hint="eastAsia"/>
                <w:b/>
                <w:color w:val="000000"/>
                <w:sz w:val="24"/>
              </w:rPr>
              <w:t>表</w:t>
            </w:r>
            <w:r>
              <w:rPr>
                <w:rFonts w:hint="eastAsia"/>
                <w:b/>
                <w:color w:val="000000"/>
                <w:sz w:val="24"/>
              </w:rPr>
              <w:t>4-</w:t>
            </w:r>
            <w:r>
              <w:rPr>
                <w:b/>
                <w:color w:val="000000"/>
                <w:sz w:val="24"/>
              </w:rPr>
              <w:t xml:space="preserve">6  </w:t>
            </w:r>
            <w:r>
              <w:rPr>
                <w:b/>
                <w:color w:val="000000"/>
                <w:sz w:val="24"/>
              </w:rPr>
              <w:t>污水处理厂污水接管标准及尾水排放标准</w:t>
            </w:r>
            <w:r>
              <w:rPr>
                <w:b/>
                <w:color w:val="000000"/>
                <w:sz w:val="24"/>
              </w:rPr>
              <w:t xml:space="preserve"> </w:t>
            </w:r>
          </w:p>
          <w:tbl>
            <w:tblPr>
              <w:tblW w:w="8423" w:type="dxa"/>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1048"/>
              <w:gridCol w:w="4113"/>
              <w:gridCol w:w="1379"/>
              <w:gridCol w:w="1883"/>
            </w:tblGrid>
            <w:tr w:rsidR="00251B80" w14:paraId="7B79693F" w14:textId="77777777" w:rsidTr="00362393">
              <w:trPr>
                <w:trHeight w:val="375"/>
                <w:jc w:val="center"/>
              </w:trPr>
              <w:tc>
                <w:tcPr>
                  <w:tcW w:w="1048" w:type="dxa"/>
                  <w:vAlign w:val="center"/>
                </w:tcPr>
                <w:p w14:paraId="53879086" w14:textId="77777777" w:rsidR="00251B80" w:rsidRDefault="00742263">
                  <w:pPr>
                    <w:adjustRightInd w:val="0"/>
                    <w:snapToGrid w:val="0"/>
                    <w:spacing w:before="100" w:after="100"/>
                    <w:jc w:val="center"/>
                    <w:rPr>
                      <w:b/>
                      <w:color w:val="000000"/>
                      <w:szCs w:val="21"/>
                    </w:rPr>
                  </w:pPr>
                  <w:r>
                    <w:rPr>
                      <w:rFonts w:hint="eastAsia"/>
                      <w:b/>
                      <w:color w:val="000000"/>
                      <w:szCs w:val="21"/>
                    </w:rPr>
                    <w:t>类别</w:t>
                  </w:r>
                </w:p>
              </w:tc>
              <w:tc>
                <w:tcPr>
                  <w:tcW w:w="4113" w:type="dxa"/>
                  <w:vAlign w:val="center"/>
                </w:tcPr>
                <w:p w14:paraId="12C04351" w14:textId="77777777" w:rsidR="00251B80" w:rsidRDefault="00742263">
                  <w:pPr>
                    <w:adjustRightInd w:val="0"/>
                    <w:snapToGrid w:val="0"/>
                    <w:spacing w:before="100" w:after="100"/>
                    <w:jc w:val="center"/>
                    <w:rPr>
                      <w:b/>
                      <w:color w:val="000000"/>
                      <w:szCs w:val="21"/>
                    </w:rPr>
                  </w:pPr>
                  <w:r>
                    <w:rPr>
                      <w:rFonts w:hint="eastAsia"/>
                      <w:b/>
                      <w:color w:val="000000"/>
                      <w:szCs w:val="21"/>
                    </w:rPr>
                    <w:t>执行标准</w:t>
                  </w:r>
                </w:p>
              </w:tc>
              <w:tc>
                <w:tcPr>
                  <w:tcW w:w="1379" w:type="dxa"/>
                  <w:vAlign w:val="center"/>
                </w:tcPr>
                <w:p w14:paraId="74E33DB5" w14:textId="77777777" w:rsidR="00251B80" w:rsidRDefault="00742263">
                  <w:pPr>
                    <w:adjustRightInd w:val="0"/>
                    <w:snapToGrid w:val="0"/>
                    <w:spacing w:before="100" w:after="100"/>
                    <w:jc w:val="center"/>
                    <w:rPr>
                      <w:b/>
                      <w:color w:val="000000"/>
                      <w:szCs w:val="21"/>
                    </w:rPr>
                  </w:pPr>
                  <w:r>
                    <w:rPr>
                      <w:rFonts w:hint="eastAsia"/>
                      <w:b/>
                      <w:color w:val="000000"/>
                      <w:szCs w:val="21"/>
                    </w:rPr>
                    <w:t>指标</w:t>
                  </w:r>
                </w:p>
              </w:tc>
              <w:tc>
                <w:tcPr>
                  <w:tcW w:w="1883" w:type="dxa"/>
                  <w:vAlign w:val="center"/>
                </w:tcPr>
                <w:p w14:paraId="4CC34D4D" w14:textId="77777777" w:rsidR="00251B80" w:rsidRDefault="00742263">
                  <w:pPr>
                    <w:adjustRightInd w:val="0"/>
                    <w:snapToGrid w:val="0"/>
                    <w:spacing w:before="100" w:after="100"/>
                    <w:jc w:val="center"/>
                    <w:rPr>
                      <w:b/>
                      <w:color w:val="000000"/>
                      <w:szCs w:val="21"/>
                    </w:rPr>
                  </w:pPr>
                  <w:r>
                    <w:rPr>
                      <w:rFonts w:hint="eastAsia"/>
                      <w:b/>
                      <w:color w:val="000000"/>
                      <w:szCs w:val="21"/>
                    </w:rPr>
                    <w:t>标准限值（</w:t>
                  </w:r>
                  <w:r>
                    <w:rPr>
                      <w:rFonts w:hint="eastAsia"/>
                      <w:b/>
                      <w:color w:val="000000"/>
                      <w:szCs w:val="21"/>
                    </w:rPr>
                    <w:t>mg/L</w:t>
                  </w:r>
                  <w:r>
                    <w:rPr>
                      <w:rFonts w:hint="eastAsia"/>
                      <w:b/>
                      <w:color w:val="000000"/>
                      <w:szCs w:val="21"/>
                    </w:rPr>
                    <w:t>）</w:t>
                  </w:r>
                </w:p>
              </w:tc>
            </w:tr>
            <w:tr w:rsidR="009239D9" w14:paraId="12D56E14" w14:textId="77777777" w:rsidTr="00362393">
              <w:trPr>
                <w:trHeight w:val="90"/>
                <w:jc w:val="center"/>
              </w:trPr>
              <w:tc>
                <w:tcPr>
                  <w:tcW w:w="1048" w:type="dxa"/>
                  <w:vMerge w:val="restart"/>
                  <w:vAlign w:val="center"/>
                </w:tcPr>
                <w:p w14:paraId="7BC793C3" w14:textId="77777777" w:rsidR="009239D9" w:rsidRDefault="009239D9">
                  <w:pPr>
                    <w:jc w:val="center"/>
                    <w:rPr>
                      <w:szCs w:val="21"/>
                    </w:rPr>
                  </w:pPr>
                  <w:r>
                    <w:rPr>
                      <w:rFonts w:hint="eastAsia"/>
                      <w:szCs w:val="21"/>
                    </w:rPr>
                    <w:t>污水处理厂接管标准</w:t>
                  </w:r>
                </w:p>
              </w:tc>
              <w:tc>
                <w:tcPr>
                  <w:tcW w:w="4113" w:type="dxa"/>
                  <w:vMerge w:val="restart"/>
                  <w:vAlign w:val="center"/>
                </w:tcPr>
                <w:p w14:paraId="327CA60A" w14:textId="77777777" w:rsidR="009239D9" w:rsidRDefault="009239D9">
                  <w:pPr>
                    <w:jc w:val="center"/>
                    <w:rPr>
                      <w:szCs w:val="21"/>
                    </w:rPr>
                  </w:pPr>
                  <w:r>
                    <w:rPr>
                      <w:rFonts w:hint="eastAsia"/>
                      <w:szCs w:val="21"/>
                    </w:rPr>
                    <w:t>《污水综合排放标准》（</w:t>
                  </w:r>
                  <w:r>
                    <w:rPr>
                      <w:rFonts w:hint="eastAsia"/>
                      <w:szCs w:val="21"/>
                    </w:rPr>
                    <w:t>GB8978-1996</w:t>
                  </w:r>
                  <w:r>
                    <w:rPr>
                      <w:rFonts w:hint="eastAsia"/>
                      <w:szCs w:val="21"/>
                    </w:rPr>
                    <w:t>）表</w:t>
                  </w:r>
                  <w:r>
                    <w:rPr>
                      <w:rFonts w:hint="eastAsia"/>
                      <w:szCs w:val="21"/>
                    </w:rPr>
                    <w:t>4</w:t>
                  </w:r>
                  <w:r>
                    <w:rPr>
                      <w:rFonts w:hint="eastAsia"/>
                      <w:szCs w:val="21"/>
                    </w:rPr>
                    <w:t>三级</w:t>
                  </w:r>
                </w:p>
              </w:tc>
              <w:tc>
                <w:tcPr>
                  <w:tcW w:w="1379" w:type="dxa"/>
                  <w:vAlign w:val="center"/>
                </w:tcPr>
                <w:p w14:paraId="72FA8D65" w14:textId="77777777" w:rsidR="009239D9" w:rsidRDefault="009239D9">
                  <w:pPr>
                    <w:jc w:val="center"/>
                    <w:rPr>
                      <w:szCs w:val="21"/>
                    </w:rPr>
                  </w:pPr>
                  <w:r>
                    <w:rPr>
                      <w:rFonts w:hint="eastAsia"/>
                      <w:szCs w:val="21"/>
                    </w:rPr>
                    <w:t>COD</w:t>
                  </w:r>
                </w:p>
              </w:tc>
              <w:tc>
                <w:tcPr>
                  <w:tcW w:w="1883" w:type="dxa"/>
                  <w:vAlign w:val="center"/>
                </w:tcPr>
                <w:p w14:paraId="110F4BA3" w14:textId="77777777" w:rsidR="009239D9" w:rsidRDefault="009239D9">
                  <w:pPr>
                    <w:jc w:val="center"/>
                    <w:rPr>
                      <w:szCs w:val="21"/>
                    </w:rPr>
                  </w:pPr>
                  <w:r>
                    <w:rPr>
                      <w:rFonts w:hint="eastAsia"/>
                      <w:szCs w:val="21"/>
                    </w:rPr>
                    <w:t>500</w:t>
                  </w:r>
                </w:p>
              </w:tc>
            </w:tr>
            <w:tr w:rsidR="009239D9" w14:paraId="472BB5E8" w14:textId="77777777" w:rsidTr="00362393">
              <w:trPr>
                <w:trHeight w:val="210"/>
                <w:jc w:val="center"/>
              </w:trPr>
              <w:tc>
                <w:tcPr>
                  <w:tcW w:w="1048" w:type="dxa"/>
                  <w:vMerge/>
                  <w:vAlign w:val="center"/>
                </w:tcPr>
                <w:p w14:paraId="20ECC225" w14:textId="77777777" w:rsidR="009239D9" w:rsidRDefault="009239D9">
                  <w:pPr>
                    <w:jc w:val="center"/>
                    <w:rPr>
                      <w:szCs w:val="21"/>
                    </w:rPr>
                  </w:pPr>
                </w:p>
              </w:tc>
              <w:tc>
                <w:tcPr>
                  <w:tcW w:w="4113" w:type="dxa"/>
                  <w:vMerge/>
                  <w:vAlign w:val="center"/>
                </w:tcPr>
                <w:p w14:paraId="35E0C6DB" w14:textId="77777777" w:rsidR="009239D9" w:rsidRDefault="009239D9">
                  <w:pPr>
                    <w:jc w:val="center"/>
                    <w:rPr>
                      <w:szCs w:val="21"/>
                    </w:rPr>
                  </w:pPr>
                </w:p>
              </w:tc>
              <w:tc>
                <w:tcPr>
                  <w:tcW w:w="1379" w:type="dxa"/>
                  <w:tcBorders>
                    <w:bottom w:val="single" w:sz="4" w:space="0" w:color="auto"/>
                  </w:tcBorders>
                  <w:vAlign w:val="center"/>
                </w:tcPr>
                <w:p w14:paraId="0B3988FE" w14:textId="77777777" w:rsidR="009239D9" w:rsidRDefault="009239D9">
                  <w:pPr>
                    <w:jc w:val="center"/>
                    <w:rPr>
                      <w:szCs w:val="21"/>
                    </w:rPr>
                  </w:pPr>
                  <w:r>
                    <w:rPr>
                      <w:rFonts w:hint="eastAsia"/>
                      <w:szCs w:val="21"/>
                    </w:rPr>
                    <w:t>SS</w:t>
                  </w:r>
                </w:p>
              </w:tc>
              <w:tc>
                <w:tcPr>
                  <w:tcW w:w="1883" w:type="dxa"/>
                  <w:tcBorders>
                    <w:bottom w:val="single" w:sz="4" w:space="0" w:color="auto"/>
                  </w:tcBorders>
                  <w:vAlign w:val="center"/>
                </w:tcPr>
                <w:p w14:paraId="39492C0D" w14:textId="77777777" w:rsidR="009239D9" w:rsidRDefault="009239D9">
                  <w:pPr>
                    <w:jc w:val="center"/>
                    <w:rPr>
                      <w:szCs w:val="21"/>
                    </w:rPr>
                  </w:pPr>
                  <w:r>
                    <w:rPr>
                      <w:rFonts w:hint="eastAsia"/>
                      <w:szCs w:val="21"/>
                    </w:rPr>
                    <w:t>400</w:t>
                  </w:r>
                </w:p>
              </w:tc>
            </w:tr>
            <w:tr w:rsidR="009239D9" w14:paraId="5E974E9D" w14:textId="77777777" w:rsidTr="00362393">
              <w:trPr>
                <w:trHeight w:val="199"/>
                <w:jc w:val="center"/>
              </w:trPr>
              <w:tc>
                <w:tcPr>
                  <w:tcW w:w="1048" w:type="dxa"/>
                  <w:vMerge/>
                  <w:vAlign w:val="center"/>
                </w:tcPr>
                <w:p w14:paraId="72EE4E2F" w14:textId="77777777" w:rsidR="009239D9" w:rsidRDefault="009239D9">
                  <w:pPr>
                    <w:jc w:val="center"/>
                    <w:rPr>
                      <w:szCs w:val="21"/>
                    </w:rPr>
                  </w:pPr>
                </w:p>
              </w:tc>
              <w:tc>
                <w:tcPr>
                  <w:tcW w:w="4113" w:type="dxa"/>
                  <w:vMerge/>
                  <w:vAlign w:val="center"/>
                </w:tcPr>
                <w:p w14:paraId="3B3A5729" w14:textId="77777777" w:rsidR="009239D9" w:rsidRDefault="009239D9">
                  <w:pPr>
                    <w:jc w:val="center"/>
                    <w:rPr>
                      <w:szCs w:val="21"/>
                    </w:rPr>
                  </w:pPr>
                </w:p>
              </w:tc>
              <w:tc>
                <w:tcPr>
                  <w:tcW w:w="1379" w:type="dxa"/>
                  <w:tcBorders>
                    <w:top w:val="single" w:sz="4" w:space="0" w:color="auto"/>
                  </w:tcBorders>
                  <w:vAlign w:val="center"/>
                </w:tcPr>
                <w:p w14:paraId="482EA3EC" w14:textId="77777777" w:rsidR="009239D9" w:rsidRDefault="009239D9">
                  <w:pPr>
                    <w:jc w:val="center"/>
                    <w:rPr>
                      <w:szCs w:val="21"/>
                    </w:rPr>
                  </w:pPr>
                  <w:r>
                    <w:rPr>
                      <w:rFonts w:hint="eastAsia"/>
                      <w:szCs w:val="21"/>
                    </w:rPr>
                    <w:t>动植物油类</w:t>
                  </w:r>
                </w:p>
              </w:tc>
              <w:tc>
                <w:tcPr>
                  <w:tcW w:w="1883" w:type="dxa"/>
                  <w:tcBorders>
                    <w:top w:val="single" w:sz="4" w:space="0" w:color="auto"/>
                  </w:tcBorders>
                  <w:vAlign w:val="center"/>
                </w:tcPr>
                <w:p w14:paraId="40538161" w14:textId="77777777" w:rsidR="009239D9" w:rsidRDefault="009239D9">
                  <w:pPr>
                    <w:jc w:val="center"/>
                    <w:rPr>
                      <w:szCs w:val="21"/>
                    </w:rPr>
                  </w:pPr>
                  <w:r>
                    <w:rPr>
                      <w:rFonts w:hint="eastAsia"/>
                      <w:szCs w:val="21"/>
                    </w:rPr>
                    <w:t>100</w:t>
                  </w:r>
                </w:p>
              </w:tc>
            </w:tr>
            <w:tr w:rsidR="009239D9" w14:paraId="6FCE1542" w14:textId="77777777" w:rsidTr="00362393">
              <w:trPr>
                <w:trHeight w:val="389"/>
                <w:jc w:val="center"/>
              </w:trPr>
              <w:tc>
                <w:tcPr>
                  <w:tcW w:w="1048" w:type="dxa"/>
                  <w:vMerge/>
                  <w:vAlign w:val="center"/>
                </w:tcPr>
                <w:p w14:paraId="6DAFB7D9" w14:textId="77777777" w:rsidR="009239D9" w:rsidRDefault="009239D9">
                  <w:pPr>
                    <w:jc w:val="center"/>
                    <w:rPr>
                      <w:szCs w:val="21"/>
                    </w:rPr>
                  </w:pPr>
                </w:p>
              </w:tc>
              <w:tc>
                <w:tcPr>
                  <w:tcW w:w="4113" w:type="dxa"/>
                  <w:vMerge w:val="restart"/>
                  <w:vAlign w:val="center"/>
                </w:tcPr>
                <w:p w14:paraId="092CDF5F" w14:textId="77777777" w:rsidR="009239D9" w:rsidRDefault="009239D9">
                  <w:pPr>
                    <w:jc w:val="center"/>
                    <w:rPr>
                      <w:szCs w:val="21"/>
                    </w:rPr>
                  </w:pPr>
                  <w:r>
                    <w:rPr>
                      <w:rFonts w:hint="eastAsia"/>
                      <w:szCs w:val="21"/>
                    </w:rPr>
                    <w:t>《污水排入城镇下水道水质标准》（</w:t>
                  </w:r>
                  <w:r>
                    <w:rPr>
                      <w:rFonts w:hint="eastAsia"/>
                      <w:szCs w:val="21"/>
                    </w:rPr>
                    <w:t>GB/T 31962-2015</w:t>
                  </w:r>
                  <w:r>
                    <w:rPr>
                      <w:rFonts w:hint="eastAsia"/>
                      <w:szCs w:val="21"/>
                    </w:rPr>
                    <w:t>）表</w:t>
                  </w:r>
                  <w:r>
                    <w:rPr>
                      <w:rFonts w:hint="eastAsia"/>
                      <w:szCs w:val="21"/>
                    </w:rPr>
                    <w:t>1 B</w:t>
                  </w:r>
                  <w:r>
                    <w:rPr>
                      <w:rFonts w:hint="eastAsia"/>
                      <w:szCs w:val="21"/>
                    </w:rPr>
                    <w:t>等级</w:t>
                  </w:r>
                </w:p>
              </w:tc>
              <w:tc>
                <w:tcPr>
                  <w:tcW w:w="1379" w:type="dxa"/>
                  <w:vAlign w:val="center"/>
                </w:tcPr>
                <w:p w14:paraId="1981E368" w14:textId="77777777" w:rsidR="009239D9" w:rsidRDefault="009239D9">
                  <w:pPr>
                    <w:jc w:val="center"/>
                    <w:rPr>
                      <w:szCs w:val="21"/>
                    </w:rPr>
                  </w:pPr>
                  <w:r>
                    <w:rPr>
                      <w:rFonts w:hint="eastAsia"/>
                      <w:szCs w:val="21"/>
                    </w:rPr>
                    <w:t>NH</w:t>
                  </w:r>
                  <w:r>
                    <w:rPr>
                      <w:rFonts w:hint="eastAsia"/>
                      <w:szCs w:val="21"/>
                      <w:vertAlign w:val="subscript"/>
                    </w:rPr>
                    <w:t>3</w:t>
                  </w:r>
                  <w:r>
                    <w:rPr>
                      <w:rFonts w:hint="eastAsia"/>
                      <w:szCs w:val="21"/>
                    </w:rPr>
                    <w:t>-N</w:t>
                  </w:r>
                </w:p>
              </w:tc>
              <w:tc>
                <w:tcPr>
                  <w:tcW w:w="1883" w:type="dxa"/>
                  <w:vAlign w:val="center"/>
                </w:tcPr>
                <w:p w14:paraId="26FDC07C" w14:textId="77777777" w:rsidR="009239D9" w:rsidRDefault="009239D9">
                  <w:pPr>
                    <w:jc w:val="center"/>
                    <w:rPr>
                      <w:szCs w:val="21"/>
                    </w:rPr>
                  </w:pPr>
                  <w:r>
                    <w:rPr>
                      <w:rFonts w:hint="eastAsia"/>
                      <w:szCs w:val="21"/>
                    </w:rPr>
                    <w:t>45</w:t>
                  </w:r>
                </w:p>
              </w:tc>
            </w:tr>
            <w:tr w:rsidR="009239D9" w14:paraId="125E6EF9" w14:textId="77777777" w:rsidTr="00362393">
              <w:trPr>
                <w:trHeight w:val="404"/>
                <w:jc w:val="center"/>
              </w:trPr>
              <w:tc>
                <w:tcPr>
                  <w:tcW w:w="1048" w:type="dxa"/>
                  <w:vMerge/>
                  <w:vAlign w:val="center"/>
                </w:tcPr>
                <w:p w14:paraId="5012785E" w14:textId="77777777" w:rsidR="009239D9" w:rsidRDefault="009239D9">
                  <w:pPr>
                    <w:jc w:val="center"/>
                    <w:rPr>
                      <w:szCs w:val="21"/>
                    </w:rPr>
                  </w:pPr>
                </w:p>
              </w:tc>
              <w:tc>
                <w:tcPr>
                  <w:tcW w:w="4113" w:type="dxa"/>
                  <w:vMerge/>
                  <w:vAlign w:val="center"/>
                </w:tcPr>
                <w:p w14:paraId="6FA07D7F" w14:textId="77777777" w:rsidR="009239D9" w:rsidRDefault="009239D9">
                  <w:pPr>
                    <w:jc w:val="center"/>
                    <w:rPr>
                      <w:szCs w:val="21"/>
                    </w:rPr>
                  </w:pPr>
                </w:p>
              </w:tc>
              <w:tc>
                <w:tcPr>
                  <w:tcW w:w="1379" w:type="dxa"/>
                  <w:vAlign w:val="center"/>
                </w:tcPr>
                <w:p w14:paraId="7AFB58AF" w14:textId="77777777" w:rsidR="009239D9" w:rsidRDefault="009239D9">
                  <w:pPr>
                    <w:jc w:val="center"/>
                    <w:rPr>
                      <w:szCs w:val="21"/>
                    </w:rPr>
                  </w:pPr>
                  <w:r>
                    <w:rPr>
                      <w:rFonts w:hint="eastAsia"/>
                      <w:szCs w:val="21"/>
                    </w:rPr>
                    <w:t>TP</w:t>
                  </w:r>
                </w:p>
              </w:tc>
              <w:tc>
                <w:tcPr>
                  <w:tcW w:w="1883" w:type="dxa"/>
                  <w:vAlign w:val="center"/>
                </w:tcPr>
                <w:p w14:paraId="178632FA" w14:textId="77777777" w:rsidR="009239D9" w:rsidRDefault="009239D9">
                  <w:pPr>
                    <w:jc w:val="center"/>
                    <w:rPr>
                      <w:szCs w:val="21"/>
                    </w:rPr>
                  </w:pPr>
                  <w:r>
                    <w:rPr>
                      <w:rFonts w:hint="eastAsia"/>
                      <w:szCs w:val="21"/>
                    </w:rPr>
                    <w:t>8</w:t>
                  </w:r>
                </w:p>
              </w:tc>
            </w:tr>
            <w:tr w:rsidR="009239D9" w14:paraId="63BC4D97" w14:textId="77777777" w:rsidTr="00362393">
              <w:trPr>
                <w:trHeight w:val="404"/>
                <w:jc w:val="center"/>
              </w:trPr>
              <w:tc>
                <w:tcPr>
                  <w:tcW w:w="1048" w:type="dxa"/>
                  <w:vMerge/>
                  <w:vAlign w:val="center"/>
                </w:tcPr>
                <w:p w14:paraId="063603FF" w14:textId="77777777" w:rsidR="009239D9" w:rsidRDefault="009239D9">
                  <w:pPr>
                    <w:jc w:val="center"/>
                    <w:rPr>
                      <w:szCs w:val="21"/>
                    </w:rPr>
                  </w:pPr>
                </w:p>
              </w:tc>
              <w:tc>
                <w:tcPr>
                  <w:tcW w:w="4113" w:type="dxa"/>
                  <w:vMerge/>
                  <w:vAlign w:val="center"/>
                </w:tcPr>
                <w:p w14:paraId="6143F6EC" w14:textId="77777777" w:rsidR="009239D9" w:rsidRDefault="009239D9">
                  <w:pPr>
                    <w:jc w:val="center"/>
                    <w:rPr>
                      <w:szCs w:val="21"/>
                    </w:rPr>
                  </w:pPr>
                </w:p>
              </w:tc>
              <w:tc>
                <w:tcPr>
                  <w:tcW w:w="1379" w:type="dxa"/>
                  <w:vAlign w:val="center"/>
                </w:tcPr>
                <w:p w14:paraId="076498CD" w14:textId="24085A3F" w:rsidR="009239D9" w:rsidRDefault="009239D9">
                  <w:pPr>
                    <w:jc w:val="center"/>
                    <w:rPr>
                      <w:szCs w:val="21"/>
                    </w:rPr>
                  </w:pPr>
                  <w:r>
                    <w:rPr>
                      <w:rFonts w:hint="eastAsia"/>
                      <w:szCs w:val="21"/>
                    </w:rPr>
                    <w:t>TN</w:t>
                  </w:r>
                </w:p>
              </w:tc>
              <w:tc>
                <w:tcPr>
                  <w:tcW w:w="1883" w:type="dxa"/>
                  <w:vAlign w:val="center"/>
                </w:tcPr>
                <w:p w14:paraId="39469484" w14:textId="7FB83962" w:rsidR="009239D9" w:rsidRDefault="009239D9">
                  <w:pPr>
                    <w:jc w:val="center"/>
                    <w:rPr>
                      <w:szCs w:val="21"/>
                    </w:rPr>
                  </w:pPr>
                  <w:r>
                    <w:rPr>
                      <w:rFonts w:hint="eastAsia"/>
                      <w:szCs w:val="21"/>
                    </w:rPr>
                    <w:t>70</w:t>
                  </w:r>
                </w:p>
              </w:tc>
            </w:tr>
            <w:tr w:rsidR="009239D9" w14:paraId="6A74DA0E" w14:textId="77777777" w:rsidTr="00362393">
              <w:trPr>
                <w:trHeight w:val="375"/>
                <w:jc w:val="center"/>
              </w:trPr>
              <w:tc>
                <w:tcPr>
                  <w:tcW w:w="1048" w:type="dxa"/>
                  <w:vMerge w:val="restart"/>
                  <w:vAlign w:val="center"/>
                </w:tcPr>
                <w:p w14:paraId="4BD40B3E" w14:textId="77777777" w:rsidR="009239D9" w:rsidRDefault="009239D9">
                  <w:pPr>
                    <w:jc w:val="center"/>
                    <w:rPr>
                      <w:szCs w:val="21"/>
                    </w:rPr>
                  </w:pPr>
                  <w:r>
                    <w:rPr>
                      <w:rFonts w:hint="eastAsia"/>
                      <w:szCs w:val="21"/>
                    </w:rPr>
                    <w:t>污水处理厂排放标准</w:t>
                  </w:r>
                </w:p>
              </w:tc>
              <w:tc>
                <w:tcPr>
                  <w:tcW w:w="4113" w:type="dxa"/>
                  <w:vMerge w:val="restart"/>
                  <w:vAlign w:val="center"/>
                </w:tcPr>
                <w:p w14:paraId="20C019A0" w14:textId="77777777" w:rsidR="009239D9" w:rsidRDefault="009239D9">
                  <w:pPr>
                    <w:jc w:val="center"/>
                    <w:rPr>
                      <w:szCs w:val="21"/>
                    </w:rPr>
                  </w:pPr>
                  <w:r>
                    <w:rPr>
                      <w:rFonts w:hint="eastAsia"/>
                      <w:szCs w:val="21"/>
                    </w:rPr>
                    <w:t>《太湖地区城镇污水处理厂及重点工业行业主要水污染物排放限值》（</w:t>
                  </w:r>
                  <w:r>
                    <w:rPr>
                      <w:rFonts w:hint="eastAsia"/>
                      <w:szCs w:val="21"/>
                    </w:rPr>
                    <w:t>DB32/1072-2018</w:t>
                  </w:r>
                  <w:r>
                    <w:rPr>
                      <w:rFonts w:hint="eastAsia"/>
                      <w:szCs w:val="21"/>
                    </w:rPr>
                    <w:t>）表</w:t>
                  </w:r>
                  <w:r>
                    <w:rPr>
                      <w:rFonts w:hint="eastAsia"/>
                      <w:szCs w:val="21"/>
                    </w:rPr>
                    <w:t>2</w:t>
                  </w:r>
                </w:p>
              </w:tc>
              <w:tc>
                <w:tcPr>
                  <w:tcW w:w="1379" w:type="dxa"/>
                  <w:vAlign w:val="center"/>
                </w:tcPr>
                <w:p w14:paraId="04A3C946" w14:textId="77777777" w:rsidR="009239D9" w:rsidRDefault="009239D9">
                  <w:pPr>
                    <w:jc w:val="center"/>
                    <w:rPr>
                      <w:szCs w:val="21"/>
                    </w:rPr>
                  </w:pPr>
                  <w:r>
                    <w:rPr>
                      <w:rFonts w:hint="eastAsia"/>
                      <w:szCs w:val="21"/>
                    </w:rPr>
                    <w:t>COD</w:t>
                  </w:r>
                </w:p>
              </w:tc>
              <w:tc>
                <w:tcPr>
                  <w:tcW w:w="1883" w:type="dxa"/>
                  <w:vAlign w:val="center"/>
                </w:tcPr>
                <w:p w14:paraId="1A6D341C" w14:textId="77777777" w:rsidR="009239D9" w:rsidRDefault="009239D9">
                  <w:pPr>
                    <w:jc w:val="center"/>
                    <w:rPr>
                      <w:szCs w:val="21"/>
                    </w:rPr>
                  </w:pPr>
                  <w:r>
                    <w:rPr>
                      <w:rFonts w:hint="eastAsia"/>
                      <w:szCs w:val="21"/>
                    </w:rPr>
                    <w:t>50</w:t>
                  </w:r>
                </w:p>
              </w:tc>
            </w:tr>
            <w:tr w:rsidR="009239D9" w14:paraId="53DFC858" w14:textId="77777777" w:rsidTr="00362393">
              <w:trPr>
                <w:trHeight w:val="389"/>
                <w:jc w:val="center"/>
              </w:trPr>
              <w:tc>
                <w:tcPr>
                  <w:tcW w:w="1048" w:type="dxa"/>
                  <w:vMerge/>
                  <w:vAlign w:val="center"/>
                </w:tcPr>
                <w:p w14:paraId="1FDE3AA8" w14:textId="77777777" w:rsidR="009239D9" w:rsidRDefault="009239D9">
                  <w:pPr>
                    <w:jc w:val="center"/>
                    <w:rPr>
                      <w:szCs w:val="21"/>
                    </w:rPr>
                  </w:pPr>
                </w:p>
              </w:tc>
              <w:tc>
                <w:tcPr>
                  <w:tcW w:w="4113" w:type="dxa"/>
                  <w:vMerge/>
                  <w:vAlign w:val="center"/>
                </w:tcPr>
                <w:p w14:paraId="2B7D0444" w14:textId="77777777" w:rsidR="009239D9" w:rsidRDefault="009239D9">
                  <w:pPr>
                    <w:jc w:val="center"/>
                    <w:rPr>
                      <w:szCs w:val="21"/>
                    </w:rPr>
                  </w:pPr>
                </w:p>
              </w:tc>
              <w:tc>
                <w:tcPr>
                  <w:tcW w:w="1379" w:type="dxa"/>
                  <w:vAlign w:val="center"/>
                </w:tcPr>
                <w:p w14:paraId="7619783F" w14:textId="77777777" w:rsidR="009239D9" w:rsidRDefault="009239D9">
                  <w:pPr>
                    <w:jc w:val="center"/>
                    <w:rPr>
                      <w:szCs w:val="21"/>
                    </w:rPr>
                  </w:pPr>
                  <w:r>
                    <w:rPr>
                      <w:rFonts w:hint="eastAsia"/>
                      <w:szCs w:val="21"/>
                    </w:rPr>
                    <w:t>NH</w:t>
                  </w:r>
                  <w:r>
                    <w:rPr>
                      <w:rFonts w:hint="eastAsia"/>
                      <w:szCs w:val="21"/>
                      <w:vertAlign w:val="subscript"/>
                    </w:rPr>
                    <w:t>3</w:t>
                  </w:r>
                  <w:r>
                    <w:rPr>
                      <w:rFonts w:hint="eastAsia"/>
                      <w:szCs w:val="21"/>
                    </w:rPr>
                    <w:t>-N</w:t>
                  </w:r>
                </w:p>
              </w:tc>
              <w:tc>
                <w:tcPr>
                  <w:tcW w:w="1883" w:type="dxa"/>
                  <w:vAlign w:val="center"/>
                </w:tcPr>
                <w:p w14:paraId="4A26F708" w14:textId="037A48AA" w:rsidR="009239D9" w:rsidRDefault="009239D9">
                  <w:pPr>
                    <w:jc w:val="center"/>
                    <w:rPr>
                      <w:szCs w:val="21"/>
                    </w:rPr>
                  </w:pPr>
                  <w:r>
                    <w:rPr>
                      <w:rFonts w:hint="eastAsia"/>
                      <w:szCs w:val="21"/>
                    </w:rPr>
                    <w:t>4</w:t>
                  </w:r>
                  <w:r>
                    <w:rPr>
                      <w:rFonts w:hint="eastAsia"/>
                      <w:szCs w:val="21"/>
                    </w:rPr>
                    <w:t>（</w:t>
                  </w:r>
                  <w:r>
                    <w:rPr>
                      <w:rFonts w:hint="eastAsia"/>
                      <w:szCs w:val="21"/>
                    </w:rPr>
                    <w:t>6</w:t>
                  </w:r>
                  <w:r>
                    <w:rPr>
                      <w:rFonts w:hint="eastAsia"/>
                      <w:szCs w:val="21"/>
                    </w:rPr>
                    <w:t>）</w:t>
                  </w:r>
                  <w:r>
                    <w:rPr>
                      <w:rFonts w:hint="eastAsia"/>
                      <w:szCs w:val="21"/>
                    </w:rPr>
                    <w:t>*</w:t>
                  </w:r>
                </w:p>
              </w:tc>
            </w:tr>
            <w:tr w:rsidR="009239D9" w14:paraId="603C3C27" w14:textId="77777777" w:rsidTr="00362393">
              <w:trPr>
                <w:trHeight w:val="404"/>
                <w:jc w:val="center"/>
              </w:trPr>
              <w:tc>
                <w:tcPr>
                  <w:tcW w:w="1048" w:type="dxa"/>
                  <w:vMerge/>
                  <w:vAlign w:val="center"/>
                </w:tcPr>
                <w:p w14:paraId="4B15BB06" w14:textId="77777777" w:rsidR="009239D9" w:rsidRDefault="009239D9">
                  <w:pPr>
                    <w:jc w:val="center"/>
                    <w:rPr>
                      <w:szCs w:val="21"/>
                    </w:rPr>
                  </w:pPr>
                </w:p>
              </w:tc>
              <w:tc>
                <w:tcPr>
                  <w:tcW w:w="4113" w:type="dxa"/>
                  <w:vMerge/>
                  <w:vAlign w:val="center"/>
                </w:tcPr>
                <w:p w14:paraId="1BB4B3F7" w14:textId="77777777" w:rsidR="009239D9" w:rsidRDefault="009239D9">
                  <w:pPr>
                    <w:jc w:val="center"/>
                    <w:rPr>
                      <w:szCs w:val="21"/>
                    </w:rPr>
                  </w:pPr>
                </w:p>
              </w:tc>
              <w:tc>
                <w:tcPr>
                  <w:tcW w:w="1379" w:type="dxa"/>
                  <w:vAlign w:val="center"/>
                </w:tcPr>
                <w:p w14:paraId="7E68DBF3" w14:textId="77777777" w:rsidR="009239D9" w:rsidRDefault="009239D9">
                  <w:pPr>
                    <w:jc w:val="center"/>
                    <w:rPr>
                      <w:szCs w:val="21"/>
                    </w:rPr>
                  </w:pPr>
                  <w:r>
                    <w:rPr>
                      <w:rFonts w:hint="eastAsia"/>
                      <w:szCs w:val="21"/>
                    </w:rPr>
                    <w:t>TP</w:t>
                  </w:r>
                </w:p>
              </w:tc>
              <w:tc>
                <w:tcPr>
                  <w:tcW w:w="1883" w:type="dxa"/>
                  <w:vAlign w:val="center"/>
                </w:tcPr>
                <w:p w14:paraId="17CAF596" w14:textId="77777777" w:rsidR="009239D9" w:rsidRDefault="009239D9">
                  <w:pPr>
                    <w:jc w:val="center"/>
                    <w:rPr>
                      <w:szCs w:val="21"/>
                    </w:rPr>
                  </w:pPr>
                  <w:r>
                    <w:rPr>
                      <w:rFonts w:hint="eastAsia"/>
                      <w:szCs w:val="21"/>
                    </w:rPr>
                    <w:t>0.5</w:t>
                  </w:r>
                </w:p>
              </w:tc>
            </w:tr>
            <w:tr w:rsidR="009239D9" w14:paraId="1916C645" w14:textId="77777777" w:rsidTr="00362393">
              <w:trPr>
                <w:trHeight w:val="404"/>
                <w:jc w:val="center"/>
              </w:trPr>
              <w:tc>
                <w:tcPr>
                  <w:tcW w:w="1048" w:type="dxa"/>
                  <w:vMerge/>
                  <w:vAlign w:val="center"/>
                </w:tcPr>
                <w:p w14:paraId="696EFE4D" w14:textId="77777777" w:rsidR="009239D9" w:rsidRDefault="009239D9">
                  <w:pPr>
                    <w:jc w:val="center"/>
                    <w:rPr>
                      <w:szCs w:val="21"/>
                    </w:rPr>
                  </w:pPr>
                </w:p>
              </w:tc>
              <w:tc>
                <w:tcPr>
                  <w:tcW w:w="4113" w:type="dxa"/>
                  <w:vMerge/>
                  <w:vAlign w:val="center"/>
                </w:tcPr>
                <w:p w14:paraId="621EC502" w14:textId="77777777" w:rsidR="009239D9" w:rsidRDefault="009239D9">
                  <w:pPr>
                    <w:jc w:val="center"/>
                    <w:rPr>
                      <w:szCs w:val="21"/>
                    </w:rPr>
                  </w:pPr>
                </w:p>
              </w:tc>
              <w:tc>
                <w:tcPr>
                  <w:tcW w:w="1379" w:type="dxa"/>
                  <w:vAlign w:val="center"/>
                </w:tcPr>
                <w:p w14:paraId="5178D34A" w14:textId="04157E8F" w:rsidR="009239D9" w:rsidRDefault="009239D9">
                  <w:pPr>
                    <w:jc w:val="center"/>
                    <w:rPr>
                      <w:szCs w:val="21"/>
                    </w:rPr>
                  </w:pPr>
                  <w:r>
                    <w:rPr>
                      <w:rFonts w:hint="eastAsia"/>
                      <w:szCs w:val="21"/>
                    </w:rPr>
                    <w:t>TN</w:t>
                  </w:r>
                </w:p>
              </w:tc>
              <w:tc>
                <w:tcPr>
                  <w:tcW w:w="1883" w:type="dxa"/>
                  <w:vAlign w:val="center"/>
                </w:tcPr>
                <w:p w14:paraId="234E9780" w14:textId="5CEF2EEA" w:rsidR="009239D9" w:rsidRDefault="009239D9">
                  <w:pPr>
                    <w:jc w:val="center"/>
                    <w:rPr>
                      <w:szCs w:val="21"/>
                    </w:rPr>
                  </w:pPr>
                  <w:r>
                    <w:rPr>
                      <w:rFonts w:hint="eastAsia"/>
                      <w:szCs w:val="21"/>
                    </w:rPr>
                    <w:t>12</w:t>
                  </w:r>
                  <w:r>
                    <w:rPr>
                      <w:rFonts w:hint="eastAsia"/>
                      <w:szCs w:val="21"/>
                    </w:rPr>
                    <w:t>（</w:t>
                  </w:r>
                  <w:r>
                    <w:rPr>
                      <w:rFonts w:hint="eastAsia"/>
                      <w:szCs w:val="21"/>
                    </w:rPr>
                    <w:t>15</w:t>
                  </w:r>
                  <w:r>
                    <w:rPr>
                      <w:rFonts w:hint="eastAsia"/>
                      <w:szCs w:val="21"/>
                    </w:rPr>
                    <w:t>）</w:t>
                  </w:r>
                  <w:r>
                    <w:rPr>
                      <w:rFonts w:hint="eastAsia"/>
                      <w:szCs w:val="21"/>
                    </w:rPr>
                    <w:t>*</w:t>
                  </w:r>
                </w:p>
              </w:tc>
            </w:tr>
            <w:tr w:rsidR="00251B80" w14:paraId="4DA054E5" w14:textId="77777777" w:rsidTr="00362393">
              <w:trPr>
                <w:trHeight w:val="380"/>
                <w:jc w:val="center"/>
              </w:trPr>
              <w:tc>
                <w:tcPr>
                  <w:tcW w:w="1048" w:type="dxa"/>
                  <w:vMerge/>
                  <w:vAlign w:val="center"/>
                </w:tcPr>
                <w:p w14:paraId="01DC9B02" w14:textId="77777777" w:rsidR="00251B80" w:rsidRDefault="00251B80">
                  <w:pPr>
                    <w:jc w:val="center"/>
                    <w:rPr>
                      <w:szCs w:val="21"/>
                    </w:rPr>
                  </w:pPr>
                </w:p>
              </w:tc>
              <w:tc>
                <w:tcPr>
                  <w:tcW w:w="4113" w:type="dxa"/>
                  <w:vMerge w:val="restart"/>
                  <w:vAlign w:val="center"/>
                </w:tcPr>
                <w:p w14:paraId="0733525A" w14:textId="77777777" w:rsidR="00251B80" w:rsidRDefault="00742263">
                  <w:pPr>
                    <w:jc w:val="center"/>
                    <w:rPr>
                      <w:szCs w:val="21"/>
                    </w:rPr>
                  </w:pPr>
                  <w:r>
                    <w:rPr>
                      <w:rFonts w:hint="eastAsia"/>
                      <w:szCs w:val="21"/>
                    </w:rPr>
                    <w:t>《城镇污水处理厂污染物排放标准》</w:t>
                  </w:r>
                </w:p>
                <w:p w14:paraId="56EB0A22" w14:textId="77777777" w:rsidR="00251B80" w:rsidRDefault="00742263">
                  <w:pPr>
                    <w:jc w:val="center"/>
                    <w:rPr>
                      <w:szCs w:val="21"/>
                    </w:rPr>
                  </w:pPr>
                  <w:r>
                    <w:rPr>
                      <w:rFonts w:hint="eastAsia"/>
                      <w:szCs w:val="21"/>
                    </w:rPr>
                    <w:t>（</w:t>
                  </w:r>
                  <w:r>
                    <w:rPr>
                      <w:rFonts w:hint="eastAsia"/>
                      <w:szCs w:val="21"/>
                    </w:rPr>
                    <w:t>GB18918-2002</w:t>
                  </w:r>
                  <w:r>
                    <w:rPr>
                      <w:rFonts w:hint="eastAsia"/>
                      <w:szCs w:val="21"/>
                    </w:rPr>
                    <w:t>）的表</w:t>
                  </w:r>
                  <w:r>
                    <w:rPr>
                      <w:rFonts w:hint="eastAsia"/>
                      <w:szCs w:val="21"/>
                    </w:rPr>
                    <w:t xml:space="preserve"> 1 </w:t>
                  </w:r>
                  <w:r>
                    <w:rPr>
                      <w:rFonts w:hint="eastAsia"/>
                      <w:szCs w:val="21"/>
                    </w:rPr>
                    <w:t>中一级</w:t>
                  </w:r>
                  <w:r>
                    <w:rPr>
                      <w:rFonts w:hint="eastAsia"/>
                      <w:szCs w:val="21"/>
                    </w:rPr>
                    <w:t>A</w:t>
                  </w:r>
                  <w:r>
                    <w:rPr>
                      <w:rFonts w:hint="eastAsia"/>
                      <w:szCs w:val="21"/>
                    </w:rPr>
                    <w:t>标准</w:t>
                  </w:r>
                </w:p>
              </w:tc>
              <w:tc>
                <w:tcPr>
                  <w:tcW w:w="1379" w:type="dxa"/>
                  <w:tcBorders>
                    <w:bottom w:val="single" w:sz="4" w:space="0" w:color="auto"/>
                  </w:tcBorders>
                  <w:vAlign w:val="center"/>
                </w:tcPr>
                <w:p w14:paraId="11F0971B" w14:textId="77777777" w:rsidR="00251B80" w:rsidRDefault="00742263">
                  <w:pPr>
                    <w:jc w:val="center"/>
                    <w:rPr>
                      <w:szCs w:val="21"/>
                    </w:rPr>
                  </w:pPr>
                  <w:r>
                    <w:rPr>
                      <w:rFonts w:hint="eastAsia"/>
                      <w:szCs w:val="21"/>
                    </w:rPr>
                    <w:t>SS</w:t>
                  </w:r>
                </w:p>
              </w:tc>
              <w:tc>
                <w:tcPr>
                  <w:tcW w:w="1883" w:type="dxa"/>
                  <w:tcBorders>
                    <w:bottom w:val="single" w:sz="4" w:space="0" w:color="auto"/>
                  </w:tcBorders>
                  <w:vAlign w:val="center"/>
                </w:tcPr>
                <w:p w14:paraId="55E1AC6A" w14:textId="77777777" w:rsidR="00251B80" w:rsidRDefault="00742263">
                  <w:pPr>
                    <w:jc w:val="center"/>
                    <w:rPr>
                      <w:szCs w:val="21"/>
                    </w:rPr>
                  </w:pPr>
                  <w:r>
                    <w:rPr>
                      <w:rFonts w:hint="eastAsia"/>
                      <w:szCs w:val="21"/>
                    </w:rPr>
                    <w:t>10</w:t>
                  </w:r>
                </w:p>
              </w:tc>
            </w:tr>
            <w:tr w:rsidR="00251B80" w14:paraId="09C3EEA1" w14:textId="77777777" w:rsidTr="00362393">
              <w:trPr>
                <w:trHeight w:val="306"/>
                <w:jc w:val="center"/>
              </w:trPr>
              <w:tc>
                <w:tcPr>
                  <w:tcW w:w="1048" w:type="dxa"/>
                  <w:vMerge/>
                  <w:vAlign w:val="center"/>
                </w:tcPr>
                <w:p w14:paraId="1AE5AEBC" w14:textId="77777777" w:rsidR="00251B80" w:rsidRDefault="00251B80">
                  <w:pPr>
                    <w:jc w:val="center"/>
                    <w:rPr>
                      <w:szCs w:val="21"/>
                    </w:rPr>
                  </w:pPr>
                </w:p>
              </w:tc>
              <w:tc>
                <w:tcPr>
                  <w:tcW w:w="4113" w:type="dxa"/>
                  <w:vMerge/>
                  <w:vAlign w:val="center"/>
                </w:tcPr>
                <w:p w14:paraId="786D1818" w14:textId="77777777" w:rsidR="00251B80" w:rsidRDefault="00251B80">
                  <w:pPr>
                    <w:jc w:val="center"/>
                    <w:rPr>
                      <w:szCs w:val="21"/>
                    </w:rPr>
                  </w:pPr>
                </w:p>
              </w:tc>
              <w:tc>
                <w:tcPr>
                  <w:tcW w:w="1379" w:type="dxa"/>
                  <w:tcBorders>
                    <w:top w:val="single" w:sz="4" w:space="0" w:color="auto"/>
                  </w:tcBorders>
                  <w:vAlign w:val="center"/>
                </w:tcPr>
                <w:p w14:paraId="0C423A99" w14:textId="77777777" w:rsidR="00251B80" w:rsidRDefault="00742263">
                  <w:pPr>
                    <w:jc w:val="center"/>
                    <w:rPr>
                      <w:szCs w:val="21"/>
                    </w:rPr>
                  </w:pPr>
                  <w:r>
                    <w:rPr>
                      <w:rFonts w:hint="eastAsia"/>
                      <w:szCs w:val="21"/>
                    </w:rPr>
                    <w:t>动植物油类</w:t>
                  </w:r>
                </w:p>
              </w:tc>
              <w:tc>
                <w:tcPr>
                  <w:tcW w:w="1883" w:type="dxa"/>
                  <w:tcBorders>
                    <w:top w:val="single" w:sz="4" w:space="0" w:color="auto"/>
                  </w:tcBorders>
                  <w:vAlign w:val="center"/>
                </w:tcPr>
                <w:p w14:paraId="63CEA605" w14:textId="77777777" w:rsidR="00251B80" w:rsidRDefault="00742263">
                  <w:pPr>
                    <w:jc w:val="center"/>
                    <w:rPr>
                      <w:szCs w:val="21"/>
                    </w:rPr>
                  </w:pPr>
                  <w:r>
                    <w:rPr>
                      <w:rFonts w:hint="eastAsia"/>
                      <w:szCs w:val="21"/>
                    </w:rPr>
                    <w:t>1</w:t>
                  </w:r>
                </w:p>
              </w:tc>
            </w:tr>
          </w:tbl>
          <w:p w14:paraId="3CA63DAD" w14:textId="77777777" w:rsidR="00251B80" w:rsidRPr="00E744B4" w:rsidRDefault="00742263">
            <w:pPr>
              <w:adjustRightInd w:val="0"/>
              <w:snapToGrid w:val="0"/>
              <w:spacing w:line="276" w:lineRule="auto"/>
              <w:ind w:firstLineChars="200" w:firstLine="361"/>
              <w:rPr>
                <w:b/>
                <w:color w:val="000000"/>
                <w:sz w:val="18"/>
                <w:szCs w:val="18"/>
              </w:rPr>
            </w:pPr>
            <w:r w:rsidRPr="00E744B4">
              <w:rPr>
                <w:rFonts w:hint="eastAsia"/>
                <w:b/>
                <w:color w:val="000000"/>
                <w:sz w:val="18"/>
                <w:szCs w:val="18"/>
              </w:rPr>
              <w:lastRenderedPageBreak/>
              <w:t>*</w:t>
            </w:r>
            <w:r w:rsidRPr="00E744B4">
              <w:rPr>
                <w:rFonts w:hint="eastAsia"/>
                <w:b/>
                <w:color w:val="000000"/>
                <w:sz w:val="18"/>
                <w:szCs w:val="18"/>
              </w:rPr>
              <w:t>备注：根据《太湖地区城镇污水处理厂及重点工业行业主要水污染物排放限值》（</w:t>
            </w:r>
            <w:r w:rsidRPr="00E744B4">
              <w:rPr>
                <w:rFonts w:hint="eastAsia"/>
                <w:b/>
                <w:color w:val="000000"/>
                <w:sz w:val="18"/>
                <w:szCs w:val="18"/>
              </w:rPr>
              <w:t>DB32/1072-2018</w:t>
            </w:r>
            <w:r w:rsidRPr="00E744B4">
              <w:rPr>
                <w:rFonts w:hint="eastAsia"/>
                <w:b/>
                <w:color w:val="000000"/>
                <w:sz w:val="18"/>
                <w:szCs w:val="18"/>
              </w:rPr>
              <w:t>）的规定，现有城镇无数处理厂氨氮仍执行《太湖地区城镇污水处理厂及重点工业行业主要水污染物排放限值》（</w:t>
            </w:r>
            <w:r w:rsidRPr="00E744B4">
              <w:rPr>
                <w:rFonts w:hint="eastAsia"/>
                <w:b/>
                <w:color w:val="000000"/>
                <w:sz w:val="18"/>
                <w:szCs w:val="18"/>
              </w:rPr>
              <w:t>DB32/1072-2007</w:t>
            </w:r>
            <w:r w:rsidRPr="00E744B4">
              <w:rPr>
                <w:rFonts w:hint="eastAsia"/>
                <w:b/>
                <w:color w:val="000000"/>
                <w:sz w:val="18"/>
                <w:szCs w:val="18"/>
              </w:rPr>
              <w:t>）中</w:t>
            </w:r>
            <w:r w:rsidRPr="00E744B4">
              <w:rPr>
                <w:rFonts w:hint="eastAsia"/>
                <w:b/>
                <w:color w:val="000000"/>
                <w:sz w:val="18"/>
                <w:szCs w:val="18"/>
              </w:rPr>
              <w:t>5</w:t>
            </w:r>
            <w:r w:rsidRPr="00E744B4">
              <w:rPr>
                <w:rFonts w:hint="eastAsia"/>
                <w:b/>
                <w:color w:val="000000"/>
                <w:sz w:val="18"/>
                <w:szCs w:val="18"/>
              </w:rPr>
              <w:t>（</w:t>
            </w:r>
            <w:r w:rsidRPr="00E744B4">
              <w:rPr>
                <w:rFonts w:hint="eastAsia"/>
                <w:b/>
                <w:color w:val="000000"/>
                <w:sz w:val="18"/>
                <w:szCs w:val="18"/>
              </w:rPr>
              <w:t>8</w:t>
            </w:r>
            <w:r w:rsidRPr="00E744B4">
              <w:rPr>
                <w:rFonts w:hint="eastAsia"/>
                <w:b/>
                <w:color w:val="000000"/>
                <w:sz w:val="18"/>
                <w:szCs w:val="18"/>
              </w:rPr>
              <w:t>）</w:t>
            </w:r>
            <w:r w:rsidRPr="00E744B4">
              <w:rPr>
                <w:rFonts w:hint="eastAsia"/>
                <w:b/>
                <w:color w:val="000000"/>
                <w:sz w:val="18"/>
                <w:szCs w:val="18"/>
              </w:rPr>
              <w:t>mg/L</w:t>
            </w:r>
            <w:r w:rsidRPr="00E744B4">
              <w:rPr>
                <w:rFonts w:hint="eastAsia"/>
                <w:b/>
                <w:color w:val="000000"/>
                <w:sz w:val="18"/>
                <w:szCs w:val="18"/>
              </w:rPr>
              <w:t>的标准，自</w:t>
            </w:r>
            <w:r w:rsidRPr="00E744B4">
              <w:rPr>
                <w:rFonts w:hint="eastAsia"/>
                <w:b/>
                <w:color w:val="000000"/>
                <w:sz w:val="18"/>
                <w:szCs w:val="18"/>
              </w:rPr>
              <w:t xml:space="preserve"> 2021</w:t>
            </w:r>
            <w:r w:rsidRPr="00E744B4">
              <w:rPr>
                <w:rFonts w:hint="eastAsia"/>
                <w:b/>
                <w:color w:val="000000"/>
                <w:sz w:val="18"/>
                <w:szCs w:val="18"/>
              </w:rPr>
              <w:t>年</w:t>
            </w:r>
            <w:r w:rsidRPr="00E744B4">
              <w:rPr>
                <w:rFonts w:hint="eastAsia"/>
                <w:b/>
                <w:color w:val="000000"/>
                <w:sz w:val="18"/>
                <w:szCs w:val="18"/>
              </w:rPr>
              <w:t>1</w:t>
            </w:r>
            <w:r w:rsidRPr="00E744B4">
              <w:rPr>
                <w:rFonts w:hint="eastAsia"/>
                <w:b/>
                <w:color w:val="000000"/>
                <w:sz w:val="18"/>
                <w:szCs w:val="18"/>
              </w:rPr>
              <w:t>月</w:t>
            </w:r>
            <w:r w:rsidRPr="00E744B4">
              <w:rPr>
                <w:rFonts w:hint="eastAsia"/>
                <w:b/>
                <w:color w:val="000000"/>
                <w:sz w:val="18"/>
                <w:szCs w:val="18"/>
              </w:rPr>
              <w:t>1</w:t>
            </w:r>
            <w:r w:rsidRPr="00E744B4">
              <w:rPr>
                <w:rFonts w:hint="eastAsia"/>
                <w:b/>
                <w:color w:val="000000"/>
                <w:sz w:val="18"/>
                <w:szCs w:val="18"/>
              </w:rPr>
              <w:t>日起执行</w:t>
            </w:r>
            <w:r w:rsidRPr="00E744B4">
              <w:rPr>
                <w:rFonts w:hint="eastAsia"/>
                <w:b/>
                <w:color w:val="000000"/>
                <w:sz w:val="18"/>
                <w:szCs w:val="18"/>
              </w:rPr>
              <w:t>4</w:t>
            </w:r>
            <w:r w:rsidRPr="00E744B4">
              <w:rPr>
                <w:rFonts w:hint="eastAsia"/>
                <w:b/>
                <w:color w:val="000000"/>
                <w:sz w:val="18"/>
                <w:szCs w:val="18"/>
              </w:rPr>
              <w:t>（</w:t>
            </w:r>
            <w:r w:rsidRPr="00E744B4">
              <w:rPr>
                <w:rFonts w:hint="eastAsia"/>
                <w:b/>
                <w:color w:val="000000"/>
                <w:sz w:val="18"/>
                <w:szCs w:val="18"/>
              </w:rPr>
              <w:t>6</w:t>
            </w:r>
            <w:r w:rsidRPr="00E744B4">
              <w:rPr>
                <w:rFonts w:hint="eastAsia"/>
                <w:b/>
                <w:color w:val="000000"/>
                <w:sz w:val="18"/>
                <w:szCs w:val="18"/>
              </w:rPr>
              <w:t>）</w:t>
            </w:r>
            <w:r w:rsidRPr="00E744B4">
              <w:rPr>
                <w:rFonts w:hint="eastAsia"/>
                <w:b/>
                <w:color w:val="000000"/>
                <w:sz w:val="18"/>
                <w:szCs w:val="18"/>
              </w:rPr>
              <w:t>mg/L</w:t>
            </w:r>
            <w:r w:rsidRPr="00E744B4">
              <w:rPr>
                <w:rFonts w:hint="eastAsia"/>
                <w:b/>
                <w:color w:val="000000"/>
                <w:sz w:val="18"/>
                <w:szCs w:val="18"/>
              </w:rPr>
              <w:t>的标准。括号外数值为水温＞</w:t>
            </w:r>
            <w:r w:rsidRPr="00E744B4">
              <w:rPr>
                <w:rFonts w:hint="eastAsia"/>
                <w:b/>
                <w:color w:val="000000"/>
                <w:sz w:val="18"/>
                <w:szCs w:val="18"/>
              </w:rPr>
              <w:t>12</w:t>
            </w:r>
            <w:r w:rsidRPr="00E744B4">
              <w:rPr>
                <w:rFonts w:hint="eastAsia"/>
                <w:b/>
                <w:color w:val="000000"/>
                <w:sz w:val="18"/>
                <w:szCs w:val="18"/>
              </w:rPr>
              <w:t>℃时的控制指标，括号内数值为</w:t>
            </w:r>
            <w:r w:rsidRPr="00E744B4">
              <w:rPr>
                <w:rFonts w:hint="eastAsia"/>
                <w:b/>
                <w:color w:val="000000"/>
                <w:sz w:val="18"/>
                <w:szCs w:val="18"/>
              </w:rPr>
              <w:t xml:space="preserve"> 12</w:t>
            </w:r>
            <w:r w:rsidRPr="00E744B4">
              <w:rPr>
                <w:rFonts w:hint="eastAsia"/>
                <w:b/>
                <w:color w:val="000000"/>
                <w:sz w:val="18"/>
                <w:szCs w:val="18"/>
              </w:rPr>
              <w:t>℃时的控制指标。</w:t>
            </w:r>
          </w:p>
          <w:p w14:paraId="5098EF9C" w14:textId="77777777" w:rsidR="00251B80" w:rsidRDefault="00742263">
            <w:pPr>
              <w:adjustRightInd w:val="0"/>
              <w:spacing w:line="360" w:lineRule="auto"/>
              <w:ind w:firstLineChars="200" w:firstLine="480"/>
              <w:contextualSpacing/>
              <w:rPr>
                <w:color w:val="000000"/>
                <w:sz w:val="24"/>
              </w:rPr>
            </w:pPr>
            <w:r>
              <w:rPr>
                <w:color w:val="000000"/>
                <w:sz w:val="24"/>
              </w:rPr>
              <w:t>（</w:t>
            </w:r>
            <w:r>
              <w:rPr>
                <w:rFonts w:hint="eastAsia"/>
                <w:color w:val="000000"/>
                <w:sz w:val="24"/>
              </w:rPr>
              <w:t>3</w:t>
            </w:r>
            <w:r>
              <w:rPr>
                <w:color w:val="000000"/>
                <w:sz w:val="24"/>
              </w:rPr>
              <w:t>）噪声</w:t>
            </w:r>
          </w:p>
          <w:p w14:paraId="162D24BE" w14:textId="77777777" w:rsidR="00251B80" w:rsidRDefault="00742263">
            <w:pPr>
              <w:adjustRightInd w:val="0"/>
              <w:snapToGrid w:val="0"/>
              <w:spacing w:line="360" w:lineRule="auto"/>
              <w:ind w:firstLineChars="200" w:firstLine="480"/>
              <w:rPr>
                <w:color w:val="000000"/>
                <w:sz w:val="24"/>
              </w:rPr>
            </w:pPr>
            <w:r>
              <w:rPr>
                <w:rFonts w:hint="eastAsia"/>
                <w:sz w:val="24"/>
              </w:rPr>
              <w:t>运营期厂界四周</w:t>
            </w:r>
            <w:r>
              <w:rPr>
                <w:sz w:val="24"/>
              </w:rPr>
              <w:t>昼间、夜间噪声</w:t>
            </w:r>
            <w:r>
              <w:rPr>
                <w:rFonts w:hint="eastAsia"/>
                <w:sz w:val="24"/>
              </w:rPr>
              <w:t>执行</w:t>
            </w:r>
            <w:r>
              <w:rPr>
                <w:color w:val="000000"/>
                <w:sz w:val="24"/>
              </w:rPr>
              <w:t>《工业企业厂界环境噪声排放标准》（</w:t>
            </w:r>
            <w:r>
              <w:rPr>
                <w:color w:val="000000"/>
                <w:sz w:val="24"/>
              </w:rPr>
              <w:t>GB12348</w:t>
            </w:r>
            <w:r>
              <w:rPr>
                <w:rFonts w:hint="eastAsia"/>
                <w:color w:val="000000"/>
                <w:sz w:val="24"/>
              </w:rPr>
              <w:t>-</w:t>
            </w:r>
            <w:r>
              <w:rPr>
                <w:color w:val="000000"/>
                <w:sz w:val="24"/>
              </w:rPr>
              <w:t>2008</w:t>
            </w:r>
            <w:r>
              <w:rPr>
                <w:color w:val="000000"/>
                <w:sz w:val="24"/>
              </w:rPr>
              <w:t>）</w:t>
            </w:r>
            <w:r>
              <w:rPr>
                <w:rFonts w:hint="eastAsia"/>
                <w:color w:val="000000"/>
                <w:sz w:val="24"/>
              </w:rPr>
              <w:t>中</w:t>
            </w:r>
            <w:r>
              <w:rPr>
                <w:rFonts w:hint="eastAsia"/>
                <w:color w:val="000000"/>
                <w:sz w:val="24"/>
              </w:rPr>
              <w:t>2</w:t>
            </w:r>
            <w:r>
              <w:rPr>
                <w:rFonts w:hint="eastAsia"/>
                <w:color w:val="000000"/>
                <w:sz w:val="24"/>
              </w:rPr>
              <w:t>类标准。</w:t>
            </w:r>
          </w:p>
          <w:p w14:paraId="5CE7442B" w14:textId="77777777" w:rsidR="00E744B4" w:rsidRDefault="00742263" w:rsidP="00E744B4">
            <w:pPr>
              <w:adjustRightInd w:val="0"/>
              <w:snapToGrid w:val="0"/>
              <w:spacing w:line="360" w:lineRule="auto"/>
              <w:jc w:val="center"/>
              <w:rPr>
                <w:b/>
                <w:color w:val="000000"/>
                <w:sz w:val="24"/>
              </w:rPr>
            </w:pPr>
            <w:r>
              <w:rPr>
                <w:rFonts w:hint="eastAsia"/>
                <w:b/>
                <w:color w:val="000000"/>
                <w:sz w:val="24"/>
              </w:rPr>
              <w:t>表</w:t>
            </w:r>
            <w:r>
              <w:rPr>
                <w:rFonts w:hint="eastAsia"/>
                <w:b/>
                <w:color w:val="000000"/>
                <w:sz w:val="24"/>
              </w:rPr>
              <w:t>4-</w:t>
            </w:r>
            <w:r>
              <w:rPr>
                <w:b/>
                <w:color w:val="000000"/>
                <w:sz w:val="24"/>
              </w:rPr>
              <w:t xml:space="preserve">7  </w:t>
            </w:r>
            <w:r>
              <w:rPr>
                <w:b/>
                <w:color w:val="000000"/>
                <w:sz w:val="24"/>
              </w:rPr>
              <w:t>工业企业厂界环境噪声排放标准</w:t>
            </w:r>
            <w:r>
              <w:rPr>
                <w:b/>
                <w:color w:val="000000"/>
                <w:sz w:val="24"/>
              </w:rPr>
              <w:t xml:space="preserve">  </w:t>
            </w:r>
            <w:r>
              <w:rPr>
                <w:b/>
                <w:color w:val="000000"/>
                <w:sz w:val="24"/>
              </w:rPr>
              <w:t>等效声级</w:t>
            </w:r>
            <w:r>
              <w:rPr>
                <w:b/>
                <w:color w:val="000000"/>
                <w:sz w:val="24"/>
              </w:rPr>
              <w:t>Leq [dB(A)]</w:t>
            </w:r>
            <w:r w:rsidR="00E744B4">
              <w:rPr>
                <w:b/>
                <w:color w:val="000000"/>
                <w:sz w:val="24"/>
              </w:rPr>
              <w:t xml:space="preserve"> </w:t>
            </w:r>
          </w:p>
          <w:tbl>
            <w:tblPr>
              <w:tblW w:w="8423" w:type="dxa"/>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2746"/>
              <w:gridCol w:w="2744"/>
              <w:gridCol w:w="2933"/>
            </w:tblGrid>
            <w:tr w:rsidR="00E744B4" w14:paraId="18DCB048" w14:textId="77777777" w:rsidTr="00300E63">
              <w:trPr>
                <w:trHeight w:val="163"/>
                <w:jc w:val="center"/>
              </w:trPr>
              <w:tc>
                <w:tcPr>
                  <w:tcW w:w="2746" w:type="dxa"/>
                  <w:vAlign w:val="center"/>
                </w:tcPr>
                <w:p w14:paraId="2F2F19D6" w14:textId="77777777" w:rsidR="00E744B4" w:rsidRDefault="00E744B4" w:rsidP="00E744B4">
                  <w:pPr>
                    <w:spacing w:line="240" w:lineRule="atLeast"/>
                    <w:jc w:val="center"/>
                    <w:rPr>
                      <w:b/>
                      <w:color w:val="000000"/>
                      <w:szCs w:val="21"/>
                    </w:rPr>
                  </w:pPr>
                  <w:r>
                    <w:rPr>
                      <w:b/>
                      <w:color w:val="000000"/>
                      <w:szCs w:val="21"/>
                    </w:rPr>
                    <w:t>类别</w:t>
                  </w:r>
                </w:p>
              </w:tc>
              <w:tc>
                <w:tcPr>
                  <w:tcW w:w="2744" w:type="dxa"/>
                  <w:vAlign w:val="center"/>
                </w:tcPr>
                <w:p w14:paraId="3CFEF604" w14:textId="77777777" w:rsidR="00E744B4" w:rsidRDefault="00E744B4" w:rsidP="00E744B4">
                  <w:pPr>
                    <w:spacing w:line="240" w:lineRule="atLeast"/>
                    <w:jc w:val="center"/>
                    <w:rPr>
                      <w:b/>
                      <w:color w:val="000000"/>
                      <w:szCs w:val="21"/>
                    </w:rPr>
                  </w:pPr>
                  <w:r>
                    <w:rPr>
                      <w:b/>
                      <w:color w:val="000000"/>
                      <w:szCs w:val="21"/>
                    </w:rPr>
                    <w:t>昼间</w:t>
                  </w:r>
                </w:p>
              </w:tc>
              <w:tc>
                <w:tcPr>
                  <w:tcW w:w="2933" w:type="dxa"/>
                  <w:vAlign w:val="center"/>
                </w:tcPr>
                <w:p w14:paraId="1C30D80A" w14:textId="77777777" w:rsidR="00E744B4" w:rsidRDefault="00E744B4" w:rsidP="00E744B4">
                  <w:pPr>
                    <w:spacing w:line="240" w:lineRule="atLeast"/>
                    <w:jc w:val="center"/>
                    <w:rPr>
                      <w:b/>
                      <w:color w:val="000000"/>
                      <w:szCs w:val="21"/>
                    </w:rPr>
                  </w:pPr>
                  <w:r>
                    <w:rPr>
                      <w:b/>
                      <w:color w:val="000000"/>
                      <w:szCs w:val="21"/>
                    </w:rPr>
                    <w:t>夜间</w:t>
                  </w:r>
                </w:p>
              </w:tc>
            </w:tr>
            <w:tr w:rsidR="00E744B4" w14:paraId="102E5105" w14:textId="77777777" w:rsidTr="00300E63">
              <w:trPr>
                <w:trHeight w:val="453"/>
                <w:jc w:val="center"/>
              </w:trPr>
              <w:tc>
                <w:tcPr>
                  <w:tcW w:w="2746" w:type="dxa"/>
                  <w:vAlign w:val="center"/>
                </w:tcPr>
                <w:p w14:paraId="656379EB" w14:textId="77777777" w:rsidR="00E744B4" w:rsidRDefault="00E744B4" w:rsidP="00E744B4">
                  <w:pPr>
                    <w:spacing w:line="240" w:lineRule="atLeast"/>
                    <w:jc w:val="center"/>
                    <w:rPr>
                      <w:color w:val="000000"/>
                      <w:szCs w:val="21"/>
                    </w:rPr>
                  </w:pPr>
                  <w:r>
                    <w:rPr>
                      <w:rFonts w:hint="eastAsia"/>
                      <w:color w:val="000000"/>
                      <w:szCs w:val="21"/>
                    </w:rPr>
                    <w:t>2</w:t>
                  </w:r>
                  <w:r>
                    <w:rPr>
                      <w:color w:val="000000"/>
                      <w:szCs w:val="21"/>
                    </w:rPr>
                    <w:t>类</w:t>
                  </w:r>
                </w:p>
              </w:tc>
              <w:tc>
                <w:tcPr>
                  <w:tcW w:w="2744" w:type="dxa"/>
                  <w:vAlign w:val="center"/>
                </w:tcPr>
                <w:p w14:paraId="34491C51" w14:textId="77777777" w:rsidR="00E744B4" w:rsidRDefault="00E744B4" w:rsidP="00E744B4">
                  <w:pPr>
                    <w:spacing w:line="240" w:lineRule="atLeast"/>
                    <w:jc w:val="center"/>
                    <w:rPr>
                      <w:color w:val="000000"/>
                      <w:szCs w:val="21"/>
                    </w:rPr>
                  </w:pPr>
                  <w:r>
                    <w:rPr>
                      <w:rFonts w:hint="eastAsia"/>
                      <w:color w:val="000000"/>
                      <w:szCs w:val="21"/>
                    </w:rPr>
                    <w:t>60</w:t>
                  </w:r>
                </w:p>
              </w:tc>
              <w:tc>
                <w:tcPr>
                  <w:tcW w:w="2933" w:type="dxa"/>
                  <w:vAlign w:val="center"/>
                </w:tcPr>
                <w:p w14:paraId="73D01123" w14:textId="77777777" w:rsidR="00E744B4" w:rsidRDefault="00E744B4" w:rsidP="00E744B4">
                  <w:pPr>
                    <w:spacing w:line="240" w:lineRule="atLeast"/>
                    <w:jc w:val="center"/>
                    <w:rPr>
                      <w:color w:val="000000"/>
                      <w:szCs w:val="21"/>
                    </w:rPr>
                  </w:pPr>
                  <w:r>
                    <w:rPr>
                      <w:rFonts w:hint="eastAsia"/>
                      <w:color w:val="000000"/>
                      <w:szCs w:val="21"/>
                    </w:rPr>
                    <w:t>50</w:t>
                  </w:r>
                </w:p>
              </w:tc>
            </w:tr>
          </w:tbl>
          <w:p w14:paraId="5BE6F678" w14:textId="77777777" w:rsidR="00251B80" w:rsidRDefault="00251B80" w:rsidP="00E744B4">
            <w:pPr>
              <w:adjustRightInd w:val="0"/>
              <w:spacing w:line="360" w:lineRule="auto"/>
              <w:contextualSpacing/>
              <w:rPr>
                <w:color w:val="000000"/>
                <w:sz w:val="24"/>
              </w:rPr>
            </w:pPr>
          </w:p>
        </w:tc>
      </w:tr>
      <w:tr w:rsidR="00251B80" w14:paraId="645640CA" w14:textId="77777777" w:rsidTr="00362393">
        <w:tc>
          <w:tcPr>
            <w:tcW w:w="648" w:type="dxa"/>
            <w:tcBorders>
              <w:bottom w:val="single" w:sz="12" w:space="0" w:color="auto"/>
            </w:tcBorders>
            <w:vAlign w:val="center"/>
          </w:tcPr>
          <w:p w14:paraId="42117666" w14:textId="77777777" w:rsidR="00251B80" w:rsidRDefault="00742263">
            <w:pPr>
              <w:jc w:val="center"/>
              <w:rPr>
                <w:sz w:val="24"/>
              </w:rPr>
            </w:pPr>
            <w:r>
              <w:rPr>
                <w:rFonts w:hint="eastAsia"/>
                <w:sz w:val="24"/>
              </w:rPr>
              <w:lastRenderedPageBreak/>
              <w:t>总量控制指标</w:t>
            </w:r>
          </w:p>
        </w:tc>
        <w:tc>
          <w:tcPr>
            <w:tcW w:w="8639" w:type="dxa"/>
            <w:tcBorders>
              <w:bottom w:val="single" w:sz="12" w:space="0" w:color="auto"/>
            </w:tcBorders>
            <w:vAlign w:val="center"/>
          </w:tcPr>
          <w:p w14:paraId="32F7F116" w14:textId="77777777" w:rsidR="00251B80" w:rsidRDefault="00ED7071" w:rsidP="002E255F">
            <w:pPr>
              <w:adjustRightInd w:val="0"/>
              <w:snapToGrid w:val="0"/>
              <w:spacing w:line="360" w:lineRule="auto"/>
              <w:rPr>
                <w:b/>
                <w:sz w:val="24"/>
              </w:rPr>
            </w:pPr>
            <w:r>
              <w:rPr>
                <w:rFonts w:hint="eastAsia"/>
                <w:b/>
                <w:sz w:val="24"/>
              </w:rPr>
              <w:t>总量控制因子和排放指标：</w:t>
            </w:r>
          </w:p>
          <w:p w14:paraId="6CE89E26" w14:textId="77777777" w:rsidR="00ED7071" w:rsidRPr="002E255F" w:rsidRDefault="00ED7071" w:rsidP="002E255F">
            <w:pPr>
              <w:adjustRightInd w:val="0"/>
              <w:snapToGrid w:val="0"/>
              <w:spacing w:line="360" w:lineRule="auto"/>
              <w:rPr>
                <w:b/>
                <w:sz w:val="24"/>
              </w:rPr>
            </w:pPr>
            <w:r w:rsidRPr="002E255F">
              <w:rPr>
                <w:rFonts w:hint="eastAsia"/>
                <w:b/>
                <w:sz w:val="24"/>
              </w:rPr>
              <w:t>1</w:t>
            </w:r>
            <w:r w:rsidRPr="002E255F">
              <w:rPr>
                <w:rFonts w:hint="eastAsia"/>
                <w:b/>
                <w:sz w:val="24"/>
              </w:rPr>
              <w:t>、总量控制因子</w:t>
            </w:r>
          </w:p>
          <w:p w14:paraId="33080ABF" w14:textId="77777777" w:rsidR="00ED7071" w:rsidRPr="00ED7071" w:rsidRDefault="00ED7071">
            <w:pPr>
              <w:adjustRightInd w:val="0"/>
              <w:snapToGrid w:val="0"/>
              <w:spacing w:line="360" w:lineRule="auto"/>
              <w:ind w:leftChars="228" w:left="479"/>
              <w:rPr>
                <w:bCs/>
                <w:sz w:val="24"/>
              </w:rPr>
            </w:pPr>
            <w:r w:rsidRPr="00ED7071">
              <w:rPr>
                <w:rFonts w:hint="eastAsia"/>
                <w:bCs/>
                <w:sz w:val="24"/>
              </w:rPr>
              <w:t>结合本项目排污特征，确定总量控制和考核因子为：</w:t>
            </w:r>
          </w:p>
          <w:p w14:paraId="56910D70" w14:textId="77777777" w:rsidR="00ED7071" w:rsidRPr="00ED7071" w:rsidRDefault="00ED7071" w:rsidP="00ED7071">
            <w:pPr>
              <w:adjustRightInd w:val="0"/>
              <w:snapToGrid w:val="0"/>
              <w:spacing w:line="360" w:lineRule="auto"/>
              <w:ind w:leftChars="228" w:left="479"/>
              <w:rPr>
                <w:bCs/>
                <w:sz w:val="24"/>
              </w:rPr>
            </w:pPr>
            <w:r w:rsidRPr="00ED7071">
              <w:rPr>
                <w:bCs/>
                <w:sz w:val="24"/>
              </w:rPr>
              <w:fldChar w:fldCharType="begin"/>
            </w:r>
            <w:r w:rsidRPr="00ED7071">
              <w:rPr>
                <w:bCs/>
                <w:sz w:val="24"/>
              </w:rPr>
              <w:instrText xml:space="preserve"> </w:instrText>
            </w:r>
            <w:r w:rsidRPr="00ED7071">
              <w:rPr>
                <w:rFonts w:hint="eastAsia"/>
                <w:bCs/>
                <w:sz w:val="24"/>
              </w:rPr>
              <w:instrText>= 1 \* GB3</w:instrText>
            </w:r>
            <w:r w:rsidRPr="00ED7071">
              <w:rPr>
                <w:bCs/>
                <w:sz w:val="24"/>
              </w:rPr>
              <w:instrText xml:space="preserve"> </w:instrText>
            </w:r>
            <w:r w:rsidRPr="00ED7071">
              <w:rPr>
                <w:bCs/>
                <w:sz w:val="24"/>
              </w:rPr>
              <w:fldChar w:fldCharType="separate"/>
            </w:r>
            <w:r w:rsidRPr="00ED7071">
              <w:rPr>
                <w:rFonts w:hint="eastAsia"/>
                <w:bCs/>
                <w:noProof/>
                <w:sz w:val="24"/>
              </w:rPr>
              <w:t>①</w:t>
            </w:r>
            <w:r w:rsidRPr="00ED7071">
              <w:rPr>
                <w:bCs/>
                <w:sz w:val="24"/>
              </w:rPr>
              <w:fldChar w:fldCharType="end"/>
            </w:r>
            <w:r w:rsidRPr="00ED7071">
              <w:rPr>
                <w:rFonts w:hint="eastAsia"/>
                <w:bCs/>
                <w:sz w:val="24"/>
              </w:rPr>
              <w:t>废水排放总量控制因子：</w:t>
            </w:r>
            <w:r w:rsidRPr="00ED7071">
              <w:rPr>
                <w:rFonts w:hint="eastAsia"/>
                <w:bCs/>
                <w:sz w:val="24"/>
              </w:rPr>
              <w:t>COD</w:t>
            </w:r>
            <w:r w:rsidRPr="00ED7071">
              <w:rPr>
                <w:rFonts w:hint="eastAsia"/>
                <w:bCs/>
                <w:sz w:val="24"/>
              </w:rPr>
              <w:t>、氨氮、总磷；考核因子：</w:t>
            </w:r>
            <w:r w:rsidRPr="00ED7071">
              <w:rPr>
                <w:rFonts w:hint="eastAsia"/>
                <w:bCs/>
                <w:sz w:val="24"/>
              </w:rPr>
              <w:t>SS</w:t>
            </w:r>
            <w:r w:rsidR="002E255F">
              <w:rPr>
                <w:rFonts w:hint="eastAsia"/>
                <w:bCs/>
                <w:sz w:val="24"/>
              </w:rPr>
              <w:t>、动植物油</w:t>
            </w:r>
            <w:r w:rsidRPr="00ED7071">
              <w:rPr>
                <w:rFonts w:hint="eastAsia"/>
                <w:bCs/>
                <w:sz w:val="24"/>
              </w:rPr>
              <w:t>；</w:t>
            </w:r>
          </w:p>
          <w:p w14:paraId="15BD698B" w14:textId="77777777" w:rsidR="00ED7071" w:rsidRPr="00ED7071" w:rsidRDefault="00ED7071" w:rsidP="00ED7071">
            <w:pPr>
              <w:adjustRightInd w:val="0"/>
              <w:snapToGrid w:val="0"/>
              <w:spacing w:line="360" w:lineRule="auto"/>
              <w:ind w:leftChars="228" w:left="479"/>
              <w:rPr>
                <w:bCs/>
                <w:sz w:val="24"/>
              </w:rPr>
            </w:pPr>
            <w:r w:rsidRPr="00ED7071">
              <w:rPr>
                <w:bCs/>
                <w:sz w:val="24"/>
              </w:rPr>
              <w:fldChar w:fldCharType="begin"/>
            </w:r>
            <w:r w:rsidRPr="00ED7071">
              <w:rPr>
                <w:bCs/>
                <w:sz w:val="24"/>
              </w:rPr>
              <w:instrText xml:space="preserve"> </w:instrText>
            </w:r>
            <w:r w:rsidRPr="00ED7071">
              <w:rPr>
                <w:rFonts w:hint="eastAsia"/>
                <w:bCs/>
                <w:sz w:val="24"/>
              </w:rPr>
              <w:instrText>= 2 \* GB3</w:instrText>
            </w:r>
            <w:r w:rsidRPr="00ED7071">
              <w:rPr>
                <w:bCs/>
                <w:sz w:val="24"/>
              </w:rPr>
              <w:instrText xml:space="preserve"> </w:instrText>
            </w:r>
            <w:r w:rsidRPr="00ED7071">
              <w:rPr>
                <w:bCs/>
                <w:sz w:val="24"/>
              </w:rPr>
              <w:fldChar w:fldCharType="separate"/>
            </w:r>
            <w:r w:rsidRPr="00ED7071">
              <w:rPr>
                <w:rFonts w:hint="eastAsia"/>
                <w:bCs/>
                <w:noProof/>
                <w:sz w:val="24"/>
              </w:rPr>
              <w:t>②</w:t>
            </w:r>
            <w:r w:rsidRPr="00ED7071">
              <w:rPr>
                <w:bCs/>
                <w:sz w:val="24"/>
              </w:rPr>
              <w:fldChar w:fldCharType="end"/>
            </w:r>
            <w:r w:rsidRPr="00ED7071">
              <w:rPr>
                <w:rFonts w:hint="eastAsia"/>
                <w:bCs/>
                <w:sz w:val="24"/>
              </w:rPr>
              <w:t>废气排放总量控制因子：颗粒物；</w:t>
            </w:r>
          </w:p>
          <w:p w14:paraId="1E86A389" w14:textId="77777777" w:rsidR="00ED7071" w:rsidRPr="00ED7071" w:rsidRDefault="00ED7071" w:rsidP="00ED7071">
            <w:pPr>
              <w:adjustRightInd w:val="0"/>
              <w:snapToGrid w:val="0"/>
              <w:spacing w:line="360" w:lineRule="auto"/>
              <w:ind w:leftChars="228" w:left="479"/>
              <w:rPr>
                <w:bCs/>
                <w:sz w:val="24"/>
              </w:rPr>
            </w:pPr>
            <w:r>
              <w:rPr>
                <w:bCs/>
                <w:sz w:val="24"/>
              </w:rPr>
              <w:fldChar w:fldCharType="begin"/>
            </w:r>
            <w:r>
              <w:rPr>
                <w:bCs/>
                <w:sz w:val="24"/>
              </w:rPr>
              <w:instrText xml:space="preserve"> </w:instrText>
            </w:r>
            <w:r>
              <w:rPr>
                <w:rFonts w:hint="eastAsia"/>
                <w:bCs/>
                <w:sz w:val="24"/>
              </w:rPr>
              <w:instrText>= 3 \* GB3</w:instrText>
            </w:r>
            <w:r>
              <w:rPr>
                <w:bCs/>
                <w:sz w:val="24"/>
              </w:rPr>
              <w:instrText xml:space="preserve"> </w:instrText>
            </w:r>
            <w:r>
              <w:rPr>
                <w:bCs/>
                <w:sz w:val="24"/>
              </w:rPr>
              <w:fldChar w:fldCharType="separate"/>
            </w:r>
            <w:r>
              <w:rPr>
                <w:rFonts w:hint="eastAsia"/>
                <w:bCs/>
                <w:noProof/>
                <w:sz w:val="24"/>
              </w:rPr>
              <w:t>③</w:t>
            </w:r>
            <w:r>
              <w:rPr>
                <w:bCs/>
                <w:sz w:val="24"/>
              </w:rPr>
              <w:fldChar w:fldCharType="end"/>
            </w:r>
            <w:r>
              <w:rPr>
                <w:rFonts w:hint="eastAsia"/>
                <w:bCs/>
                <w:sz w:val="24"/>
              </w:rPr>
              <w:t>固废排放量：本项目产的固体废物均得到妥善处理，实现固废“零”排放。</w:t>
            </w:r>
          </w:p>
          <w:p w14:paraId="2E3C6E6D" w14:textId="77777777" w:rsidR="001538BE" w:rsidRPr="002E255F" w:rsidRDefault="00ED7071" w:rsidP="002E255F">
            <w:pPr>
              <w:adjustRightInd w:val="0"/>
              <w:snapToGrid w:val="0"/>
              <w:spacing w:line="360" w:lineRule="auto"/>
              <w:rPr>
                <w:b/>
                <w:bCs/>
                <w:sz w:val="24"/>
              </w:rPr>
            </w:pPr>
            <w:r w:rsidRPr="002E255F">
              <w:rPr>
                <w:rFonts w:hint="eastAsia"/>
                <w:b/>
                <w:bCs/>
                <w:sz w:val="24"/>
              </w:rPr>
              <w:t>2</w:t>
            </w:r>
            <w:r w:rsidRPr="002E255F">
              <w:rPr>
                <w:rFonts w:hint="eastAsia"/>
                <w:b/>
                <w:bCs/>
                <w:sz w:val="24"/>
              </w:rPr>
              <w:t>、项目总量控制建议指标</w:t>
            </w:r>
          </w:p>
          <w:p w14:paraId="0A3D156E" w14:textId="0518C536" w:rsidR="009F08E8" w:rsidRPr="00C47E0C" w:rsidRDefault="009F08E8" w:rsidP="009F08E8">
            <w:pPr>
              <w:adjustRightInd w:val="0"/>
              <w:snapToGrid w:val="0"/>
              <w:spacing w:line="360" w:lineRule="auto"/>
              <w:ind w:firstLineChars="200" w:firstLine="480"/>
              <w:rPr>
                <w:color w:val="000000"/>
                <w:kern w:val="0"/>
                <w:sz w:val="24"/>
              </w:rPr>
            </w:pPr>
            <w:r w:rsidRPr="00B5350C">
              <w:rPr>
                <w:color w:val="000000"/>
                <w:kern w:val="0"/>
                <w:sz w:val="24"/>
              </w:rPr>
              <w:t>（</w:t>
            </w:r>
            <w:r w:rsidRPr="00B5350C">
              <w:rPr>
                <w:color w:val="000000"/>
                <w:kern w:val="0"/>
                <w:sz w:val="24"/>
              </w:rPr>
              <w:t>1</w:t>
            </w:r>
            <w:r w:rsidRPr="00B5350C">
              <w:rPr>
                <w:color w:val="000000"/>
                <w:kern w:val="0"/>
                <w:sz w:val="24"/>
              </w:rPr>
              <w:t>）废气：</w:t>
            </w:r>
            <w:r w:rsidRPr="00B5350C">
              <w:rPr>
                <w:rFonts w:hint="eastAsia"/>
                <w:color w:val="000000"/>
                <w:kern w:val="0"/>
                <w:sz w:val="24"/>
              </w:rPr>
              <w:t>本项目新增</w:t>
            </w:r>
            <w:r w:rsidRPr="00B5350C">
              <w:rPr>
                <w:rFonts w:hint="eastAsia"/>
                <w:kern w:val="0"/>
                <w:sz w:val="24"/>
              </w:rPr>
              <w:t>颗粒物</w:t>
            </w:r>
            <w:r w:rsidR="00B5350C" w:rsidRPr="00B5350C">
              <w:rPr>
                <w:rFonts w:hint="eastAsia"/>
                <w:kern w:val="0"/>
                <w:sz w:val="24"/>
              </w:rPr>
              <w:t>有组织排放量</w:t>
            </w:r>
            <w:r w:rsidR="00B5350C" w:rsidRPr="00B5350C">
              <w:rPr>
                <w:rFonts w:hint="eastAsia"/>
                <w:kern w:val="0"/>
                <w:sz w:val="24"/>
              </w:rPr>
              <w:t>0.141</w:t>
            </w:r>
            <w:r w:rsidR="00B5350C" w:rsidRPr="00B5350C">
              <w:rPr>
                <w:kern w:val="0"/>
                <w:sz w:val="24"/>
              </w:rPr>
              <w:t>t/a</w:t>
            </w:r>
            <w:r w:rsidR="00B5350C" w:rsidRPr="00B5350C">
              <w:rPr>
                <w:rFonts w:hint="eastAsia"/>
                <w:kern w:val="0"/>
                <w:sz w:val="24"/>
              </w:rPr>
              <w:t>，</w:t>
            </w:r>
            <w:r w:rsidRPr="00B5350C">
              <w:rPr>
                <w:rFonts w:hint="eastAsia"/>
                <w:kern w:val="0"/>
                <w:sz w:val="24"/>
              </w:rPr>
              <w:t>无组织</w:t>
            </w:r>
            <w:r w:rsidRPr="00B5350C">
              <w:rPr>
                <w:kern w:val="0"/>
                <w:sz w:val="24"/>
              </w:rPr>
              <w:t>排放量为</w:t>
            </w:r>
            <w:r w:rsidRPr="00B5350C">
              <w:rPr>
                <w:rFonts w:hint="eastAsia"/>
                <w:kern w:val="0"/>
                <w:sz w:val="24"/>
              </w:rPr>
              <w:t>0.</w:t>
            </w:r>
            <w:r w:rsidR="00B5350C" w:rsidRPr="00B5350C">
              <w:rPr>
                <w:rFonts w:hint="eastAsia"/>
                <w:kern w:val="0"/>
                <w:sz w:val="24"/>
              </w:rPr>
              <w:t>62</w:t>
            </w:r>
            <w:r w:rsidRPr="00B5350C">
              <w:rPr>
                <w:rFonts w:hint="eastAsia"/>
                <w:kern w:val="0"/>
                <w:sz w:val="24"/>
              </w:rPr>
              <w:t>6</w:t>
            </w:r>
            <w:r w:rsidRPr="00B5350C">
              <w:rPr>
                <w:kern w:val="0"/>
                <w:sz w:val="24"/>
              </w:rPr>
              <w:t>t/a</w:t>
            </w:r>
            <w:r w:rsidRPr="00B5350C">
              <w:rPr>
                <w:rFonts w:hint="eastAsia"/>
                <w:kern w:val="0"/>
                <w:sz w:val="24"/>
              </w:rPr>
              <w:t>，油烟</w:t>
            </w:r>
            <w:r w:rsidRPr="00B5350C">
              <w:rPr>
                <w:rFonts w:hint="eastAsia"/>
                <w:sz w:val="24"/>
              </w:rPr>
              <w:t>8*10</w:t>
            </w:r>
            <w:r w:rsidRPr="00B5350C">
              <w:rPr>
                <w:rFonts w:hint="eastAsia"/>
                <w:sz w:val="24"/>
                <w:vertAlign w:val="superscript"/>
              </w:rPr>
              <w:t>-</w:t>
            </w:r>
            <w:r w:rsidR="007A6FD4" w:rsidRPr="00B5350C">
              <w:rPr>
                <w:rFonts w:hint="eastAsia"/>
                <w:sz w:val="24"/>
                <w:vertAlign w:val="superscript"/>
              </w:rPr>
              <w:t>7</w:t>
            </w:r>
            <w:r w:rsidRPr="00B5350C">
              <w:rPr>
                <w:kern w:val="0"/>
                <w:sz w:val="24"/>
              </w:rPr>
              <w:t>t/a</w:t>
            </w:r>
            <w:r w:rsidRPr="00B5350C">
              <w:rPr>
                <w:rFonts w:hint="eastAsia"/>
                <w:sz w:val="24"/>
              </w:rPr>
              <w:t>，</w:t>
            </w:r>
            <w:r w:rsidRPr="00B5350C">
              <w:rPr>
                <w:rFonts w:hint="eastAsia"/>
                <w:kern w:val="0"/>
                <w:sz w:val="24"/>
              </w:rPr>
              <w:t>在张家港市内平衡。</w:t>
            </w:r>
            <w:r w:rsidRPr="00B5350C">
              <w:rPr>
                <w:color w:val="000000"/>
                <w:kern w:val="0"/>
                <w:sz w:val="24"/>
              </w:rPr>
              <w:br/>
              <w:t xml:space="preserve">    </w:t>
            </w:r>
            <w:r w:rsidRPr="00B5350C">
              <w:rPr>
                <w:color w:val="000000"/>
                <w:kern w:val="0"/>
                <w:sz w:val="24"/>
              </w:rPr>
              <w:t>（</w:t>
            </w:r>
            <w:r w:rsidRPr="00B5350C">
              <w:rPr>
                <w:color w:val="000000"/>
                <w:kern w:val="0"/>
                <w:sz w:val="24"/>
              </w:rPr>
              <w:t>2</w:t>
            </w:r>
            <w:r w:rsidRPr="00B5350C">
              <w:rPr>
                <w:color w:val="000000"/>
                <w:kern w:val="0"/>
                <w:sz w:val="24"/>
              </w:rPr>
              <w:t>）废水</w:t>
            </w:r>
            <w:r w:rsidRPr="00B5350C">
              <w:rPr>
                <w:rFonts w:hint="eastAsia"/>
                <w:color w:val="000000"/>
                <w:kern w:val="0"/>
                <w:sz w:val="24"/>
              </w:rPr>
              <w:t>：本项目废水接管量为</w:t>
            </w:r>
            <w:r w:rsidRPr="00B5350C">
              <w:rPr>
                <w:rFonts w:hint="eastAsia"/>
                <w:color w:val="000000"/>
                <w:kern w:val="0"/>
                <w:sz w:val="24"/>
              </w:rPr>
              <w:t>816</w:t>
            </w:r>
            <w:r w:rsidRPr="00B5350C">
              <w:rPr>
                <w:color w:val="000000"/>
                <w:kern w:val="0"/>
                <w:sz w:val="24"/>
              </w:rPr>
              <w:t>t/a</w:t>
            </w:r>
            <w:r w:rsidRPr="00B5350C">
              <w:rPr>
                <w:rFonts w:hint="eastAsia"/>
                <w:color w:val="000000"/>
                <w:kern w:val="0"/>
                <w:sz w:val="24"/>
              </w:rPr>
              <w:t>、</w:t>
            </w:r>
            <w:r w:rsidRPr="00B5350C">
              <w:rPr>
                <w:rFonts w:hint="eastAsia"/>
                <w:color w:val="000000"/>
                <w:kern w:val="0"/>
                <w:sz w:val="24"/>
              </w:rPr>
              <w:t>COD0.33</w:t>
            </w:r>
            <w:r w:rsidRPr="00B5350C">
              <w:rPr>
                <w:color w:val="000000"/>
                <w:kern w:val="0"/>
                <w:sz w:val="24"/>
              </w:rPr>
              <w:t>t/a</w:t>
            </w:r>
            <w:r w:rsidRPr="00B5350C">
              <w:rPr>
                <w:rFonts w:hint="eastAsia"/>
                <w:color w:val="000000"/>
                <w:kern w:val="0"/>
                <w:sz w:val="24"/>
              </w:rPr>
              <w:t>、</w:t>
            </w:r>
            <w:r w:rsidRPr="00B5350C">
              <w:rPr>
                <w:rFonts w:hint="eastAsia"/>
                <w:color w:val="000000"/>
                <w:kern w:val="0"/>
                <w:sz w:val="24"/>
              </w:rPr>
              <w:t>SS0.16</w:t>
            </w:r>
            <w:r w:rsidRPr="00B5350C">
              <w:rPr>
                <w:color w:val="000000"/>
                <w:kern w:val="0"/>
                <w:sz w:val="24"/>
              </w:rPr>
              <w:t>t/a</w:t>
            </w:r>
            <w:r w:rsidRPr="00B5350C">
              <w:rPr>
                <w:rFonts w:hint="eastAsia"/>
                <w:color w:val="000000"/>
                <w:kern w:val="0"/>
                <w:sz w:val="24"/>
              </w:rPr>
              <w:t>、氨氮</w:t>
            </w:r>
            <w:r w:rsidRPr="00B5350C">
              <w:rPr>
                <w:rFonts w:hint="eastAsia"/>
                <w:color w:val="000000"/>
                <w:kern w:val="0"/>
                <w:sz w:val="24"/>
              </w:rPr>
              <w:t>0.037</w:t>
            </w:r>
            <w:r w:rsidRPr="00B5350C">
              <w:rPr>
                <w:color w:val="000000"/>
                <w:kern w:val="0"/>
                <w:sz w:val="24"/>
              </w:rPr>
              <w:t>t/</w:t>
            </w:r>
            <w:r w:rsidRPr="00B5350C">
              <w:rPr>
                <w:rFonts w:hint="eastAsia"/>
                <w:color w:val="000000"/>
                <w:kern w:val="0"/>
                <w:sz w:val="24"/>
              </w:rPr>
              <w:t>a</w:t>
            </w:r>
            <w:r w:rsidRPr="00B5350C">
              <w:rPr>
                <w:rFonts w:hint="eastAsia"/>
                <w:color w:val="000000"/>
                <w:kern w:val="0"/>
                <w:sz w:val="24"/>
              </w:rPr>
              <w:t>、</w:t>
            </w:r>
            <w:r w:rsidRPr="00B5350C">
              <w:rPr>
                <w:rFonts w:hint="eastAsia"/>
                <w:color w:val="000000"/>
                <w:kern w:val="0"/>
                <w:sz w:val="24"/>
              </w:rPr>
              <w:t>TP0.0033</w:t>
            </w:r>
            <w:r w:rsidRPr="00B5350C">
              <w:rPr>
                <w:color w:val="000000"/>
                <w:kern w:val="0"/>
                <w:sz w:val="24"/>
              </w:rPr>
              <w:t>t/a</w:t>
            </w:r>
            <w:r w:rsidRPr="00B5350C">
              <w:rPr>
                <w:rFonts w:hint="eastAsia"/>
                <w:color w:val="000000"/>
                <w:kern w:val="0"/>
                <w:sz w:val="24"/>
              </w:rPr>
              <w:t>、</w:t>
            </w:r>
            <w:r w:rsidRPr="00B5350C">
              <w:rPr>
                <w:rFonts w:hint="eastAsia"/>
                <w:color w:val="000000"/>
                <w:kern w:val="0"/>
                <w:sz w:val="24"/>
              </w:rPr>
              <w:t>TN0.041</w:t>
            </w:r>
            <w:r w:rsidRPr="00B5350C">
              <w:rPr>
                <w:color w:val="000000"/>
                <w:kern w:val="0"/>
                <w:sz w:val="24"/>
              </w:rPr>
              <w:t>t/a</w:t>
            </w:r>
            <w:r w:rsidRPr="00B5350C">
              <w:rPr>
                <w:rFonts w:hint="eastAsia"/>
                <w:color w:val="000000"/>
                <w:kern w:val="0"/>
                <w:sz w:val="24"/>
              </w:rPr>
              <w:t>、动植物油</w:t>
            </w:r>
            <w:r w:rsidRPr="00B5350C">
              <w:rPr>
                <w:rFonts w:hint="eastAsia"/>
                <w:color w:val="000000"/>
                <w:kern w:val="0"/>
                <w:sz w:val="24"/>
              </w:rPr>
              <w:t>0.0024</w:t>
            </w:r>
            <w:r w:rsidRPr="00B5350C">
              <w:rPr>
                <w:color w:val="000000"/>
                <w:kern w:val="0"/>
                <w:sz w:val="24"/>
              </w:rPr>
              <w:t>t/a</w:t>
            </w:r>
            <w:r w:rsidRPr="00B5350C">
              <w:rPr>
                <w:color w:val="000000"/>
                <w:kern w:val="0"/>
                <w:sz w:val="24"/>
              </w:rPr>
              <w:t>，</w:t>
            </w:r>
            <w:r w:rsidRPr="00B5350C">
              <w:rPr>
                <w:rFonts w:hint="eastAsia"/>
                <w:color w:val="000000"/>
                <w:kern w:val="0"/>
                <w:sz w:val="24"/>
              </w:rPr>
              <w:t>新增废水外排量</w:t>
            </w:r>
            <w:r w:rsidRPr="00B5350C">
              <w:rPr>
                <w:rFonts w:hint="eastAsia"/>
                <w:color w:val="000000"/>
                <w:kern w:val="0"/>
                <w:sz w:val="24"/>
              </w:rPr>
              <w:t>816</w:t>
            </w:r>
            <w:r w:rsidRPr="00B5350C">
              <w:rPr>
                <w:color w:val="000000"/>
                <w:kern w:val="0"/>
                <w:sz w:val="24"/>
              </w:rPr>
              <w:t>t/a</w:t>
            </w:r>
            <w:r w:rsidRPr="00B5350C">
              <w:rPr>
                <w:rFonts w:hint="eastAsia"/>
                <w:color w:val="000000"/>
                <w:kern w:val="0"/>
                <w:sz w:val="24"/>
              </w:rPr>
              <w:t>、</w:t>
            </w:r>
            <w:r w:rsidRPr="00B5350C">
              <w:rPr>
                <w:rFonts w:hint="eastAsia"/>
                <w:color w:val="000000"/>
                <w:kern w:val="0"/>
                <w:sz w:val="24"/>
              </w:rPr>
              <w:t>COD0.0.041</w:t>
            </w:r>
            <w:r w:rsidRPr="00B5350C">
              <w:rPr>
                <w:color w:val="000000"/>
                <w:kern w:val="0"/>
                <w:sz w:val="24"/>
              </w:rPr>
              <w:t>t/a</w:t>
            </w:r>
            <w:r w:rsidRPr="00B5350C">
              <w:rPr>
                <w:rFonts w:hint="eastAsia"/>
                <w:color w:val="000000"/>
                <w:kern w:val="0"/>
                <w:sz w:val="24"/>
              </w:rPr>
              <w:t>、</w:t>
            </w:r>
            <w:r w:rsidRPr="00B5350C">
              <w:rPr>
                <w:rFonts w:hint="eastAsia"/>
                <w:color w:val="000000"/>
                <w:kern w:val="0"/>
                <w:sz w:val="24"/>
              </w:rPr>
              <w:t>SS0.0082</w:t>
            </w:r>
            <w:r w:rsidRPr="00B5350C">
              <w:rPr>
                <w:color w:val="000000"/>
                <w:kern w:val="0"/>
                <w:sz w:val="24"/>
              </w:rPr>
              <w:t>t/a</w:t>
            </w:r>
            <w:r w:rsidRPr="00B5350C">
              <w:rPr>
                <w:rFonts w:hint="eastAsia"/>
                <w:color w:val="000000"/>
                <w:kern w:val="0"/>
                <w:sz w:val="24"/>
              </w:rPr>
              <w:t>、氨氮</w:t>
            </w:r>
            <w:r w:rsidRPr="00B5350C">
              <w:rPr>
                <w:rFonts w:hint="eastAsia"/>
                <w:color w:val="000000"/>
                <w:kern w:val="0"/>
                <w:sz w:val="24"/>
              </w:rPr>
              <w:t>0.0033</w:t>
            </w:r>
            <w:r w:rsidRPr="00B5350C">
              <w:rPr>
                <w:color w:val="000000"/>
                <w:kern w:val="0"/>
                <w:sz w:val="24"/>
              </w:rPr>
              <w:t>t/a</w:t>
            </w:r>
            <w:r w:rsidRPr="00B5350C">
              <w:rPr>
                <w:rFonts w:hint="eastAsia"/>
                <w:color w:val="000000"/>
                <w:kern w:val="0"/>
                <w:sz w:val="24"/>
              </w:rPr>
              <w:t>，</w:t>
            </w:r>
            <w:r w:rsidRPr="00B5350C">
              <w:rPr>
                <w:rFonts w:hint="eastAsia"/>
                <w:color w:val="000000"/>
                <w:kern w:val="0"/>
                <w:sz w:val="24"/>
              </w:rPr>
              <w:t>TP0.0004</w:t>
            </w:r>
            <w:r w:rsidRPr="00B5350C">
              <w:rPr>
                <w:color w:val="000000"/>
                <w:kern w:val="0"/>
                <w:sz w:val="24"/>
              </w:rPr>
              <w:t>t/a</w:t>
            </w:r>
            <w:r w:rsidRPr="00B5350C">
              <w:rPr>
                <w:rFonts w:hint="eastAsia"/>
                <w:color w:val="000000"/>
                <w:kern w:val="0"/>
                <w:sz w:val="24"/>
              </w:rPr>
              <w:t>、</w:t>
            </w:r>
            <w:r w:rsidRPr="00B5350C">
              <w:rPr>
                <w:rFonts w:hint="eastAsia"/>
                <w:color w:val="000000"/>
                <w:kern w:val="0"/>
                <w:sz w:val="24"/>
              </w:rPr>
              <w:t>TN0.01</w:t>
            </w:r>
            <w:r w:rsidRPr="00B5350C">
              <w:rPr>
                <w:color w:val="000000"/>
                <w:kern w:val="0"/>
                <w:sz w:val="24"/>
              </w:rPr>
              <w:t>t/a</w:t>
            </w:r>
            <w:r w:rsidRPr="00B5350C">
              <w:rPr>
                <w:rFonts w:hint="eastAsia"/>
                <w:color w:val="000000"/>
                <w:kern w:val="0"/>
                <w:sz w:val="24"/>
              </w:rPr>
              <w:t>、动植物油</w:t>
            </w:r>
            <w:r w:rsidRPr="00B5350C">
              <w:rPr>
                <w:rFonts w:hint="eastAsia"/>
                <w:color w:val="000000"/>
                <w:kern w:val="0"/>
                <w:sz w:val="24"/>
              </w:rPr>
              <w:t>0.0008</w:t>
            </w:r>
            <w:r w:rsidRPr="00B5350C">
              <w:rPr>
                <w:color w:val="000000"/>
                <w:kern w:val="0"/>
                <w:sz w:val="24"/>
              </w:rPr>
              <w:t>t/a</w:t>
            </w:r>
            <w:r w:rsidRPr="00B5350C">
              <w:rPr>
                <w:rFonts w:ascii="宋体" w:hAnsi="宋体" w:cs="宋体"/>
                <w:color w:val="000000"/>
                <w:kern w:val="0"/>
                <w:sz w:val="24"/>
              </w:rPr>
              <w:t>。</w:t>
            </w:r>
            <w:r w:rsidRPr="00B5350C">
              <w:rPr>
                <w:rFonts w:hint="eastAsia"/>
                <w:color w:val="000000"/>
                <w:kern w:val="0"/>
                <w:sz w:val="24"/>
              </w:rPr>
              <w:t>在张家港给排水有限公司锦丰片区污水处理厂内平衡</w:t>
            </w:r>
            <w:r w:rsidRPr="00B5350C">
              <w:rPr>
                <w:color w:val="000000"/>
                <w:kern w:val="0"/>
                <w:sz w:val="24"/>
              </w:rPr>
              <w:t>。</w:t>
            </w:r>
          </w:p>
          <w:p w14:paraId="2C0559E4" w14:textId="77777777" w:rsidR="00251B80" w:rsidRPr="002E255F" w:rsidRDefault="001538BE" w:rsidP="002E255F">
            <w:pPr>
              <w:adjustRightInd w:val="0"/>
              <w:snapToGrid w:val="0"/>
              <w:spacing w:line="360" w:lineRule="auto"/>
              <w:ind w:firstLineChars="200" w:firstLine="480"/>
              <w:rPr>
                <w:rFonts w:ascii="宋体" w:hAnsi="宋体" w:cs="宋体"/>
                <w:color w:val="000000"/>
                <w:kern w:val="0"/>
                <w:sz w:val="24"/>
              </w:rPr>
            </w:pPr>
            <w:r w:rsidRPr="00C47E0C">
              <w:rPr>
                <w:color w:val="000000"/>
                <w:kern w:val="0"/>
                <w:sz w:val="24"/>
              </w:rPr>
              <w:t>（</w:t>
            </w:r>
            <w:r w:rsidRPr="00C47E0C">
              <w:rPr>
                <w:color w:val="000000"/>
                <w:kern w:val="0"/>
                <w:sz w:val="24"/>
              </w:rPr>
              <w:t>3</w:t>
            </w:r>
            <w:r w:rsidRPr="00C47E0C">
              <w:rPr>
                <w:color w:val="000000"/>
                <w:kern w:val="0"/>
                <w:sz w:val="24"/>
              </w:rPr>
              <w:t>）固废</w:t>
            </w:r>
            <w:r w:rsidRPr="00C47E0C">
              <w:rPr>
                <w:rFonts w:hint="eastAsia"/>
                <w:color w:val="000000"/>
                <w:kern w:val="0"/>
                <w:sz w:val="24"/>
              </w:rPr>
              <w:t>：</w:t>
            </w:r>
            <w:r w:rsidRPr="00C47E0C">
              <w:rPr>
                <w:rFonts w:ascii="宋体" w:hAnsi="宋体" w:cs="宋体"/>
                <w:color w:val="000000"/>
                <w:kern w:val="0"/>
                <w:sz w:val="24"/>
              </w:rPr>
              <w:t>零排放。</w:t>
            </w:r>
          </w:p>
        </w:tc>
      </w:tr>
    </w:tbl>
    <w:p w14:paraId="5C0071BA" w14:textId="77777777" w:rsidR="00251B80" w:rsidRDefault="00251B80">
      <w:pPr>
        <w:spacing w:after="120" w:line="500" w:lineRule="exact"/>
        <w:rPr>
          <w:b/>
          <w:sz w:val="28"/>
        </w:rPr>
        <w:sectPr w:rsidR="00251B80">
          <w:pgSz w:w="11907" w:h="16840"/>
          <w:pgMar w:top="1418" w:right="1418" w:bottom="1418" w:left="1418" w:header="851" w:footer="992" w:gutter="0"/>
          <w:pgNumType w:fmt="numberInDash"/>
          <w:cols w:space="720"/>
          <w:docGrid w:type="lines" w:linePitch="318"/>
        </w:sectPr>
      </w:pPr>
    </w:p>
    <w:p w14:paraId="1817DF70" w14:textId="77777777" w:rsidR="00CD35AA" w:rsidRDefault="00CD35AA" w:rsidP="00CD35AA">
      <w:pPr>
        <w:pStyle w:val="af5"/>
        <w:adjustRightInd w:val="0"/>
        <w:snapToGrid w:val="0"/>
        <w:spacing w:beforeLines="50" w:before="159" w:after="0" w:line="360" w:lineRule="auto"/>
        <w:jc w:val="both"/>
        <w:rPr>
          <w:rFonts w:ascii="Times New Roman" w:hAnsi="Times New Roman"/>
        </w:rPr>
      </w:pPr>
      <w:r>
        <w:rPr>
          <w:rFonts w:ascii="Times New Roman" w:hAnsi="Times New Roman"/>
        </w:rPr>
        <w:lastRenderedPageBreak/>
        <w:t>建设项目工程分析</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23"/>
      </w:tblGrid>
      <w:tr w:rsidR="00CD35AA" w14:paraId="69AFC7A2" w14:textId="77777777" w:rsidTr="00ED7071">
        <w:trPr>
          <w:trHeight w:val="12439"/>
        </w:trPr>
        <w:tc>
          <w:tcPr>
            <w:tcW w:w="9322" w:type="dxa"/>
          </w:tcPr>
          <w:p w14:paraId="66E3909F" w14:textId="1A02C7F8" w:rsidR="00CD35AA" w:rsidRPr="00E672DD" w:rsidRDefault="00CD35AA" w:rsidP="00ED7071">
            <w:pPr>
              <w:spacing w:line="360" w:lineRule="auto"/>
              <w:rPr>
                <w:b/>
                <w:bCs/>
                <w:color w:val="000000"/>
                <w:sz w:val="24"/>
              </w:rPr>
            </w:pPr>
            <w:r w:rsidRPr="00E744B4">
              <w:rPr>
                <w:rFonts w:hint="eastAsia"/>
                <w:b/>
                <w:bCs/>
                <w:color w:val="000000"/>
                <w:sz w:val="24"/>
              </w:rPr>
              <w:t>一、工艺流程</w:t>
            </w:r>
          </w:p>
          <w:p w14:paraId="433001CC" w14:textId="4BD18A8C" w:rsidR="00CD35AA" w:rsidRDefault="001A0185" w:rsidP="00ED7071">
            <w:pPr>
              <w:adjustRightInd w:val="0"/>
              <w:snapToGrid w:val="0"/>
              <w:spacing w:line="360" w:lineRule="auto"/>
              <w:ind w:firstLineChars="200" w:firstLine="480"/>
              <w:rPr>
                <w:bCs/>
                <w:sz w:val="24"/>
              </w:rPr>
            </w:pPr>
            <w:r>
              <w:rPr>
                <w:sz w:val="24"/>
              </w:rPr>
            </w:r>
            <w:r>
              <w:rPr>
                <w:sz w:val="24"/>
              </w:rPr>
              <w:pict w14:anchorId="07AC9361">
                <v:group id="_x0000_s1307" editas="canvas" style="width:455.3pt;height:372.7pt;mso-position-horizontal-relative:char;mso-position-vertical-relative:line" coordorigin="2356,1951" coordsize="7200,589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8" type="#_x0000_t75" style="position:absolute;left:2356;top:1951;width:7200;height:589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309" type="#_x0000_t202" style="position:absolute;left:3125;top:3369;width:717;height:390" stroked="f">
                    <v:textbox style="mso-next-textbox:#_x0000_s1309">
                      <w:txbxContent>
                        <w:p w14:paraId="496CB667" w14:textId="0217E5EF" w:rsidR="00A72E0E" w:rsidRDefault="00A72E0E" w:rsidP="00C1293A">
                          <w:r>
                            <w:rPr>
                              <w:rFonts w:hint="eastAsia"/>
                            </w:rPr>
                            <w:t>水泥</w:t>
                          </w:r>
                        </w:p>
                      </w:txbxContent>
                    </v:textbox>
                  </v:shape>
                  <v:shapetype id="_x0000_t32" coordsize="21600,21600" o:spt="32" o:oned="t" path="m,l21600,21600e" filled="f">
                    <v:path arrowok="t" fillok="f" o:connecttype="none"/>
                    <o:lock v:ext="edit" shapetype="t"/>
                  </v:shapetype>
                  <v:shape id="_x0000_s1310" type="#_x0000_t32" style="position:absolute;left:3468;top:3855;width:1;height:369" o:connectortype="straight">
                    <v:stroke endarrow="block"/>
                  </v:shape>
                  <v:shape id="_x0000_s1311" type="#_x0000_t202" style="position:absolute;left:3080;top:4224;width:709;height:370">
                    <v:textbox style="mso-next-textbox:#_x0000_s1311">
                      <w:txbxContent>
                        <w:p w14:paraId="5890504C" w14:textId="77777777" w:rsidR="00A72E0E" w:rsidRDefault="00A72E0E" w:rsidP="00C1293A">
                          <w:pPr>
                            <w:jc w:val="center"/>
                          </w:pPr>
                          <w:r>
                            <w:rPr>
                              <w:rFonts w:hint="eastAsia"/>
                            </w:rPr>
                            <w:t>筒库</w:t>
                          </w:r>
                        </w:p>
                      </w:txbxContent>
                    </v:textbox>
                  </v:shape>
                  <v:shape id="_x0000_s1313" type="#_x0000_t32" style="position:absolute;left:7124;top:3924;width:1;height:370" o:connectortype="straight">
                    <v:stroke endarrow="block"/>
                  </v:shape>
                  <v:shape id="_x0000_s1314" type="#_x0000_t202" style="position:absolute;left:6736;top:4294;width:707;height:370">
                    <v:textbox style="mso-next-textbox:#_x0000_s1314">
                      <w:txbxContent>
                        <w:p w14:paraId="1E5C656E" w14:textId="77777777" w:rsidR="00A72E0E" w:rsidRDefault="00A72E0E" w:rsidP="00C1293A">
                          <w:pPr>
                            <w:jc w:val="center"/>
                          </w:pPr>
                          <w:r>
                            <w:rPr>
                              <w:rFonts w:hint="eastAsia"/>
                            </w:rPr>
                            <w:t>料仓</w:t>
                          </w:r>
                        </w:p>
                      </w:txbxContent>
                    </v:textbox>
                  </v:shape>
                  <v:shape id="_x0000_s1315" type="#_x0000_t32" style="position:absolute;left:3434;top:4594;width:4;height:469" o:connectortype="straight"/>
                  <v:shape id="_x0000_s1316" type="#_x0000_t32" style="position:absolute;left:7090;top:4664;width:4;height:420" o:connectortype="straight"/>
                  <v:shape id="_x0000_s1317" type="#_x0000_t32" style="position:absolute;left:3435;top:5063;width:3659;height:1" o:connectortype="straight"/>
                  <v:shape id="_x0000_s1318" type="#_x0000_t32" style="position:absolute;left:5209;top:5076;width:1;height:344" o:connectortype="straight">
                    <v:stroke endarrow="block"/>
                  </v:shape>
                  <v:shape id="_x0000_s1319" type="#_x0000_t202" style="position:absolute;left:4859;top:5405;width:684;height:390">
                    <v:textbox style="mso-next-textbox:#_x0000_s1319">
                      <w:txbxContent>
                        <w:p w14:paraId="336627FF" w14:textId="77777777" w:rsidR="00A72E0E" w:rsidRDefault="00A72E0E" w:rsidP="00C1293A">
                          <w:pPr>
                            <w:jc w:val="center"/>
                          </w:pPr>
                          <w:r>
                            <w:rPr>
                              <w:rFonts w:hint="eastAsia"/>
                            </w:rPr>
                            <w:t>搅拌</w:t>
                          </w:r>
                        </w:p>
                      </w:txbxContent>
                    </v:textbox>
                  </v:shape>
                  <v:shape id="_x0000_s1320" type="#_x0000_t32" style="position:absolute;left:5219;top:5813;width:2;height:331" o:connectortype="straight">
                    <v:stroke endarrow="block"/>
                  </v:shape>
                  <v:shape id="_x0000_s1321" type="#_x0000_t202" style="position:absolute;left:6262;top:6504;width:686;height:391">
                    <v:textbox style="mso-next-textbox:#_x0000_s1321">
                      <w:txbxContent>
                        <w:p w14:paraId="6E849A94" w14:textId="77777777" w:rsidR="00A72E0E" w:rsidRDefault="00A72E0E" w:rsidP="00C1293A">
                          <w:pPr>
                            <w:jc w:val="center"/>
                          </w:pPr>
                          <w:r>
                            <w:rPr>
                              <w:rFonts w:hint="eastAsia"/>
                            </w:rPr>
                            <w:t>运输</w:t>
                          </w:r>
                        </w:p>
                      </w:txbxContent>
                    </v:textbox>
                  </v:shape>
                  <v:shape id="_x0000_s1322" type="#_x0000_t32" style="position:absolute;left:6594;top:6907;width:1;height:361" o:connectortype="straight">
                    <v:stroke endarrow="block"/>
                  </v:shape>
                  <v:shape id="_x0000_s1323" type="#_x0000_t202" style="position:absolute;left:6112;top:7268;width:1035;height:436" filled="f" stroked="f">
                    <v:textbox style="mso-next-textbox:#_x0000_s1323">
                      <w:txbxContent>
                        <w:p w14:paraId="3F2BD939" w14:textId="372B008E" w:rsidR="00A72E0E" w:rsidRDefault="00A72E0E" w:rsidP="00C1293A">
                          <w:pPr>
                            <w:jc w:val="center"/>
                          </w:pPr>
                          <w:r>
                            <w:rPr>
                              <w:rFonts w:hint="eastAsia"/>
                            </w:rPr>
                            <w:t>现场浇筑</w:t>
                          </w:r>
                        </w:p>
                      </w:txbxContent>
                    </v:textbox>
                  </v:shape>
                  <v:shape id="_x0000_s1324" type="#_x0000_t32" style="position:absolute;left:3789;top:4409;width:439;height:3" o:connectortype="straight">
                    <v:stroke dashstyle="dashDot" endarrow="block"/>
                  </v:shape>
                  <v:shape id="_x0000_s1325" type="#_x0000_t202" style="position:absolute;left:4133;top:4196;width:1329;height:380" filled="f" stroked="f">
                    <v:textbox style="mso-next-textbox:#_x0000_s1325">
                      <w:txbxContent>
                        <w:p w14:paraId="7EDFFBD6" w14:textId="77777777" w:rsidR="00A72E0E" w:rsidRDefault="00A72E0E" w:rsidP="00C1293A">
                          <w:r>
                            <w:rPr>
                              <w:rFonts w:hint="eastAsia"/>
                            </w:rPr>
                            <w:t>G1</w:t>
                          </w:r>
                          <w:r>
                            <w:rPr>
                              <w:rFonts w:hint="eastAsia"/>
                            </w:rPr>
                            <w:t>呼吸废气</w:t>
                          </w:r>
                        </w:p>
                      </w:txbxContent>
                    </v:textbox>
                  </v:shape>
                  <v:shape id="_x0000_s1326" type="#_x0000_t32" style="position:absolute;left:7450;top:4465;width:439;height:3" o:connectortype="straight">
                    <v:stroke dashstyle="dashDot" endarrow="block"/>
                  </v:shape>
                  <v:shape id="_x0000_s1327" type="#_x0000_t202" style="position:absolute;left:7889;top:4294;width:1329;height:381" filled="f" stroked="f">
                    <v:textbox style="mso-next-textbox:#_x0000_s1327">
                      <w:txbxContent>
                        <w:p w14:paraId="6BC28454" w14:textId="00B0A7E7" w:rsidR="00A72E0E" w:rsidRDefault="00A72E0E" w:rsidP="00C1293A">
                          <w:r>
                            <w:rPr>
                              <w:rFonts w:hint="eastAsia"/>
                            </w:rPr>
                            <w:t>G4</w:t>
                          </w:r>
                          <w:r>
                            <w:rPr>
                              <w:rFonts w:hint="eastAsia"/>
                            </w:rPr>
                            <w:t>装卸废气</w:t>
                          </w:r>
                        </w:p>
                      </w:txbxContent>
                    </v:textbox>
                  </v:shape>
                  <v:shape id="_x0000_s1328" type="#_x0000_t32" style="position:absolute;left:5543;top:5597;width:441;height:2" o:connectortype="straight">
                    <v:stroke dashstyle="dashDot" endarrow="block"/>
                  </v:shape>
                  <v:shape id="_x0000_s1329" type="#_x0000_t202" style="position:absolute;left:5889;top:5383;width:1327;height:381" filled="f" stroked="f">
                    <v:textbox style="mso-next-textbox:#_x0000_s1329">
                      <w:txbxContent>
                        <w:p w14:paraId="719DD555" w14:textId="2B2A3E1E" w:rsidR="00A72E0E" w:rsidRDefault="00A72E0E" w:rsidP="00C1293A">
                          <w:r>
                            <w:rPr>
                              <w:rFonts w:hint="eastAsia"/>
                            </w:rPr>
                            <w:t>G5</w:t>
                          </w:r>
                          <w:r>
                            <w:rPr>
                              <w:rFonts w:hint="eastAsia"/>
                            </w:rPr>
                            <w:t>投料废气</w:t>
                          </w:r>
                        </w:p>
                      </w:txbxContent>
                    </v:textbox>
                  </v:shape>
                  <v:shape id="_x0000_s1330" type="#_x0000_t32" style="position:absolute;left:6967;top:6699;width:439;height:1" o:connectortype="straight">
                    <v:stroke dashstyle="dashDot" endarrow="block"/>
                  </v:shape>
                  <v:shape id="_x0000_s1331" type="#_x0000_t202" style="position:absolute;left:7406;top:6514;width:1328;height:381" filled="f" stroked="f">
                    <v:textbox style="mso-next-textbox:#_x0000_s1331">
                      <w:txbxContent>
                        <w:p w14:paraId="684963F8" w14:textId="77777777" w:rsidR="00A72E0E" w:rsidRDefault="00A72E0E" w:rsidP="00C1293A">
                          <w:r>
                            <w:rPr>
                              <w:rFonts w:hint="eastAsia"/>
                            </w:rPr>
                            <w:t>W1</w:t>
                          </w:r>
                          <w:r>
                            <w:rPr>
                              <w:rFonts w:hint="eastAsia"/>
                            </w:rPr>
                            <w:t>清洗废水</w:t>
                          </w:r>
                        </w:p>
                      </w:txbxContent>
                    </v:textbox>
                  </v:shape>
                  <v:shape id="_x0000_s1335" type="#_x0000_t202" style="position:absolute;left:6757;top:3554;width:708;height:370">
                    <v:textbox style="mso-next-textbox:#_x0000_s1335">
                      <w:txbxContent>
                        <w:p w14:paraId="66353AB2" w14:textId="45AA6C61" w:rsidR="00A72E0E" w:rsidRDefault="00A72E0E" w:rsidP="00C1293A">
                          <w:pPr>
                            <w:jc w:val="center"/>
                          </w:pPr>
                          <w:r>
                            <w:rPr>
                              <w:rFonts w:hint="eastAsia"/>
                            </w:rPr>
                            <w:t>筛分</w:t>
                          </w:r>
                        </w:p>
                      </w:txbxContent>
                    </v:textbox>
                  </v:shape>
                  <v:shape id="_x0000_s1336" type="#_x0000_t202" style="position:absolute;left:6758;top:2814;width:707;height:370">
                    <v:textbox style="mso-next-textbox:#_x0000_s1336">
                      <w:txbxContent>
                        <w:p w14:paraId="0505D42A" w14:textId="087674DD" w:rsidR="00A72E0E" w:rsidRDefault="00A72E0E" w:rsidP="00C1293A">
                          <w:pPr>
                            <w:jc w:val="center"/>
                          </w:pPr>
                          <w:r>
                            <w:rPr>
                              <w:rFonts w:hint="eastAsia"/>
                            </w:rPr>
                            <w:t>破碎</w:t>
                          </w:r>
                        </w:p>
                      </w:txbxContent>
                    </v:textbox>
                  </v:shape>
                  <v:shape id="_x0000_s1337" type="#_x0000_t32" style="position:absolute;left:7121;top:3184;width:3;height:370" o:connectortype="straight">
                    <v:stroke endarrow="block"/>
                  </v:shape>
                  <v:shape id="_x0000_s1338" type="#_x0000_t202" style="position:absolute;left:6721;top:2054;width:765;height:390" stroked="f">
                    <v:textbox style="mso-next-textbox:#_x0000_s1338">
                      <w:txbxContent>
                        <w:p w14:paraId="589BFF91" w14:textId="6F3D3BC4" w:rsidR="00A72E0E" w:rsidRDefault="00A72E0E" w:rsidP="00C1293A">
                          <w:r>
                            <w:rPr>
                              <w:rFonts w:hint="eastAsia"/>
                            </w:rPr>
                            <w:t>水泥块</w:t>
                          </w:r>
                        </w:p>
                      </w:txbxContent>
                    </v:textbox>
                  </v:shape>
                  <v:shape id="_x0000_s1339" type="#_x0000_t32" style="position:absolute;left:7125;top:2444;width:4;height:370" o:connectortype="straight">
                    <v:stroke endarrow="block"/>
                  </v:shape>
                  <v:shape id="_x0000_s1340" type="#_x0000_t32" style="position:absolute;left:3825;top:6144;width:2780;height:1" o:connectortype="straight"/>
                  <v:shape id="_x0000_s1341" type="#_x0000_t32" style="position:absolute;left:3816;top:6145;width:9;height:360" o:connectortype="straight">
                    <v:stroke endarrow="block"/>
                  </v:shape>
                  <v:shape id="_x0000_s1342" type="#_x0000_t32" style="position:absolute;left:6595;top:6145;width:1;height:359" o:connectortype="straight">
                    <v:stroke endarrow="block"/>
                  </v:shape>
                  <v:shape id="_x0000_s1343" type="#_x0000_t202" style="position:absolute;left:3469;top:6505;width:687;height:392" stroked="f">
                    <v:textbox style="mso-next-textbox:#_x0000_s1343">
                      <w:txbxContent>
                        <w:p w14:paraId="1D98408A" w14:textId="1C90583B" w:rsidR="00A72E0E" w:rsidRDefault="00A72E0E" w:rsidP="00C1293A">
                          <w:pPr>
                            <w:jc w:val="center"/>
                          </w:pPr>
                          <w:r>
                            <w:rPr>
                              <w:rFonts w:hint="eastAsia"/>
                            </w:rPr>
                            <w:t>浇筑</w:t>
                          </w:r>
                        </w:p>
                      </w:txbxContent>
                    </v:textbox>
                  </v:shape>
                  <v:shape id="_x0000_s1344" type="#_x0000_t32" style="position:absolute;left:7476;top:2982;width:439;height:3" o:connectortype="straight">
                    <v:stroke dashstyle="dashDot" endarrow="block"/>
                  </v:shape>
                  <v:shape id="_x0000_s1346" type="#_x0000_t32" style="position:absolute;left:7476;top:3731;width:439;height:4" o:connectortype="straight">
                    <v:stroke dashstyle="dashDot" endarrow="block"/>
                  </v:shape>
                  <v:shape id="_x0000_s1347" type="#_x0000_t202" style="position:absolute;left:7907;top:3569;width:1329;height:381" filled="f" stroked="f">
                    <v:textbox style="mso-next-textbox:#_x0000_s1347">
                      <w:txbxContent>
                        <w:p w14:paraId="4DE65832" w14:textId="0A869CD6" w:rsidR="00A72E0E" w:rsidRDefault="00A72E0E" w:rsidP="00C1293A">
                          <w:r>
                            <w:rPr>
                              <w:rFonts w:hint="eastAsia"/>
                            </w:rPr>
                            <w:t>G3</w:t>
                          </w:r>
                          <w:r>
                            <w:rPr>
                              <w:rFonts w:hint="eastAsia"/>
                            </w:rPr>
                            <w:t>筛分废气</w:t>
                          </w:r>
                        </w:p>
                      </w:txbxContent>
                    </v:textbox>
                  </v:shape>
                  <v:shape id="_x0000_s1348" type="#_x0000_t202" style="position:absolute;left:7888;top:2794;width:1330;height:381" filled="f" stroked="f">
                    <v:textbox style="mso-next-textbox:#_x0000_s1348">
                      <w:txbxContent>
                        <w:p w14:paraId="58B391D8" w14:textId="7D322084" w:rsidR="00A72E0E" w:rsidRDefault="00A72E0E" w:rsidP="00C1293A">
                          <w:r>
                            <w:rPr>
                              <w:rFonts w:hint="eastAsia"/>
                            </w:rPr>
                            <w:t>G2</w:t>
                          </w:r>
                          <w:r>
                            <w:rPr>
                              <w:rFonts w:hint="eastAsia"/>
                            </w:rPr>
                            <w:t>破碎废气</w:t>
                          </w:r>
                        </w:p>
                      </w:txbxContent>
                    </v:textbox>
                  </v:shape>
                  <w10:wrap type="none"/>
                  <w10:anchorlock/>
                </v:group>
              </w:pict>
            </w:r>
          </w:p>
          <w:p w14:paraId="23C1C760" w14:textId="3578994A" w:rsidR="00CD35AA" w:rsidRPr="00132ED1" w:rsidRDefault="00CD35AA" w:rsidP="00132ED1">
            <w:pPr>
              <w:adjustRightInd w:val="0"/>
              <w:snapToGrid w:val="0"/>
              <w:spacing w:line="360" w:lineRule="auto"/>
              <w:jc w:val="center"/>
              <w:rPr>
                <w:b/>
                <w:sz w:val="24"/>
              </w:rPr>
            </w:pPr>
            <w:r w:rsidRPr="00132ED1">
              <w:rPr>
                <w:rFonts w:hint="eastAsia"/>
                <w:b/>
                <w:sz w:val="24"/>
              </w:rPr>
              <w:t>图</w:t>
            </w:r>
            <w:r w:rsidRPr="00132ED1">
              <w:rPr>
                <w:rFonts w:hint="eastAsia"/>
                <w:b/>
                <w:sz w:val="24"/>
              </w:rPr>
              <w:t>5-1</w:t>
            </w:r>
            <w:r w:rsidRPr="00132ED1">
              <w:rPr>
                <w:b/>
                <w:sz w:val="24"/>
              </w:rPr>
              <w:t xml:space="preserve">  </w:t>
            </w:r>
            <w:r w:rsidRPr="00132ED1">
              <w:rPr>
                <w:rFonts w:hint="eastAsia"/>
                <w:b/>
                <w:sz w:val="24"/>
              </w:rPr>
              <w:t>营运期工艺流程图</w:t>
            </w:r>
          </w:p>
          <w:p w14:paraId="5C0A86AA" w14:textId="77777777" w:rsidR="00CD35AA" w:rsidRDefault="00CD35AA" w:rsidP="00ED7071">
            <w:pPr>
              <w:adjustRightInd w:val="0"/>
              <w:snapToGrid w:val="0"/>
              <w:spacing w:line="360" w:lineRule="auto"/>
              <w:ind w:firstLineChars="200" w:firstLine="480"/>
              <w:rPr>
                <w:bCs/>
                <w:sz w:val="24"/>
              </w:rPr>
            </w:pPr>
            <w:r w:rsidRPr="000E7735">
              <w:rPr>
                <w:rFonts w:hint="eastAsia"/>
                <w:bCs/>
                <w:sz w:val="24"/>
              </w:rPr>
              <w:t>流程简述：</w:t>
            </w:r>
          </w:p>
          <w:p w14:paraId="1ADD0AF7" w14:textId="4E88BBDA" w:rsidR="00CD35AA" w:rsidRDefault="00CD35AA" w:rsidP="00ED7071">
            <w:pPr>
              <w:adjustRightInd w:val="0"/>
              <w:snapToGrid w:val="0"/>
              <w:spacing w:line="360" w:lineRule="auto"/>
              <w:ind w:firstLineChars="200" w:firstLine="480"/>
              <w:rPr>
                <w:bCs/>
                <w:sz w:val="24"/>
              </w:rPr>
            </w:pPr>
            <w:r>
              <w:rPr>
                <w:rFonts w:hint="eastAsia"/>
                <w:bCs/>
                <w:sz w:val="24"/>
              </w:rPr>
              <w:t>（</w:t>
            </w:r>
            <w:r>
              <w:rPr>
                <w:rFonts w:hint="eastAsia"/>
                <w:bCs/>
                <w:sz w:val="24"/>
              </w:rPr>
              <w:t>1</w:t>
            </w:r>
            <w:r>
              <w:rPr>
                <w:rFonts w:hint="eastAsia"/>
                <w:bCs/>
                <w:sz w:val="24"/>
              </w:rPr>
              <w:t>）水泥进料：水泥由罐装车运输，抽送至</w:t>
            </w:r>
            <w:r w:rsidR="00C1293A">
              <w:rPr>
                <w:rFonts w:hint="eastAsia"/>
                <w:bCs/>
                <w:sz w:val="24"/>
              </w:rPr>
              <w:t>暂存</w:t>
            </w:r>
            <w:r>
              <w:rPr>
                <w:rFonts w:hint="eastAsia"/>
                <w:bCs/>
                <w:sz w:val="24"/>
              </w:rPr>
              <w:t>筒库，该工序产生</w:t>
            </w:r>
            <w:r>
              <w:rPr>
                <w:rFonts w:hint="eastAsia"/>
                <w:bCs/>
                <w:sz w:val="24"/>
              </w:rPr>
              <w:t>G1</w:t>
            </w:r>
            <w:r>
              <w:rPr>
                <w:rFonts w:hint="eastAsia"/>
                <w:bCs/>
                <w:sz w:val="24"/>
              </w:rPr>
              <w:t>呼吸废气。</w:t>
            </w:r>
          </w:p>
          <w:p w14:paraId="2CFA6C17" w14:textId="24D1A1A4" w:rsidR="00CD35AA" w:rsidRDefault="00CD35AA" w:rsidP="00ED7071">
            <w:pPr>
              <w:adjustRightInd w:val="0"/>
              <w:snapToGrid w:val="0"/>
              <w:spacing w:line="360" w:lineRule="auto"/>
              <w:ind w:firstLineChars="200" w:firstLine="480"/>
              <w:rPr>
                <w:bCs/>
                <w:sz w:val="24"/>
              </w:rPr>
            </w:pPr>
            <w:r>
              <w:rPr>
                <w:rFonts w:hint="eastAsia"/>
                <w:bCs/>
                <w:sz w:val="24"/>
              </w:rPr>
              <w:t>（</w:t>
            </w:r>
            <w:r>
              <w:rPr>
                <w:rFonts w:hint="eastAsia"/>
                <w:bCs/>
                <w:sz w:val="24"/>
              </w:rPr>
              <w:t>2</w:t>
            </w:r>
            <w:r>
              <w:rPr>
                <w:rFonts w:hint="eastAsia"/>
                <w:bCs/>
                <w:sz w:val="24"/>
              </w:rPr>
              <w:t>）</w:t>
            </w:r>
            <w:r w:rsidR="00C1293A">
              <w:rPr>
                <w:rFonts w:hint="eastAsia"/>
                <w:bCs/>
                <w:sz w:val="24"/>
              </w:rPr>
              <w:t>破碎</w:t>
            </w:r>
            <w:r>
              <w:rPr>
                <w:rFonts w:hint="eastAsia"/>
                <w:bCs/>
                <w:sz w:val="24"/>
              </w:rPr>
              <w:t>：</w:t>
            </w:r>
            <w:r w:rsidR="00C1293A">
              <w:rPr>
                <w:rFonts w:hint="eastAsia"/>
                <w:bCs/>
                <w:sz w:val="24"/>
              </w:rPr>
              <w:t>回收的水泥块通过铲车的运输喂料进入破碎机，</w:t>
            </w:r>
            <w:r>
              <w:rPr>
                <w:rFonts w:hint="eastAsia"/>
                <w:bCs/>
                <w:sz w:val="24"/>
              </w:rPr>
              <w:t>，该工序产生</w:t>
            </w:r>
            <w:r>
              <w:rPr>
                <w:rFonts w:hint="eastAsia"/>
                <w:bCs/>
                <w:sz w:val="24"/>
              </w:rPr>
              <w:t>G2</w:t>
            </w:r>
            <w:r w:rsidR="00C1293A">
              <w:rPr>
                <w:rFonts w:hint="eastAsia"/>
                <w:bCs/>
                <w:sz w:val="24"/>
              </w:rPr>
              <w:t>破碎</w:t>
            </w:r>
            <w:r>
              <w:rPr>
                <w:rFonts w:hint="eastAsia"/>
                <w:bCs/>
                <w:sz w:val="24"/>
              </w:rPr>
              <w:t>废气。</w:t>
            </w:r>
          </w:p>
          <w:p w14:paraId="1E117757" w14:textId="066B2472" w:rsidR="00CD35AA" w:rsidRDefault="00CD35AA" w:rsidP="00ED7071">
            <w:pPr>
              <w:adjustRightInd w:val="0"/>
              <w:snapToGrid w:val="0"/>
              <w:spacing w:line="360" w:lineRule="auto"/>
              <w:ind w:firstLineChars="200" w:firstLine="480"/>
              <w:rPr>
                <w:bCs/>
                <w:sz w:val="24"/>
              </w:rPr>
            </w:pPr>
            <w:r>
              <w:rPr>
                <w:rFonts w:hint="eastAsia"/>
                <w:bCs/>
                <w:sz w:val="24"/>
              </w:rPr>
              <w:t>（</w:t>
            </w:r>
            <w:r>
              <w:rPr>
                <w:rFonts w:hint="eastAsia"/>
                <w:bCs/>
                <w:sz w:val="24"/>
              </w:rPr>
              <w:t>3</w:t>
            </w:r>
            <w:r>
              <w:rPr>
                <w:rFonts w:hint="eastAsia"/>
                <w:bCs/>
                <w:sz w:val="24"/>
              </w:rPr>
              <w:t>）</w:t>
            </w:r>
            <w:r w:rsidR="00C1293A">
              <w:rPr>
                <w:rFonts w:hint="eastAsia"/>
                <w:bCs/>
                <w:sz w:val="24"/>
              </w:rPr>
              <w:t>筛分</w:t>
            </w:r>
            <w:r>
              <w:rPr>
                <w:rFonts w:hint="eastAsia"/>
                <w:bCs/>
                <w:sz w:val="24"/>
              </w:rPr>
              <w:t>：</w:t>
            </w:r>
            <w:r w:rsidR="00611122">
              <w:rPr>
                <w:rFonts w:hint="eastAsia"/>
                <w:bCs/>
                <w:sz w:val="24"/>
              </w:rPr>
              <w:t>破碎后石料经振动筛筛分出泥料和</w:t>
            </w:r>
            <w:r w:rsidR="00EC13C4">
              <w:rPr>
                <w:rFonts w:hint="eastAsia"/>
                <w:bCs/>
                <w:sz w:val="24"/>
              </w:rPr>
              <w:t>石子，通过装卸车存放在料仓区域，该工序产生</w:t>
            </w:r>
            <w:r w:rsidR="00EC13C4">
              <w:rPr>
                <w:rFonts w:hint="eastAsia"/>
                <w:bCs/>
                <w:sz w:val="24"/>
              </w:rPr>
              <w:t>G3</w:t>
            </w:r>
            <w:r w:rsidR="00EC13C4">
              <w:rPr>
                <w:rFonts w:hint="eastAsia"/>
                <w:bCs/>
                <w:sz w:val="24"/>
              </w:rPr>
              <w:t>筛分废气。</w:t>
            </w:r>
          </w:p>
          <w:p w14:paraId="5452EA83" w14:textId="5650F6A3" w:rsidR="00C1293A" w:rsidRPr="00C1293A" w:rsidRDefault="00CD35AA" w:rsidP="00C1293A">
            <w:pPr>
              <w:adjustRightInd w:val="0"/>
              <w:snapToGrid w:val="0"/>
              <w:spacing w:line="360" w:lineRule="auto"/>
              <w:ind w:firstLineChars="200" w:firstLine="480"/>
              <w:rPr>
                <w:bCs/>
                <w:sz w:val="24"/>
              </w:rPr>
            </w:pPr>
            <w:r>
              <w:rPr>
                <w:rFonts w:hint="eastAsia"/>
                <w:bCs/>
                <w:sz w:val="24"/>
              </w:rPr>
              <w:t>（</w:t>
            </w:r>
            <w:r>
              <w:rPr>
                <w:rFonts w:hint="eastAsia"/>
                <w:bCs/>
                <w:sz w:val="24"/>
              </w:rPr>
              <w:t>4</w:t>
            </w:r>
            <w:r>
              <w:rPr>
                <w:rFonts w:hint="eastAsia"/>
                <w:bCs/>
                <w:sz w:val="24"/>
              </w:rPr>
              <w:t>）</w:t>
            </w:r>
            <w:r w:rsidR="00C1293A">
              <w:rPr>
                <w:rFonts w:hint="eastAsia"/>
                <w:bCs/>
                <w:sz w:val="24"/>
              </w:rPr>
              <w:t>搅拌：水采用用管式螺旋输送机送至称量斗后进入搅拌罐，黄砂、石子经投料线称量后加盖胶带传送进入搅拌罐，加水密闭搅拌，该工序在水泥投料时产生</w:t>
            </w:r>
            <w:r w:rsidR="00C1293A">
              <w:rPr>
                <w:rFonts w:hint="eastAsia"/>
                <w:bCs/>
                <w:sz w:val="24"/>
              </w:rPr>
              <w:t>G5</w:t>
            </w:r>
            <w:r w:rsidR="00C1293A">
              <w:rPr>
                <w:rFonts w:hint="eastAsia"/>
                <w:bCs/>
                <w:sz w:val="24"/>
              </w:rPr>
              <w:t>投料废气。</w:t>
            </w:r>
          </w:p>
          <w:p w14:paraId="1F1BF4F0" w14:textId="7B3A49F6" w:rsidR="00CD35AA" w:rsidRDefault="00C1293A" w:rsidP="00ED7071">
            <w:pPr>
              <w:adjustRightInd w:val="0"/>
              <w:snapToGrid w:val="0"/>
              <w:spacing w:line="360" w:lineRule="auto"/>
              <w:ind w:firstLineChars="200" w:firstLine="480"/>
              <w:rPr>
                <w:bCs/>
                <w:sz w:val="24"/>
              </w:rPr>
            </w:pPr>
            <w:r>
              <w:rPr>
                <w:rFonts w:hint="eastAsia"/>
                <w:bCs/>
                <w:sz w:val="24"/>
              </w:rPr>
              <w:t>（</w:t>
            </w:r>
            <w:r>
              <w:rPr>
                <w:rFonts w:hint="eastAsia"/>
                <w:bCs/>
                <w:sz w:val="24"/>
              </w:rPr>
              <w:t>5</w:t>
            </w:r>
            <w:r>
              <w:rPr>
                <w:rFonts w:hint="eastAsia"/>
                <w:bCs/>
                <w:sz w:val="24"/>
              </w:rPr>
              <w:t>）</w:t>
            </w:r>
            <w:r w:rsidR="00CD35AA">
              <w:rPr>
                <w:rFonts w:hint="eastAsia"/>
                <w:bCs/>
                <w:sz w:val="24"/>
              </w:rPr>
              <w:t>运输：成品混凝土经混凝土槽泵车输运至目的地后用泵车送至施工现场。</w:t>
            </w:r>
          </w:p>
          <w:p w14:paraId="0E9054BC" w14:textId="77777777" w:rsidR="00CD35AA" w:rsidRDefault="00CD35AA" w:rsidP="00ED7071">
            <w:pPr>
              <w:rPr>
                <w:b/>
                <w:sz w:val="24"/>
              </w:rPr>
            </w:pPr>
            <w:r w:rsidRPr="00586023">
              <w:rPr>
                <w:rFonts w:hint="eastAsia"/>
                <w:b/>
                <w:sz w:val="24"/>
              </w:rPr>
              <w:lastRenderedPageBreak/>
              <w:t>二、</w:t>
            </w:r>
            <w:r>
              <w:rPr>
                <w:rFonts w:hint="eastAsia"/>
                <w:b/>
                <w:sz w:val="24"/>
              </w:rPr>
              <w:t>水平衡</w:t>
            </w:r>
          </w:p>
          <w:p w14:paraId="520F76F4" w14:textId="0451CC80" w:rsidR="00CD35AA" w:rsidRDefault="00CD35AA" w:rsidP="00ED7071">
            <w:pPr>
              <w:spacing w:line="360" w:lineRule="auto"/>
              <w:ind w:right="57" w:firstLineChars="200" w:firstLine="480"/>
              <w:rPr>
                <w:sz w:val="24"/>
              </w:rPr>
            </w:pPr>
            <w:r>
              <w:rPr>
                <w:bCs/>
                <w:sz w:val="24"/>
              </w:rPr>
              <w:t xml:space="preserve"> </w:t>
            </w:r>
            <w:r>
              <w:rPr>
                <w:rFonts w:hint="eastAsia"/>
                <w:bCs/>
                <w:sz w:val="24"/>
              </w:rPr>
              <w:t>1</w:t>
            </w:r>
            <w:r>
              <w:rPr>
                <w:rFonts w:hint="eastAsia"/>
                <w:bCs/>
                <w:sz w:val="24"/>
              </w:rPr>
              <w:t>、生活污水：本项目新增员工</w:t>
            </w:r>
            <w:r w:rsidR="00EC13C4">
              <w:rPr>
                <w:rFonts w:hint="eastAsia"/>
                <w:bCs/>
                <w:sz w:val="24"/>
              </w:rPr>
              <w:t>2</w:t>
            </w:r>
            <w:r>
              <w:rPr>
                <w:rFonts w:hint="eastAsia"/>
                <w:bCs/>
                <w:sz w:val="24"/>
              </w:rPr>
              <w:t>0</w:t>
            </w:r>
            <w:r>
              <w:rPr>
                <w:rFonts w:hint="eastAsia"/>
                <w:bCs/>
                <w:sz w:val="24"/>
              </w:rPr>
              <w:t>人，三班制，每班</w:t>
            </w:r>
            <w:r>
              <w:rPr>
                <w:rFonts w:hint="eastAsia"/>
                <w:bCs/>
                <w:sz w:val="24"/>
              </w:rPr>
              <w:t>8</w:t>
            </w:r>
            <w:r>
              <w:rPr>
                <w:rFonts w:hint="eastAsia"/>
                <w:bCs/>
                <w:sz w:val="24"/>
              </w:rPr>
              <w:t>小时工作，年工作</w:t>
            </w:r>
            <w:r w:rsidR="00EC13C4">
              <w:rPr>
                <w:rFonts w:hint="eastAsia"/>
                <w:bCs/>
                <w:sz w:val="24"/>
              </w:rPr>
              <w:t>720</w:t>
            </w:r>
            <w:r>
              <w:rPr>
                <w:rFonts w:hint="eastAsia"/>
                <w:bCs/>
                <w:sz w:val="24"/>
              </w:rPr>
              <w:t>0</w:t>
            </w:r>
            <w:r>
              <w:rPr>
                <w:bCs/>
                <w:sz w:val="24"/>
              </w:rPr>
              <w:t>h</w:t>
            </w:r>
            <w:r>
              <w:rPr>
                <w:rFonts w:hint="eastAsia"/>
                <w:bCs/>
                <w:sz w:val="24"/>
              </w:rPr>
              <w:t>，厂区设置食堂</w:t>
            </w:r>
            <w:r w:rsidR="00EC13C4">
              <w:rPr>
                <w:rFonts w:hint="eastAsia"/>
                <w:bCs/>
                <w:sz w:val="24"/>
              </w:rPr>
              <w:t>及住宿</w:t>
            </w:r>
            <w:r>
              <w:rPr>
                <w:rFonts w:hint="eastAsia"/>
                <w:bCs/>
                <w:sz w:val="24"/>
              </w:rPr>
              <w:t>，生活用水按</w:t>
            </w:r>
            <w:r>
              <w:rPr>
                <w:rFonts w:hint="eastAsia"/>
                <w:bCs/>
                <w:sz w:val="24"/>
              </w:rPr>
              <w:t>1</w:t>
            </w:r>
            <w:r w:rsidR="00EC13C4">
              <w:rPr>
                <w:rFonts w:hint="eastAsia"/>
                <w:bCs/>
                <w:sz w:val="24"/>
              </w:rPr>
              <w:t>6</w:t>
            </w:r>
            <w:r>
              <w:rPr>
                <w:rFonts w:hint="eastAsia"/>
                <w:bCs/>
                <w:sz w:val="24"/>
              </w:rPr>
              <w:t>0</w:t>
            </w:r>
            <w:r>
              <w:rPr>
                <w:bCs/>
                <w:sz w:val="24"/>
              </w:rPr>
              <w:t>L</w:t>
            </w:r>
            <w:r>
              <w:rPr>
                <w:rFonts w:hint="eastAsia"/>
                <w:bCs/>
                <w:sz w:val="24"/>
              </w:rPr>
              <w:t>/</w:t>
            </w:r>
            <w:r>
              <w:rPr>
                <w:rFonts w:hint="eastAsia"/>
                <w:bCs/>
                <w:sz w:val="24"/>
              </w:rPr>
              <w:t>（天</w:t>
            </w:r>
            <w:r>
              <w:rPr>
                <w:rFonts w:hint="eastAsia"/>
                <w:bCs/>
                <w:sz w:val="24"/>
              </w:rPr>
              <w:t>/</w:t>
            </w:r>
            <w:r>
              <w:rPr>
                <w:rFonts w:hint="eastAsia"/>
                <w:bCs/>
                <w:sz w:val="24"/>
              </w:rPr>
              <w:t>人）的用水计算，本项目员工生活用水约</w:t>
            </w:r>
            <w:r w:rsidR="00EC13C4">
              <w:rPr>
                <w:rFonts w:hint="eastAsia"/>
                <w:bCs/>
                <w:sz w:val="24"/>
              </w:rPr>
              <w:t>960</w:t>
            </w:r>
            <w:r>
              <w:rPr>
                <w:bCs/>
                <w:sz w:val="24"/>
              </w:rPr>
              <w:t>t/a</w:t>
            </w:r>
            <w:r>
              <w:rPr>
                <w:rFonts w:hint="eastAsia"/>
                <w:bCs/>
                <w:sz w:val="24"/>
              </w:rPr>
              <w:t>，排污系数取</w:t>
            </w:r>
            <w:r>
              <w:rPr>
                <w:rFonts w:hint="eastAsia"/>
                <w:bCs/>
                <w:sz w:val="24"/>
              </w:rPr>
              <w:t>0.8</w:t>
            </w:r>
            <w:r w:rsidR="00EC13C4">
              <w:rPr>
                <w:rFonts w:hint="eastAsia"/>
                <w:bCs/>
                <w:sz w:val="24"/>
              </w:rPr>
              <w:t>5</w:t>
            </w:r>
            <w:r>
              <w:rPr>
                <w:rFonts w:hint="eastAsia"/>
                <w:bCs/>
                <w:sz w:val="24"/>
              </w:rPr>
              <w:t>，新增生活污水约</w:t>
            </w:r>
            <w:r w:rsidR="00EC13C4">
              <w:rPr>
                <w:rFonts w:hint="eastAsia"/>
                <w:bCs/>
                <w:sz w:val="24"/>
              </w:rPr>
              <w:t>816</w:t>
            </w:r>
            <w:r>
              <w:rPr>
                <w:bCs/>
                <w:sz w:val="24"/>
              </w:rPr>
              <w:t>t</w:t>
            </w:r>
            <w:r>
              <w:rPr>
                <w:rFonts w:hint="eastAsia"/>
                <w:bCs/>
                <w:sz w:val="24"/>
              </w:rPr>
              <w:t>/a</w:t>
            </w:r>
            <w:r>
              <w:rPr>
                <w:rFonts w:hint="eastAsia"/>
                <w:bCs/>
                <w:sz w:val="24"/>
              </w:rPr>
              <w:t>，经厂区化粪池处理后</w:t>
            </w:r>
            <w:r>
              <w:rPr>
                <w:rFonts w:hint="eastAsia"/>
                <w:sz w:val="24"/>
              </w:rPr>
              <w:t>接管至张家港市给排水公司</w:t>
            </w:r>
            <w:r w:rsidR="00EC13C4">
              <w:rPr>
                <w:rFonts w:hint="eastAsia"/>
                <w:sz w:val="24"/>
              </w:rPr>
              <w:t>锦丰片区污水处理厂</w:t>
            </w:r>
            <w:r>
              <w:rPr>
                <w:rFonts w:hint="eastAsia"/>
                <w:sz w:val="24"/>
              </w:rPr>
              <w:t>集中处理，</w:t>
            </w:r>
            <w:r>
              <w:rPr>
                <w:rFonts w:hint="eastAsia"/>
                <w:color w:val="000000"/>
                <w:sz w:val="24"/>
              </w:rPr>
              <w:t>处理达标后排入二干河</w:t>
            </w:r>
            <w:r>
              <w:rPr>
                <w:rFonts w:hint="eastAsia"/>
                <w:sz w:val="24"/>
              </w:rPr>
              <w:t>。</w:t>
            </w:r>
          </w:p>
          <w:p w14:paraId="3653537F" w14:textId="3A623FCB" w:rsidR="00CD35AA" w:rsidRDefault="00CD35AA" w:rsidP="00ED7071">
            <w:pPr>
              <w:spacing w:line="360" w:lineRule="auto"/>
              <w:ind w:right="57" w:firstLineChars="200" w:firstLine="480"/>
              <w:rPr>
                <w:sz w:val="24"/>
              </w:rPr>
            </w:pPr>
            <w:r>
              <w:rPr>
                <w:rFonts w:hint="eastAsia"/>
                <w:sz w:val="24"/>
              </w:rPr>
              <w:t>2</w:t>
            </w:r>
            <w:r>
              <w:rPr>
                <w:rFonts w:hint="eastAsia"/>
                <w:sz w:val="24"/>
              </w:rPr>
              <w:t>、生产用水：泵车、地面清洗水约</w:t>
            </w:r>
            <w:r w:rsidR="00EC13C4">
              <w:rPr>
                <w:rFonts w:hint="eastAsia"/>
                <w:sz w:val="24"/>
              </w:rPr>
              <w:t>1000</w:t>
            </w:r>
            <w:r>
              <w:rPr>
                <w:sz w:val="24"/>
              </w:rPr>
              <w:t>t/a</w:t>
            </w:r>
            <w:r>
              <w:rPr>
                <w:rFonts w:hint="eastAsia"/>
                <w:sz w:val="24"/>
              </w:rPr>
              <w:t>，损耗约</w:t>
            </w:r>
            <w:r>
              <w:rPr>
                <w:rFonts w:hint="eastAsia"/>
                <w:sz w:val="24"/>
              </w:rPr>
              <w:t>10%</w:t>
            </w:r>
            <w:r>
              <w:rPr>
                <w:rFonts w:hint="eastAsia"/>
                <w:sz w:val="24"/>
              </w:rPr>
              <w:t>，约</w:t>
            </w:r>
            <w:r>
              <w:rPr>
                <w:rFonts w:hint="eastAsia"/>
                <w:sz w:val="24"/>
              </w:rPr>
              <w:t>900</w:t>
            </w:r>
            <w:r>
              <w:rPr>
                <w:sz w:val="24"/>
              </w:rPr>
              <w:t>t/a</w:t>
            </w:r>
            <w:r>
              <w:rPr>
                <w:rFonts w:hint="eastAsia"/>
                <w:sz w:val="24"/>
              </w:rPr>
              <w:t>经沉淀池沉淀处理后回用至生产。</w:t>
            </w:r>
          </w:p>
          <w:p w14:paraId="35B6F558" w14:textId="38B788D6" w:rsidR="00CD35AA" w:rsidRDefault="00CD35AA" w:rsidP="00ED7071">
            <w:pPr>
              <w:spacing w:line="360" w:lineRule="auto"/>
              <w:ind w:right="57" w:firstLineChars="200" w:firstLine="480"/>
              <w:rPr>
                <w:sz w:val="24"/>
              </w:rPr>
            </w:pPr>
            <w:r>
              <w:rPr>
                <w:rFonts w:hint="eastAsia"/>
                <w:sz w:val="24"/>
              </w:rPr>
              <w:t>3</w:t>
            </w:r>
            <w:r>
              <w:rPr>
                <w:rFonts w:hint="eastAsia"/>
                <w:sz w:val="24"/>
              </w:rPr>
              <w:t>、混凝土搅拌用水：根据企业提供，搅拌用水约</w:t>
            </w:r>
            <w:r w:rsidR="00EC13C4">
              <w:rPr>
                <w:rFonts w:hint="eastAsia"/>
                <w:sz w:val="24"/>
              </w:rPr>
              <w:t>40</w:t>
            </w:r>
            <w:r>
              <w:rPr>
                <w:rFonts w:hint="eastAsia"/>
                <w:sz w:val="24"/>
              </w:rPr>
              <w:t>00t/a</w:t>
            </w:r>
            <w:r>
              <w:rPr>
                <w:rFonts w:hint="eastAsia"/>
                <w:sz w:val="24"/>
              </w:rPr>
              <w:t>，无废水产生。</w:t>
            </w:r>
          </w:p>
          <w:p w14:paraId="46EF1260" w14:textId="2D269BBE" w:rsidR="00CD35AA" w:rsidRDefault="00CD35AA" w:rsidP="00ED7071">
            <w:pPr>
              <w:spacing w:line="360" w:lineRule="auto"/>
              <w:ind w:right="57" w:firstLineChars="200" w:firstLine="480"/>
              <w:rPr>
                <w:sz w:val="24"/>
              </w:rPr>
            </w:pPr>
            <w:r>
              <w:rPr>
                <w:rFonts w:hint="eastAsia"/>
                <w:sz w:val="24"/>
              </w:rPr>
              <w:t>4</w:t>
            </w:r>
            <w:r>
              <w:rPr>
                <w:rFonts w:hint="eastAsia"/>
                <w:sz w:val="24"/>
              </w:rPr>
              <w:t>、喷淋水</w:t>
            </w:r>
            <w:r>
              <w:rPr>
                <w:rFonts w:hint="eastAsia"/>
                <w:sz w:val="24"/>
              </w:rPr>
              <w:t>:</w:t>
            </w:r>
            <w:r>
              <w:rPr>
                <w:rFonts w:hint="eastAsia"/>
                <w:sz w:val="24"/>
              </w:rPr>
              <w:t>企业采用水喷淋方式抑制堆场扬尘</w:t>
            </w:r>
            <w:r w:rsidR="00877577">
              <w:rPr>
                <w:rFonts w:hint="eastAsia"/>
                <w:sz w:val="24"/>
              </w:rPr>
              <w:t>及为水泥块加湿</w:t>
            </w:r>
            <w:r>
              <w:rPr>
                <w:rFonts w:hint="eastAsia"/>
                <w:sz w:val="24"/>
              </w:rPr>
              <w:t>，年使用水量约</w:t>
            </w:r>
            <w:r w:rsidR="00172E0D">
              <w:rPr>
                <w:rFonts w:hint="eastAsia"/>
                <w:sz w:val="24"/>
              </w:rPr>
              <w:t>4</w:t>
            </w:r>
            <w:r>
              <w:rPr>
                <w:rFonts w:hint="eastAsia"/>
                <w:sz w:val="24"/>
              </w:rPr>
              <w:t>000</w:t>
            </w:r>
            <w:r>
              <w:rPr>
                <w:sz w:val="24"/>
              </w:rPr>
              <w:t>t</w:t>
            </w:r>
            <w:r>
              <w:rPr>
                <w:rFonts w:hint="eastAsia"/>
                <w:sz w:val="24"/>
              </w:rPr>
              <w:t>。</w:t>
            </w:r>
          </w:p>
          <w:p w14:paraId="158ED179" w14:textId="2306BE17" w:rsidR="00EC13C4" w:rsidRPr="00EC13C4" w:rsidRDefault="001A0185" w:rsidP="00EC13C4">
            <w:pPr>
              <w:spacing w:line="360" w:lineRule="auto"/>
              <w:ind w:right="57" w:firstLineChars="200" w:firstLine="480"/>
              <w:rPr>
                <w:sz w:val="24"/>
              </w:rPr>
            </w:pPr>
            <w:r>
              <w:rPr>
                <w:color w:val="000000"/>
                <w:sz w:val="24"/>
              </w:rPr>
            </w:r>
            <w:r>
              <w:rPr>
                <w:color w:val="000000"/>
                <w:sz w:val="24"/>
              </w:rPr>
              <w:pict w14:anchorId="1AA2592A">
                <v:group id="画布 127" o:spid="_x0000_s1264" editas="canvas" style="width:441pt;height:335.45pt;mso-position-horizontal-relative:char;mso-position-vertical-relative:line" coordorigin="1930,7724" coordsize="8820,6708">
                  <o:lock v:ext="edit" aspectratio="t" text="t"/>
                  <o:diagram v:ext="edit" dgmstyle="0" dgmscalex="0" dgmscaley="0"/>
                  <v:shape id="_x0000_s1265" type="#_x0000_t75" style="position:absolute;left:1930;top:7724;width:8820;height:6708">
                    <v:fill o:detectmouseclick="t"/>
                    <v:path o:extrusionok="t"/>
                    <o:lock v:ext="edit" rotation="t" text="t"/>
                    <o:diagram v:ext="edit" dgmstyle="0" dgmscalex="0" dgmscaley="0"/>
                  </v:shape>
                  <v:rect id="矩形 129" o:spid="_x0000_s1266" style="position:absolute;left:3993;top:10142;width:1661;height:552" filled="f" strokeweight="1pt">
                    <v:fill o:detectmouseclick="t"/>
                    <v:textbox style="mso-next-textbox:#矩形 129">
                      <w:txbxContent>
                        <w:p w14:paraId="56218D62" w14:textId="77777777" w:rsidR="00A72E0E" w:rsidRDefault="00A72E0E" w:rsidP="00CD35AA">
                          <w:pPr>
                            <w:jc w:val="center"/>
                          </w:pPr>
                          <w:r>
                            <w:rPr>
                              <w:rFonts w:hint="eastAsia"/>
                            </w:rPr>
                            <w:t>混凝土配制</w:t>
                          </w:r>
                        </w:p>
                      </w:txbxContent>
                    </v:textbox>
                  </v:rect>
                  <v:rect id="矩形 130" o:spid="_x0000_s1267" style="position:absolute;left:6285;top:11742;width:1471;height:554" filled="f" strokeweight="1pt">
                    <v:fill o:detectmouseclick="t"/>
                    <v:textbox style="mso-next-textbox:#矩形 130">
                      <w:txbxContent>
                        <w:p w14:paraId="235B156C" w14:textId="77777777" w:rsidR="00A72E0E" w:rsidRDefault="00A72E0E" w:rsidP="00CD35AA">
                          <w:pPr>
                            <w:jc w:val="center"/>
                          </w:pPr>
                          <w:r>
                            <w:rPr>
                              <w:rFonts w:hint="eastAsia"/>
                            </w:rPr>
                            <w:t>化粪池</w:t>
                          </w:r>
                        </w:p>
                      </w:txbxContent>
                    </v:textbox>
                  </v:rect>
                  <v:rect id="矩形 131" o:spid="_x0000_s1268" style="position:absolute;left:8656;top:11421;width:1627;height:1030" filled="f" stroked="f" strokeweight="1pt">
                    <v:fill o:detectmouseclick="t"/>
                    <v:textbox style="mso-next-textbox:#矩形 131">
                      <w:txbxContent>
                        <w:p w14:paraId="6D92281E" w14:textId="5E7E55A6" w:rsidR="00A72E0E" w:rsidRDefault="00A72E0E" w:rsidP="00CD35AA">
                          <w:pPr>
                            <w:jc w:val="center"/>
                            <w:rPr>
                              <w:szCs w:val="21"/>
                            </w:rPr>
                          </w:pPr>
                          <w:r>
                            <w:rPr>
                              <w:rFonts w:hint="eastAsia"/>
                              <w:szCs w:val="21"/>
                            </w:rPr>
                            <w:t>张家港市给排水公司锦丰片区污水处理厂</w:t>
                          </w:r>
                        </w:p>
                      </w:txbxContent>
                    </v:textbox>
                  </v:rect>
                  <v:rect id="矩形 132" o:spid="_x0000_s1269" style="position:absolute;left:9087;top:12816;width:960;height:555" filled="f" stroked="f" strokeweight="1pt">
                    <v:fill o:detectmouseclick="t"/>
                    <v:textbox style="mso-next-textbox:#矩形 132">
                      <w:txbxContent>
                        <w:p w14:paraId="4FD18ABA" w14:textId="77777777" w:rsidR="00A72E0E" w:rsidRDefault="00A72E0E" w:rsidP="00CD35AA">
                          <w:r>
                            <w:rPr>
                              <w:rFonts w:hint="eastAsia"/>
                            </w:rPr>
                            <w:t>二干河</w:t>
                          </w:r>
                        </w:p>
                      </w:txbxContent>
                    </v:textbox>
                  </v:rect>
                  <v:rect id="矩形 133" o:spid="_x0000_s1270" style="position:absolute;left:3010;top:10370;width:887;height:489" filled="f" stroked="f" strokeweight="1pt">
                    <v:fill o:detectmouseclick="t"/>
                    <v:textbox style="mso-next-textbox:#矩形 133">
                      <w:txbxContent>
                        <w:p w14:paraId="5A436B9D" w14:textId="2BF7C639" w:rsidR="00A72E0E" w:rsidRDefault="00A72E0E" w:rsidP="00CD35AA">
                          <w:pPr>
                            <w:jc w:val="center"/>
                          </w:pPr>
                          <w:r>
                            <w:rPr>
                              <w:rFonts w:hint="eastAsia"/>
                            </w:rPr>
                            <w:t>3100</w:t>
                          </w:r>
                          <w:r>
                            <w:t>t</w:t>
                          </w:r>
                        </w:p>
                      </w:txbxContent>
                    </v:textbox>
                  </v:rect>
                  <v:line id="直线 134" o:spid="_x0000_s1271" style="position:absolute" from="5444,12005" to="6256,12006" strokeweight="1pt">
                    <v:fill o:detectmouseclick="t"/>
                    <v:stroke endarrow="block"/>
                  </v:line>
                  <v:line id="直线 135" o:spid="_x0000_s1272" style="position:absolute" from="2258,10422" to="3969,10425" strokeweight="1pt">
                    <v:fill o:detectmouseclick="t"/>
                    <v:stroke endarrow="block"/>
                  </v:line>
                  <v:line id="直线 140" o:spid="_x0000_s1273" style="position:absolute" from="9475,12423" to="9477,12800" strokeweight="1pt">
                    <v:fill o:detectmouseclick="t"/>
                    <v:stroke endarrow="block"/>
                  </v:line>
                  <v:rect id="矩形 141" o:spid="_x0000_s1274" style="position:absolute;left:5444;top:12005;width:841;height:478" filled="f" stroked="f" strokeweight="1pt">
                    <v:fill o:detectmouseclick="t"/>
                    <v:textbox style="mso-next-textbox:#矩形 141">
                      <w:txbxContent>
                        <w:p w14:paraId="5B9B379E" w14:textId="2D74FA65" w:rsidR="00A72E0E" w:rsidRDefault="00A72E0E" w:rsidP="00CD35AA">
                          <w:r>
                            <w:rPr>
                              <w:rFonts w:hint="eastAsia"/>
                            </w:rPr>
                            <w:t>816</w:t>
                          </w:r>
                          <w:r>
                            <w:t>t</w:t>
                          </w:r>
                        </w:p>
                      </w:txbxContent>
                    </v:textbox>
                  </v:rect>
                  <v:line id="直线 426" o:spid="_x0000_s1275" style="position:absolute" from="7756,12005" to="8678,12008" strokeweight="1pt">
                    <v:fill o:detectmouseclick="t"/>
                    <v:stroke endarrow="block"/>
                  </v:line>
                  <v:rect id="矩形 436" o:spid="_x0000_s1276" style="position:absolute;left:7791;top:11983;width:789;height:484" filled="f" stroked="f" strokeweight="1pt">
                    <v:fill o:detectmouseclick="t"/>
                    <v:textbox style="mso-next-textbox:#矩形 436">
                      <w:txbxContent>
                        <w:p w14:paraId="734DF3C4" w14:textId="4A4B3B40" w:rsidR="00A72E0E" w:rsidRDefault="00A72E0E" w:rsidP="00CD35AA">
                          <w:r>
                            <w:rPr>
                              <w:rFonts w:hint="eastAsia"/>
                            </w:rPr>
                            <w:t>816</w:t>
                          </w:r>
                          <w:r>
                            <w:t>t</w:t>
                          </w:r>
                        </w:p>
                      </w:txbxContent>
                    </v:textbox>
                  </v:rect>
                  <v:line id="直线 491" o:spid="_x0000_s1277" style="position:absolute;flip:x" from="2855,9007" to="2856,11992" strokeweight="1pt">
                    <v:fill o:detectmouseclick="t"/>
                  </v:line>
                  <v:rect id="矩形 492" o:spid="_x0000_s1278" style="position:absolute;left:1930;top:9949;width:1587;height:453" filled="f" stroked="f" strokeweight="1pt">
                    <v:fill o:detectmouseclick="t"/>
                    <v:textbox style="mso-next-textbox:#矩形 492">
                      <w:txbxContent>
                        <w:p w14:paraId="235E4ABD" w14:textId="77777777" w:rsidR="00A72E0E" w:rsidRDefault="00A72E0E" w:rsidP="00CD35AA">
                          <w:r>
                            <w:rPr>
                              <w:rFonts w:hint="eastAsia"/>
                            </w:rPr>
                            <w:t>新鲜水</w:t>
                          </w:r>
                        </w:p>
                      </w:txbxContent>
                    </v:textbox>
                  </v:rect>
                  <v:rect id="矩形 588" o:spid="_x0000_s1279" style="position:absolute;left:3986;top:8710;width:1597;height:552" filled="f" strokeweight="1pt">
                    <v:fill o:detectmouseclick="t"/>
                    <v:textbox style="mso-next-textbox:#矩形 588">
                      <w:txbxContent>
                        <w:p w14:paraId="2C0DC445" w14:textId="77777777" w:rsidR="00A72E0E" w:rsidRDefault="00A72E0E" w:rsidP="00CD35AA">
                          <w:pPr>
                            <w:jc w:val="center"/>
                          </w:pPr>
                          <w:r>
                            <w:rPr>
                              <w:rFonts w:hint="eastAsia"/>
                            </w:rPr>
                            <w:t>清洗水</w:t>
                          </w:r>
                        </w:p>
                      </w:txbxContent>
                    </v:textbox>
                  </v:rect>
                  <v:line id="直线 589" o:spid="_x0000_s1280" style="position:absolute" from="2836,9006" to="3987,9007" strokeweight="1pt">
                    <v:fill o:detectmouseclick="t"/>
                    <v:stroke endarrow="block"/>
                  </v:line>
                  <v:shape id="任意多边形 590" o:spid="_x0000_s1281" style="position:absolute;left:4083;top:8356;width:490;height:350;mso-wrap-style:square;v-text-anchor:top" coordsize="314,339" path="m,339c18,243,37,148,64,138v27,-10,58,161,100,138c206,253,287,48,314,e" filled="f">
                    <v:fill o:detectmouseclick="t"/>
                    <v:stroke dashstyle="dash" endarrow="block"/>
                    <v:path arrowok="t"/>
                  </v:shape>
                  <v:rect id="矩形 591" o:spid="_x0000_s1282" style="position:absolute;left:4331;top:7973;width:1649;height:454" filled="f" stroked="f" strokeweight="1pt">
                    <v:fill o:detectmouseclick="t"/>
                    <v:textbox style="mso-next-textbox:#矩形 591">
                      <w:txbxContent>
                        <w:p w14:paraId="5E843DDE" w14:textId="447E28DE" w:rsidR="00A72E0E" w:rsidRDefault="00A72E0E" w:rsidP="00CD35AA">
                          <w:r>
                            <w:rPr>
                              <w:rFonts w:hint="eastAsia"/>
                            </w:rPr>
                            <w:t>损耗</w:t>
                          </w:r>
                          <w:r>
                            <w:rPr>
                              <w:rFonts w:hint="eastAsia"/>
                            </w:rPr>
                            <w:t>100</w:t>
                          </w:r>
                          <w:r>
                            <w:t>t</w:t>
                          </w:r>
                        </w:p>
                      </w:txbxContent>
                    </v:textbox>
                  </v:rect>
                  <v:rect id="矩形 592" o:spid="_x0000_s1283" style="position:absolute;left:2856;top:8868;width:895;height:420" filled="f" stroked="f" strokeweight="1pt">
                    <v:fill o:detectmouseclick="t"/>
                    <v:textbox style="mso-next-textbox:#矩形 592">
                      <w:txbxContent>
                        <w:p w14:paraId="303F34E8" w14:textId="67E482E3" w:rsidR="00A72E0E" w:rsidRDefault="00A72E0E" w:rsidP="00CD35AA">
                          <w:pPr>
                            <w:jc w:val="center"/>
                          </w:pPr>
                          <w:r>
                            <w:rPr>
                              <w:rFonts w:hint="eastAsia"/>
                            </w:rPr>
                            <w:t>1000</w:t>
                          </w:r>
                          <w:r>
                            <w:t>t</w:t>
                          </w:r>
                        </w:p>
                      </w:txbxContent>
                    </v:textbox>
                  </v:rect>
                  <v:line id="直线 1035" o:spid="_x0000_s1284" style="position:absolute" from="2836,12018" to="3976,12019" strokeweight="1pt">
                    <v:fill o:detectmouseclick="t"/>
                    <v:stroke endarrow="block"/>
                  </v:line>
                  <v:rect id="矩形 1036" o:spid="_x0000_s1285" style="position:absolute;left:3969;top:11728;width:1475;height:540" filled="f" strokeweight="1pt">
                    <v:fill o:detectmouseclick="t"/>
                    <v:textbox style="mso-next-textbox:#矩形 1036">
                      <w:txbxContent>
                        <w:p w14:paraId="62828031" w14:textId="77777777" w:rsidR="00A72E0E" w:rsidRDefault="00A72E0E" w:rsidP="00CD35AA">
                          <w:pPr>
                            <w:jc w:val="center"/>
                          </w:pPr>
                          <w:r>
                            <w:rPr>
                              <w:rFonts w:hint="eastAsia"/>
                            </w:rPr>
                            <w:t>生活用水</w:t>
                          </w:r>
                        </w:p>
                      </w:txbxContent>
                    </v:textbox>
                  </v:rect>
                  <v:rect id="矩形 1037" o:spid="_x0000_s1286" style="position:absolute;left:2989;top:12019;width:908;height:404" filled="f" stroked="f" strokeweight="1pt">
                    <v:fill o:detectmouseclick="t"/>
                    <v:textbox style="mso-next-textbox:#矩形 1037">
                      <w:txbxContent>
                        <w:p w14:paraId="25890648" w14:textId="78FF7418" w:rsidR="00A72E0E" w:rsidRDefault="00A72E0E" w:rsidP="00CD35AA">
                          <w:pPr>
                            <w:jc w:val="center"/>
                          </w:pPr>
                          <w:r>
                            <w:rPr>
                              <w:rFonts w:hint="eastAsia"/>
                            </w:rPr>
                            <w:t>960</w:t>
                          </w:r>
                          <w:r>
                            <w:t>t</w:t>
                          </w:r>
                        </w:p>
                      </w:txbxContent>
                    </v:textbox>
                  </v:rect>
                  <v:shape id="任意多边形 1038" o:spid="_x0000_s1287" style="position:absolute;left:4096;top:11388;width:480;height:340;mso-wrap-style:square;v-text-anchor:top" coordsize="314,339" path="m,339c18,243,37,148,64,138v27,-10,58,161,100,138c206,253,287,48,314,e" filled="f">
                    <v:fill o:detectmouseclick="t"/>
                    <v:stroke dashstyle="dash" endarrow="block"/>
                    <v:path arrowok="t"/>
                  </v:shape>
                  <v:rect id="矩形 492" o:spid="_x0000_s1288" style="position:absolute;left:2022;top:10425;width:1119;height:410" filled="f" stroked="f" strokeweight="1pt">
                    <v:fill o:detectmouseclick="t"/>
                    <v:textbox>
                      <w:txbxContent>
                        <w:p w14:paraId="0DEB58BF" w14:textId="45903149" w:rsidR="00A72E0E" w:rsidRDefault="00A72E0E" w:rsidP="00CD35AA">
                          <w:r>
                            <w:rPr>
                              <w:rFonts w:hint="eastAsia"/>
                            </w:rPr>
                            <w:t>9060</w:t>
                          </w:r>
                          <w:r>
                            <w:t>t</w:t>
                          </w:r>
                        </w:p>
                      </w:txbxContent>
                    </v:textbox>
                  </v:rect>
                  <v:rect id="矩形 591" o:spid="_x0000_s1289" style="position:absolute;left:4178;top:10893;width:1243;height:454" filled="f" stroked="f" strokeweight="1pt">
                    <v:fill o:detectmouseclick="t"/>
                    <v:textbox>
                      <w:txbxContent>
                        <w:p w14:paraId="7389B605" w14:textId="6C66946F" w:rsidR="00A72E0E" w:rsidRDefault="00A72E0E" w:rsidP="00CD35AA">
                          <w:r>
                            <w:rPr>
                              <w:rFonts w:hint="eastAsia"/>
                            </w:rPr>
                            <w:t>损耗</w:t>
                          </w:r>
                          <w:r>
                            <w:rPr>
                              <w:rFonts w:hint="eastAsia"/>
                            </w:rPr>
                            <w:t>144</w:t>
                          </w:r>
                          <w:r>
                            <w:t>t</w:t>
                          </w:r>
                        </w:p>
                      </w:txbxContent>
                    </v:textbox>
                  </v:rect>
                  <v:shape id="_x0000_s1290" type="#_x0000_t32" style="position:absolute;left:5654;top:10418;width:1;height:1" o:connectortype="straight"/>
                  <v:line id="直线 491" o:spid="_x0000_s1291" style="position:absolute;flip:x" from="5583,9007" to="6994,9008" strokeweight="1pt">
                    <v:fill o:detectmouseclick="t"/>
                  </v:line>
                  <v:line id="直线 491" o:spid="_x0000_s1292" style="position:absolute;flip:x" from="7846,9269" to="7847,10377" strokeweight="1pt">
                    <v:fill o:detectmouseclick="t"/>
                  </v:line>
                  <v:line id="直线 589" o:spid="_x0000_s1293" style="position:absolute;flip:x y" from="5655,10402" to="7854,10403" strokeweight="1pt">
                    <v:fill o:detectmouseclick="t"/>
                    <v:stroke endarrow="block"/>
                  </v:line>
                  <v:rect id="矩形 492" o:spid="_x0000_s1294" style="position:absolute;left:6521;top:10425;width:938;height:452" filled="f" stroked="f" strokeweight="1pt">
                    <v:fill o:detectmouseclick="t"/>
                    <v:textbox>
                      <w:txbxContent>
                        <w:p w14:paraId="24CE05CA" w14:textId="77777777" w:rsidR="00A72E0E" w:rsidRDefault="00A72E0E" w:rsidP="00CD35AA">
                          <w:r>
                            <w:rPr>
                              <w:rFonts w:hint="eastAsia"/>
                            </w:rPr>
                            <w:t>澄清水</w:t>
                          </w:r>
                        </w:p>
                      </w:txbxContent>
                    </v:textbox>
                  </v:rect>
                  <v:rect id="矩形 492" o:spid="_x0000_s1295" style="position:absolute;left:4983;top:13979;width:2369;height:453" filled="f" stroked="f" strokeweight="1pt">
                    <v:fill o:detectmouseclick="t"/>
                    <v:textbox>
                      <w:txbxContent>
                        <w:p w14:paraId="1AB86D49" w14:textId="77777777" w:rsidR="00A72E0E" w:rsidRPr="00F2441D" w:rsidRDefault="00A72E0E" w:rsidP="00CD35AA">
                          <w:pPr>
                            <w:rPr>
                              <w:b/>
                              <w:bCs/>
                            </w:rPr>
                          </w:pPr>
                          <w:r w:rsidRPr="00F2441D">
                            <w:rPr>
                              <w:rFonts w:hint="eastAsia"/>
                              <w:b/>
                              <w:bCs/>
                            </w:rPr>
                            <w:t>图</w:t>
                          </w:r>
                          <w:r w:rsidRPr="00F2441D">
                            <w:rPr>
                              <w:rFonts w:hint="eastAsia"/>
                              <w:b/>
                              <w:bCs/>
                            </w:rPr>
                            <w:t>2</w:t>
                          </w:r>
                          <w:r w:rsidRPr="00F2441D">
                            <w:rPr>
                              <w:b/>
                              <w:bCs/>
                            </w:rPr>
                            <w:t xml:space="preserve">  </w:t>
                          </w:r>
                          <w:r>
                            <w:rPr>
                              <w:rFonts w:hint="eastAsia"/>
                              <w:b/>
                              <w:bCs/>
                            </w:rPr>
                            <w:t>建设项目</w:t>
                          </w:r>
                          <w:r w:rsidRPr="00F2441D">
                            <w:rPr>
                              <w:rFonts w:hint="eastAsia"/>
                              <w:b/>
                              <w:bCs/>
                            </w:rPr>
                            <w:t>水平衡图</w:t>
                          </w:r>
                        </w:p>
                      </w:txbxContent>
                    </v:textbox>
                  </v:rect>
                  <v:rect id="矩形 133" o:spid="_x0000_s1296" style="position:absolute;left:5929;top:8637;width:887;height:490" filled="f" stroked="f" strokeweight="1pt">
                    <v:fill o:detectmouseclick="t"/>
                    <v:textbox>
                      <w:txbxContent>
                        <w:p w14:paraId="6F83434B" w14:textId="36F2946E" w:rsidR="00A72E0E" w:rsidRDefault="00A72E0E" w:rsidP="00CD35AA">
                          <w:pPr>
                            <w:jc w:val="center"/>
                          </w:pPr>
                          <w:r>
                            <w:rPr>
                              <w:rFonts w:hint="eastAsia"/>
                            </w:rPr>
                            <w:t>900</w:t>
                          </w:r>
                          <w:r>
                            <w:t>t</w:t>
                          </w:r>
                        </w:p>
                      </w:txbxContent>
                    </v:textbox>
                  </v:rect>
                  <v:rect id="矩形 588" o:spid="_x0000_s1297" style="position:absolute;left:7013;top:8695;width:1597;height:552" filled="f" strokeweight="1pt">
                    <v:fill o:detectmouseclick="t"/>
                    <v:textbox>
                      <w:txbxContent>
                        <w:p w14:paraId="7B56616D" w14:textId="77777777" w:rsidR="00A72E0E" w:rsidRDefault="00A72E0E" w:rsidP="00CD35AA">
                          <w:pPr>
                            <w:jc w:val="center"/>
                          </w:pPr>
                          <w:r>
                            <w:rPr>
                              <w:rFonts w:hint="eastAsia"/>
                            </w:rPr>
                            <w:t>澄清池</w:t>
                          </w:r>
                        </w:p>
                      </w:txbxContent>
                    </v:textbox>
                  </v:rect>
                  <v:rect id="矩形 133" o:spid="_x0000_s1298" style="position:absolute;left:6543;top:10006;width:887;height:384" filled="f" stroked="f" strokeweight="1pt">
                    <v:fill o:detectmouseclick="t"/>
                    <v:textbox>
                      <w:txbxContent>
                        <w:p w14:paraId="49F7BEC5" w14:textId="48895849" w:rsidR="00A72E0E" w:rsidRDefault="00A72E0E" w:rsidP="00CD35AA">
                          <w:pPr>
                            <w:jc w:val="center"/>
                          </w:pPr>
                          <w:r>
                            <w:rPr>
                              <w:rFonts w:hint="eastAsia"/>
                            </w:rPr>
                            <w:t>900</w:t>
                          </w:r>
                          <w:r>
                            <w:t>t</w:t>
                          </w:r>
                        </w:p>
                      </w:txbxContent>
                    </v:textbox>
                  </v:rect>
                  <v:line id="直线 491" o:spid="_x0000_s1299" style="position:absolute;flip:x" from="2837,12032" to="2838,13371" strokeweight="1pt">
                    <v:fill o:detectmouseclick="t"/>
                  </v:line>
                  <v:shape id="任意多边形 1038" o:spid="_x0000_s1300" style="position:absolute;left:4156;top:9782;width:480;height:340;mso-wrap-style:square;v-text-anchor:top" coordsize="314,339" path="m,339c18,243,37,148,64,138v27,-10,58,161,100,138c206,253,287,48,314,e" filled="f">
                    <v:fill o:detectmouseclick="t"/>
                    <v:stroke dashstyle="dash" endarrow="block"/>
                    <v:path arrowok="t"/>
                  </v:shape>
                  <v:rect id="矩形 591" o:spid="_x0000_s1301" style="position:absolute;left:4311;top:9368;width:1377;height:455" filled="f" stroked="f" strokeweight="1pt">
                    <v:fill o:detectmouseclick="t"/>
                    <v:textbox>
                      <w:txbxContent>
                        <w:p w14:paraId="00B2B4F7" w14:textId="5B7C3EFD" w:rsidR="00A72E0E" w:rsidRDefault="00A72E0E" w:rsidP="00CD35AA">
                          <w:r>
                            <w:rPr>
                              <w:rFonts w:hint="eastAsia"/>
                            </w:rPr>
                            <w:t>损耗</w:t>
                          </w:r>
                          <w:r>
                            <w:rPr>
                              <w:rFonts w:hint="eastAsia"/>
                            </w:rPr>
                            <w:t>4000</w:t>
                          </w:r>
                          <w:r>
                            <w:t>t</w:t>
                          </w:r>
                        </w:p>
                      </w:txbxContent>
                    </v:textbox>
                  </v:rect>
                  <v:rect id="矩形 1036" o:spid="_x0000_s1302" style="position:absolute;left:3976;top:13128;width:1475;height:540" filled="f" strokeweight="1pt">
                    <v:fill o:detectmouseclick="t"/>
                    <v:textbox>
                      <w:txbxContent>
                        <w:p w14:paraId="2502EC1C" w14:textId="77777777" w:rsidR="00A72E0E" w:rsidRDefault="00A72E0E" w:rsidP="00CD35AA">
                          <w:pPr>
                            <w:jc w:val="center"/>
                          </w:pPr>
                          <w:r>
                            <w:rPr>
                              <w:rFonts w:hint="eastAsia"/>
                            </w:rPr>
                            <w:t>喷淋水</w:t>
                          </w:r>
                        </w:p>
                      </w:txbxContent>
                    </v:textbox>
                  </v:rect>
                  <v:shape id="任意多边形 1038" o:spid="_x0000_s1303" style="position:absolute;left:4103;top:12788;width:480;height:340;mso-wrap-style:square;v-text-anchor:top" coordsize="314,339" path="m,339c18,243,37,148,64,138v27,-10,58,161,100,138c206,253,287,48,314,e" filled="f">
                    <v:fill o:detectmouseclick="t"/>
                    <v:stroke dashstyle="dash" endarrow="block"/>
                    <v:path arrowok="t"/>
                  </v:shape>
                  <v:rect id="矩形 1037" o:spid="_x0000_s1304" style="position:absolute;left:2915;top:13327;width:908;height:455" filled="f" stroked="f" strokeweight="1pt">
                    <v:fill o:detectmouseclick="t"/>
                    <v:textbox>
                      <w:txbxContent>
                        <w:p w14:paraId="406910F9" w14:textId="2FEB3D32" w:rsidR="00A72E0E" w:rsidRDefault="00A72E0E" w:rsidP="00CD35AA">
                          <w:pPr>
                            <w:jc w:val="center"/>
                          </w:pPr>
                          <w:r>
                            <w:rPr>
                              <w:rFonts w:hint="eastAsia"/>
                            </w:rPr>
                            <w:t>4000</w:t>
                          </w:r>
                          <w:r>
                            <w:t>t</w:t>
                          </w:r>
                        </w:p>
                      </w:txbxContent>
                    </v:textbox>
                  </v:rect>
                  <v:line id="直线 1035" o:spid="_x0000_s1305" style="position:absolute" from="2829,13371" to="3969,13372" strokeweight="1pt">
                    <v:fill o:detectmouseclick="t"/>
                    <v:stroke endarrow="block"/>
                  </v:line>
                  <v:rect id="矩形 1037" o:spid="_x0000_s1306" style="position:absolute;left:4046;top:12345;width:1312;height:455" filled="f" stroked="f" strokeweight="1pt">
                    <v:fill o:detectmouseclick="t"/>
                    <v:textbox>
                      <w:txbxContent>
                        <w:p w14:paraId="024282A1" w14:textId="1B667E60" w:rsidR="00A72E0E" w:rsidRDefault="00A72E0E" w:rsidP="00CD35AA">
                          <w:pPr>
                            <w:jc w:val="center"/>
                          </w:pPr>
                          <w:r>
                            <w:rPr>
                              <w:rFonts w:hint="eastAsia"/>
                            </w:rPr>
                            <w:t>损耗</w:t>
                          </w:r>
                          <w:r>
                            <w:rPr>
                              <w:rFonts w:hint="eastAsia"/>
                            </w:rPr>
                            <w:t>4000</w:t>
                          </w:r>
                          <w:r>
                            <w:t>t</w:t>
                          </w:r>
                        </w:p>
                      </w:txbxContent>
                    </v:textbox>
                  </v:rect>
                  <w10:wrap type="none"/>
                  <w10:anchorlock/>
                </v:group>
              </w:pict>
            </w:r>
          </w:p>
          <w:p w14:paraId="5599CE21" w14:textId="03D81286" w:rsidR="00877577" w:rsidRDefault="00877577" w:rsidP="00ED7071">
            <w:pPr>
              <w:rPr>
                <w:b/>
                <w:sz w:val="24"/>
              </w:rPr>
            </w:pPr>
            <w:r>
              <w:rPr>
                <w:rFonts w:hint="eastAsia"/>
                <w:b/>
                <w:sz w:val="24"/>
              </w:rPr>
              <w:t>三、物料平衡</w:t>
            </w:r>
          </w:p>
          <w:p w14:paraId="134B4F63" w14:textId="07855FD1" w:rsidR="00877577" w:rsidRPr="00877577" w:rsidRDefault="00877577" w:rsidP="003D6494">
            <w:pPr>
              <w:spacing w:line="360" w:lineRule="auto"/>
              <w:rPr>
                <w:bCs/>
                <w:sz w:val="24"/>
              </w:rPr>
            </w:pPr>
            <w:r>
              <w:rPr>
                <w:rFonts w:hint="eastAsia"/>
                <w:b/>
                <w:sz w:val="24"/>
              </w:rPr>
              <w:t xml:space="preserve"> </w:t>
            </w:r>
            <w:r>
              <w:rPr>
                <w:b/>
                <w:sz w:val="24"/>
              </w:rPr>
              <w:t xml:space="preserve">   </w:t>
            </w:r>
            <w:r w:rsidRPr="00877577">
              <w:rPr>
                <w:rFonts w:hint="eastAsia"/>
                <w:bCs/>
                <w:sz w:val="24"/>
              </w:rPr>
              <w:t>本项目原辅料包括水泥块、水泥、</w:t>
            </w:r>
            <w:r w:rsidR="00E5508A">
              <w:rPr>
                <w:rFonts w:hint="eastAsia"/>
                <w:bCs/>
                <w:sz w:val="24"/>
              </w:rPr>
              <w:t>黄砂</w:t>
            </w:r>
            <w:r w:rsidRPr="00877577">
              <w:rPr>
                <w:rFonts w:hint="eastAsia"/>
                <w:bCs/>
                <w:sz w:val="24"/>
              </w:rPr>
              <w:t>，</w:t>
            </w:r>
            <w:r>
              <w:rPr>
                <w:rFonts w:hint="eastAsia"/>
                <w:bCs/>
                <w:sz w:val="24"/>
              </w:rPr>
              <w:t>水泥块经破碎筛分成为再生石子和再生骨料（水泥块），原料水泥块使用量</w:t>
            </w:r>
            <w:r>
              <w:rPr>
                <w:rFonts w:hint="eastAsia"/>
                <w:bCs/>
                <w:sz w:val="24"/>
              </w:rPr>
              <w:t>26900</w:t>
            </w:r>
            <w:r>
              <w:rPr>
                <w:bCs/>
                <w:sz w:val="24"/>
              </w:rPr>
              <w:t>t/a</w:t>
            </w:r>
            <w:r w:rsidR="003D6494">
              <w:rPr>
                <w:bCs/>
                <w:sz w:val="24"/>
              </w:rPr>
              <w:t>.</w:t>
            </w:r>
          </w:p>
          <w:p w14:paraId="6C28195E" w14:textId="364C343B" w:rsidR="00877577" w:rsidRDefault="00877577" w:rsidP="00877577">
            <w:pPr>
              <w:jc w:val="center"/>
              <w:rPr>
                <w:b/>
                <w:sz w:val="24"/>
              </w:rPr>
            </w:pPr>
            <w:r>
              <w:rPr>
                <w:rFonts w:hint="eastAsia"/>
                <w:b/>
                <w:sz w:val="24"/>
              </w:rPr>
              <w:t>表</w:t>
            </w:r>
            <w:r>
              <w:rPr>
                <w:rFonts w:hint="eastAsia"/>
                <w:b/>
                <w:sz w:val="24"/>
              </w:rPr>
              <w:t>5-1</w:t>
            </w:r>
            <w:r>
              <w:rPr>
                <w:b/>
                <w:sz w:val="24"/>
              </w:rPr>
              <w:t xml:space="preserve"> </w:t>
            </w:r>
            <w:r>
              <w:rPr>
                <w:rFonts w:hint="eastAsia"/>
                <w:b/>
                <w:sz w:val="24"/>
              </w:rPr>
              <w:t>本项目水泥块物料平衡</w:t>
            </w:r>
          </w:p>
          <w:tbl>
            <w:tblPr>
              <w:tblStyle w:val="af9"/>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75"/>
              <w:gridCol w:w="2129"/>
              <w:gridCol w:w="2426"/>
              <w:gridCol w:w="2277"/>
            </w:tblGrid>
            <w:tr w:rsidR="00877577" w:rsidRPr="00877577" w14:paraId="2696568B" w14:textId="77777777" w:rsidTr="00533E20">
              <w:trPr>
                <w:jc w:val="center"/>
              </w:trPr>
              <w:tc>
                <w:tcPr>
                  <w:tcW w:w="2418" w:type="pct"/>
                  <w:gridSpan w:val="2"/>
                </w:tcPr>
                <w:p w14:paraId="252960A3" w14:textId="4137D83E" w:rsidR="00877577" w:rsidRPr="00877577" w:rsidRDefault="00877577" w:rsidP="00877577">
                  <w:pPr>
                    <w:jc w:val="center"/>
                    <w:rPr>
                      <w:bCs/>
                      <w:szCs w:val="21"/>
                    </w:rPr>
                  </w:pPr>
                  <w:r w:rsidRPr="00877577">
                    <w:rPr>
                      <w:rFonts w:hint="eastAsia"/>
                      <w:bCs/>
                      <w:szCs w:val="21"/>
                    </w:rPr>
                    <w:t>投入的量（</w:t>
                  </w:r>
                  <w:r w:rsidRPr="00877577">
                    <w:rPr>
                      <w:rFonts w:hint="eastAsia"/>
                      <w:bCs/>
                      <w:szCs w:val="21"/>
                    </w:rPr>
                    <w:t>t/a</w:t>
                  </w:r>
                  <w:r w:rsidRPr="00877577">
                    <w:rPr>
                      <w:rFonts w:hint="eastAsia"/>
                      <w:bCs/>
                      <w:szCs w:val="21"/>
                    </w:rPr>
                    <w:t>）</w:t>
                  </w:r>
                </w:p>
              </w:tc>
              <w:tc>
                <w:tcPr>
                  <w:tcW w:w="2582" w:type="pct"/>
                  <w:gridSpan w:val="2"/>
                </w:tcPr>
                <w:p w14:paraId="70CDE9FC" w14:textId="42D3A5F4" w:rsidR="00877577" w:rsidRPr="00877577" w:rsidRDefault="00877577" w:rsidP="00877577">
                  <w:pPr>
                    <w:jc w:val="center"/>
                    <w:rPr>
                      <w:bCs/>
                      <w:szCs w:val="21"/>
                    </w:rPr>
                  </w:pPr>
                  <w:r w:rsidRPr="00877577">
                    <w:rPr>
                      <w:rFonts w:hint="eastAsia"/>
                      <w:bCs/>
                      <w:szCs w:val="21"/>
                    </w:rPr>
                    <w:t>产出的量（</w:t>
                  </w:r>
                  <w:r w:rsidRPr="00877577">
                    <w:rPr>
                      <w:rFonts w:hint="eastAsia"/>
                      <w:bCs/>
                      <w:szCs w:val="21"/>
                    </w:rPr>
                    <w:t>t</w:t>
                  </w:r>
                  <w:r w:rsidRPr="00877577">
                    <w:rPr>
                      <w:bCs/>
                      <w:szCs w:val="21"/>
                    </w:rPr>
                    <w:t>/a</w:t>
                  </w:r>
                  <w:r w:rsidRPr="00877577">
                    <w:rPr>
                      <w:rFonts w:hint="eastAsia"/>
                      <w:bCs/>
                      <w:szCs w:val="21"/>
                    </w:rPr>
                    <w:t>）</w:t>
                  </w:r>
                </w:p>
              </w:tc>
            </w:tr>
            <w:tr w:rsidR="00877577" w:rsidRPr="00877577" w14:paraId="43457DDE" w14:textId="77777777" w:rsidTr="00533E20">
              <w:trPr>
                <w:jc w:val="center"/>
              </w:trPr>
              <w:tc>
                <w:tcPr>
                  <w:tcW w:w="1249" w:type="pct"/>
                </w:tcPr>
                <w:p w14:paraId="7082DED8" w14:textId="218E3024" w:rsidR="00877577" w:rsidRPr="00877577" w:rsidRDefault="00877577" w:rsidP="00877577">
                  <w:pPr>
                    <w:jc w:val="center"/>
                    <w:rPr>
                      <w:bCs/>
                      <w:szCs w:val="21"/>
                    </w:rPr>
                  </w:pPr>
                  <w:r w:rsidRPr="00877577">
                    <w:rPr>
                      <w:rFonts w:hint="eastAsia"/>
                      <w:bCs/>
                      <w:szCs w:val="21"/>
                    </w:rPr>
                    <w:t>水泥块</w:t>
                  </w:r>
                </w:p>
              </w:tc>
              <w:tc>
                <w:tcPr>
                  <w:tcW w:w="1169" w:type="pct"/>
                </w:tcPr>
                <w:p w14:paraId="67AC0831" w14:textId="4FCF6FAA" w:rsidR="00877577" w:rsidRPr="00877577" w:rsidRDefault="00172E0D" w:rsidP="00ED7071">
                  <w:pPr>
                    <w:rPr>
                      <w:bCs/>
                      <w:szCs w:val="21"/>
                    </w:rPr>
                  </w:pPr>
                  <w:r>
                    <w:rPr>
                      <w:rFonts w:hint="eastAsia"/>
                      <w:bCs/>
                      <w:szCs w:val="21"/>
                    </w:rPr>
                    <w:t>26900</w:t>
                  </w:r>
                </w:p>
              </w:tc>
              <w:tc>
                <w:tcPr>
                  <w:tcW w:w="1332" w:type="pct"/>
                </w:tcPr>
                <w:p w14:paraId="529E6486" w14:textId="62A041F7" w:rsidR="00877577" w:rsidRPr="00877577" w:rsidRDefault="00172E0D" w:rsidP="00877577">
                  <w:pPr>
                    <w:jc w:val="center"/>
                    <w:rPr>
                      <w:bCs/>
                      <w:szCs w:val="21"/>
                    </w:rPr>
                  </w:pPr>
                  <w:r>
                    <w:rPr>
                      <w:rFonts w:hint="eastAsia"/>
                      <w:bCs/>
                      <w:szCs w:val="21"/>
                    </w:rPr>
                    <w:t>再生石子</w:t>
                  </w:r>
                </w:p>
              </w:tc>
              <w:tc>
                <w:tcPr>
                  <w:tcW w:w="1250" w:type="pct"/>
                </w:tcPr>
                <w:p w14:paraId="21834046" w14:textId="38E26140" w:rsidR="00877577" w:rsidRPr="00877577" w:rsidRDefault="00533E20" w:rsidP="00877577">
                  <w:pPr>
                    <w:jc w:val="center"/>
                    <w:rPr>
                      <w:bCs/>
                      <w:szCs w:val="21"/>
                    </w:rPr>
                  </w:pPr>
                  <w:r>
                    <w:rPr>
                      <w:rFonts w:hint="eastAsia"/>
                      <w:bCs/>
                      <w:szCs w:val="21"/>
                    </w:rPr>
                    <w:t>19000</w:t>
                  </w:r>
                </w:p>
              </w:tc>
            </w:tr>
            <w:tr w:rsidR="00877577" w:rsidRPr="00877577" w14:paraId="5EE5699F" w14:textId="77777777" w:rsidTr="00533E20">
              <w:trPr>
                <w:jc w:val="center"/>
              </w:trPr>
              <w:tc>
                <w:tcPr>
                  <w:tcW w:w="1249" w:type="pct"/>
                </w:tcPr>
                <w:p w14:paraId="5BFA8F94" w14:textId="60BFEE1E" w:rsidR="00877577" w:rsidRPr="00877577" w:rsidRDefault="00877577" w:rsidP="00877577">
                  <w:pPr>
                    <w:jc w:val="center"/>
                    <w:rPr>
                      <w:bCs/>
                      <w:szCs w:val="21"/>
                    </w:rPr>
                  </w:pPr>
                  <w:r w:rsidRPr="00877577">
                    <w:rPr>
                      <w:rFonts w:hint="eastAsia"/>
                      <w:bCs/>
                      <w:szCs w:val="21"/>
                    </w:rPr>
                    <w:t>水</w:t>
                  </w:r>
                </w:p>
              </w:tc>
              <w:tc>
                <w:tcPr>
                  <w:tcW w:w="1169" w:type="pct"/>
                </w:tcPr>
                <w:p w14:paraId="36630A1E" w14:textId="719A970D" w:rsidR="00877577" w:rsidRPr="00877577" w:rsidRDefault="00172E0D" w:rsidP="00ED7071">
                  <w:pPr>
                    <w:rPr>
                      <w:bCs/>
                      <w:szCs w:val="21"/>
                    </w:rPr>
                  </w:pPr>
                  <w:r>
                    <w:rPr>
                      <w:rFonts w:hint="eastAsia"/>
                      <w:bCs/>
                      <w:szCs w:val="21"/>
                    </w:rPr>
                    <w:t>2</w:t>
                  </w:r>
                  <w:r w:rsidR="00533E20">
                    <w:rPr>
                      <w:rFonts w:hint="eastAsia"/>
                      <w:bCs/>
                      <w:szCs w:val="21"/>
                    </w:rPr>
                    <w:t>0</w:t>
                  </w:r>
                  <w:r>
                    <w:rPr>
                      <w:rFonts w:hint="eastAsia"/>
                      <w:bCs/>
                      <w:szCs w:val="21"/>
                    </w:rPr>
                    <w:t>00</w:t>
                  </w:r>
                </w:p>
              </w:tc>
              <w:tc>
                <w:tcPr>
                  <w:tcW w:w="1332" w:type="pct"/>
                </w:tcPr>
                <w:p w14:paraId="48245EF1" w14:textId="0639D04B" w:rsidR="00877577" w:rsidRPr="00877577" w:rsidRDefault="00172E0D" w:rsidP="00877577">
                  <w:pPr>
                    <w:jc w:val="center"/>
                    <w:rPr>
                      <w:bCs/>
                      <w:szCs w:val="21"/>
                    </w:rPr>
                  </w:pPr>
                  <w:r>
                    <w:rPr>
                      <w:rFonts w:hint="eastAsia"/>
                      <w:bCs/>
                      <w:szCs w:val="21"/>
                    </w:rPr>
                    <w:t>再生骨料</w:t>
                  </w:r>
                  <w:r w:rsidR="00533E20">
                    <w:rPr>
                      <w:rFonts w:hint="eastAsia"/>
                      <w:bCs/>
                      <w:szCs w:val="21"/>
                    </w:rPr>
                    <w:t>（含水率</w:t>
                  </w:r>
                  <w:r w:rsidR="00533E20">
                    <w:rPr>
                      <w:rFonts w:hint="eastAsia"/>
                      <w:bCs/>
                      <w:szCs w:val="21"/>
                    </w:rPr>
                    <w:t>10%</w:t>
                  </w:r>
                  <w:r w:rsidR="00533E20">
                    <w:rPr>
                      <w:rFonts w:hint="eastAsia"/>
                      <w:bCs/>
                      <w:szCs w:val="21"/>
                    </w:rPr>
                    <w:t>）</w:t>
                  </w:r>
                </w:p>
              </w:tc>
              <w:tc>
                <w:tcPr>
                  <w:tcW w:w="1250" w:type="pct"/>
                </w:tcPr>
                <w:p w14:paraId="365B129A" w14:textId="0F225CFE" w:rsidR="00877577" w:rsidRPr="00877577" w:rsidRDefault="00533E20" w:rsidP="00877577">
                  <w:pPr>
                    <w:jc w:val="center"/>
                    <w:rPr>
                      <w:bCs/>
                      <w:szCs w:val="21"/>
                    </w:rPr>
                  </w:pPr>
                  <w:r>
                    <w:rPr>
                      <w:rFonts w:hint="eastAsia"/>
                      <w:bCs/>
                      <w:szCs w:val="21"/>
                    </w:rPr>
                    <w:t>8600</w:t>
                  </w:r>
                </w:p>
              </w:tc>
            </w:tr>
            <w:tr w:rsidR="00533E20" w:rsidRPr="00877577" w14:paraId="2BB6FBF6" w14:textId="77777777" w:rsidTr="00533E20">
              <w:trPr>
                <w:jc w:val="center"/>
              </w:trPr>
              <w:tc>
                <w:tcPr>
                  <w:tcW w:w="1249" w:type="pct"/>
                </w:tcPr>
                <w:p w14:paraId="267B52E0" w14:textId="77777777" w:rsidR="00533E20" w:rsidRPr="00877577" w:rsidRDefault="00533E20" w:rsidP="00877577">
                  <w:pPr>
                    <w:jc w:val="center"/>
                    <w:rPr>
                      <w:bCs/>
                      <w:szCs w:val="21"/>
                    </w:rPr>
                  </w:pPr>
                </w:p>
              </w:tc>
              <w:tc>
                <w:tcPr>
                  <w:tcW w:w="1169" w:type="pct"/>
                </w:tcPr>
                <w:p w14:paraId="64271704" w14:textId="77777777" w:rsidR="00533E20" w:rsidRDefault="00533E20" w:rsidP="00ED7071">
                  <w:pPr>
                    <w:rPr>
                      <w:bCs/>
                      <w:szCs w:val="21"/>
                    </w:rPr>
                  </w:pPr>
                </w:p>
              </w:tc>
              <w:tc>
                <w:tcPr>
                  <w:tcW w:w="1332" w:type="pct"/>
                </w:tcPr>
                <w:p w14:paraId="4AAAE4C5" w14:textId="76103476" w:rsidR="00533E20" w:rsidRDefault="00533E20" w:rsidP="00877577">
                  <w:pPr>
                    <w:jc w:val="center"/>
                    <w:rPr>
                      <w:bCs/>
                      <w:szCs w:val="21"/>
                    </w:rPr>
                  </w:pPr>
                  <w:r>
                    <w:rPr>
                      <w:rFonts w:hint="eastAsia"/>
                      <w:bCs/>
                      <w:szCs w:val="21"/>
                    </w:rPr>
                    <w:t>蒸发损耗</w:t>
                  </w:r>
                </w:p>
              </w:tc>
              <w:tc>
                <w:tcPr>
                  <w:tcW w:w="1250" w:type="pct"/>
                </w:tcPr>
                <w:p w14:paraId="19173E1F" w14:textId="03ED0726" w:rsidR="00533E20" w:rsidRPr="00877577" w:rsidRDefault="00533E20" w:rsidP="00877577">
                  <w:pPr>
                    <w:jc w:val="center"/>
                    <w:rPr>
                      <w:bCs/>
                      <w:szCs w:val="21"/>
                    </w:rPr>
                  </w:pPr>
                  <w:r>
                    <w:rPr>
                      <w:rFonts w:hint="eastAsia"/>
                      <w:bCs/>
                      <w:szCs w:val="21"/>
                    </w:rPr>
                    <w:t>1300</w:t>
                  </w:r>
                </w:p>
              </w:tc>
            </w:tr>
            <w:tr w:rsidR="00877577" w:rsidRPr="00877577" w14:paraId="4F20E5EC" w14:textId="77777777" w:rsidTr="00533E20">
              <w:trPr>
                <w:jc w:val="center"/>
              </w:trPr>
              <w:tc>
                <w:tcPr>
                  <w:tcW w:w="1249" w:type="pct"/>
                </w:tcPr>
                <w:p w14:paraId="1DA75D6E" w14:textId="75706285" w:rsidR="00877577" w:rsidRPr="00877577" w:rsidRDefault="00877577" w:rsidP="00877577">
                  <w:pPr>
                    <w:jc w:val="center"/>
                    <w:rPr>
                      <w:bCs/>
                      <w:szCs w:val="21"/>
                    </w:rPr>
                  </w:pPr>
                  <w:r>
                    <w:rPr>
                      <w:rFonts w:hint="eastAsia"/>
                      <w:bCs/>
                      <w:szCs w:val="21"/>
                    </w:rPr>
                    <w:t>合计</w:t>
                  </w:r>
                </w:p>
              </w:tc>
              <w:tc>
                <w:tcPr>
                  <w:tcW w:w="1169" w:type="pct"/>
                </w:tcPr>
                <w:p w14:paraId="38B80A0C" w14:textId="1DC315C8" w:rsidR="00877577" w:rsidRPr="00877577" w:rsidRDefault="00533E20" w:rsidP="00ED7071">
                  <w:pPr>
                    <w:rPr>
                      <w:bCs/>
                      <w:szCs w:val="21"/>
                    </w:rPr>
                  </w:pPr>
                  <w:r>
                    <w:rPr>
                      <w:rFonts w:hint="eastAsia"/>
                      <w:bCs/>
                      <w:szCs w:val="21"/>
                    </w:rPr>
                    <w:t>28900</w:t>
                  </w:r>
                </w:p>
              </w:tc>
              <w:tc>
                <w:tcPr>
                  <w:tcW w:w="1332" w:type="pct"/>
                </w:tcPr>
                <w:p w14:paraId="76E4811D" w14:textId="1392D9EC" w:rsidR="00877577" w:rsidRPr="00877577" w:rsidRDefault="00533E20" w:rsidP="00ED7071">
                  <w:pPr>
                    <w:rPr>
                      <w:bCs/>
                      <w:szCs w:val="21"/>
                    </w:rPr>
                  </w:pPr>
                  <w:r>
                    <w:rPr>
                      <w:rFonts w:hint="eastAsia"/>
                      <w:bCs/>
                      <w:szCs w:val="21"/>
                    </w:rPr>
                    <w:t>合计</w:t>
                  </w:r>
                </w:p>
              </w:tc>
              <w:tc>
                <w:tcPr>
                  <w:tcW w:w="1250" w:type="pct"/>
                </w:tcPr>
                <w:p w14:paraId="373A3570" w14:textId="67857792" w:rsidR="00877577" w:rsidRPr="00877577" w:rsidRDefault="00533E20" w:rsidP="00ED7071">
                  <w:pPr>
                    <w:rPr>
                      <w:bCs/>
                      <w:szCs w:val="21"/>
                    </w:rPr>
                  </w:pPr>
                  <w:r>
                    <w:rPr>
                      <w:rFonts w:hint="eastAsia"/>
                      <w:bCs/>
                      <w:szCs w:val="21"/>
                    </w:rPr>
                    <w:t>28900</w:t>
                  </w:r>
                </w:p>
              </w:tc>
            </w:tr>
          </w:tbl>
          <w:p w14:paraId="22D5EAC3" w14:textId="77777777" w:rsidR="00877577" w:rsidRDefault="00877577" w:rsidP="00ED7071">
            <w:pPr>
              <w:rPr>
                <w:b/>
                <w:sz w:val="24"/>
              </w:rPr>
            </w:pPr>
          </w:p>
          <w:p w14:paraId="6302CE1F" w14:textId="1FE15711" w:rsidR="00CD35AA" w:rsidRDefault="00877577" w:rsidP="00ED7071">
            <w:pPr>
              <w:rPr>
                <w:b/>
                <w:sz w:val="24"/>
              </w:rPr>
            </w:pPr>
            <w:r>
              <w:rPr>
                <w:rFonts w:hint="eastAsia"/>
                <w:b/>
                <w:sz w:val="24"/>
              </w:rPr>
              <w:t>四</w:t>
            </w:r>
            <w:r w:rsidR="00CD35AA">
              <w:rPr>
                <w:rFonts w:hint="eastAsia"/>
                <w:b/>
                <w:sz w:val="24"/>
              </w:rPr>
              <w:t>、污染源强核算</w:t>
            </w:r>
          </w:p>
          <w:p w14:paraId="7DAA62F6" w14:textId="77777777" w:rsidR="00CD35AA" w:rsidRDefault="00CD35AA" w:rsidP="00ED7071">
            <w:pPr>
              <w:rPr>
                <w:b/>
                <w:sz w:val="24"/>
              </w:rPr>
            </w:pPr>
            <w:r>
              <w:rPr>
                <w:rFonts w:hint="eastAsia"/>
                <w:b/>
                <w:sz w:val="24"/>
              </w:rPr>
              <w:t xml:space="preserve"> </w:t>
            </w:r>
            <w:r>
              <w:rPr>
                <w:b/>
                <w:sz w:val="24"/>
              </w:rPr>
              <w:t xml:space="preserve">  </w:t>
            </w:r>
            <w:r>
              <w:rPr>
                <w:rFonts w:hint="eastAsia"/>
                <w:b/>
                <w:sz w:val="24"/>
              </w:rPr>
              <w:t>1</w:t>
            </w:r>
            <w:r>
              <w:rPr>
                <w:rFonts w:hint="eastAsia"/>
                <w:b/>
                <w:sz w:val="24"/>
              </w:rPr>
              <w:t>、大气</w:t>
            </w:r>
          </w:p>
          <w:p w14:paraId="0CA36032" w14:textId="37A7A025" w:rsidR="00CD35AA" w:rsidRPr="00561656" w:rsidRDefault="00CD35AA" w:rsidP="00ED7071">
            <w:pPr>
              <w:spacing w:line="360" w:lineRule="auto"/>
              <w:ind w:right="57" w:firstLineChars="200" w:firstLine="482"/>
              <w:rPr>
                <w:bCs/>
                <w:sz w:val="24"/>
              </w:rPr>
            </w:pPr>
            <w:r>
              <w:rPr>
                <w:b/>
                <w:sz w:val="24"/>
              </w:rPr>
              <w:t xml:space="preserve"> </w:t>
            </w:r>
            <w:r w:rsidRPr="00561656">
              <w:rPr>
                <w:rFonts w:hint="eastAsia"/>
                <w:bCs/>
                <w:sz w:val="24"/>
              </w:rPr>
              <w:t>本项目废气主要为</w:t>
            </w:r>
            <w:r>
              <w:rPr>
                <w:rFonts w:hint="eastAsia"/>
                <w:bCs/>
                <w:sz w:val="24"/>
              </w:rPr>
              <w:t>筒库呼吸</w:t>
            </w:r>
            <w:r w:rsidRPr="00561656">
              <w:rPr>
                <w:rFonts w:hint="eastAsia"/>
                <w:bCs/>
                <w:sz w:val="24"/>
              </w:rPr>
              <w:t>废气</w:t>
            </w:r>
            <w:r>
              <w:rPr>
                <w:rFonts w:hint="eastAsia"/>
                <w:bCs/>
                <w:sz w:val="24"/>
              </w:rPr>
              <w:t>、</w:t>
            </w:r>
            <w:r w:rsidR="00EC13C4">
              <w:rPr>
                <w:rFonts w:hint="eastAsia"/>
                <w:bCs/>
                <w:sz w:val="24"/>
              </w:rPr>
              <w:t>水泥块破碎筛分废气、</w:t>
            </w:r>
            <w:r>
              <w:rPr>
                <w:rFonts w:hint="eastAsia"/>
                <w:bCs/>
                <w:sz w:val="24"/>
              </w:rPr>
              <w:t>卸料废气、投料废气</w:t>
            </w:r>
            <w:r w:rsidRPr="00561656">
              <w:rPr>
                <w:rFonts w:hint="eastAsia"/>
                <w:bCs/>
                <w:sz w:val="24"/>
              </w:rPr>
              <w:t>。</w:t>
            </w:r>
            <w:r>
              <w:rPr>
                <w:rFonts w:hint="eastAsia"/>
                <w:bCs/>
                <w:sz w:val="24"/>
              </w:rPr>
              <w:t>项目生产工序均在车间内进行，车间为彩钢瓦标准厂房，产生废气均在车间内无组织排放。</w:t>
            </w:r>
          </w:p>
          <w:p w14:paraId="72AE1622" w14:textId="77777777" w:rsidR="00CD35AA" w:rsidRDefault="00CD35AA" w:rsidP="00ED7071">
            <w:pPr>
              <w:spacing w:line="360" w:lineRule="auto"/>
              <w:ind w:right="57" w:firstLineChars="200" w:firstLine="480"/>
              <w:rPr>
                <w:bCs/>
                <w:sz w:val="24"/>
              </w:rPr>
            </w:pPr>
            <w:r w:rsidRPr="00561656">
              <w:rPr>
                <w:rFonts w:hint="eastAsia"/>
                <w:bCs/>
                <w:sz w:val="24"/>
              </w:rPr>
              <w:t>(</w:t>
            </w:r>
            <w:r w:rsidRPr="00561656">
              <w:rPr>
                <w:bCs/>
                <w:sz w:val="24"/>
              </w:rPr>
              <w:t>1)</w:t>
            </w:r>
            <w:r>
              <w:rPr>
                <w:bCs/>
                <w:sz w:val="24"/>
              </w:rPr>
              <w:t>G1</w:t>
            </w:r>
            <w:r>
              <w:rPr>
                <w:rFonts w:hint="eastAsia"/>
                <w:bCs/>
                <w:sz w:val="24"/>
              </w:rPr>
              <w:t>呼吸废气</w:t>
            </w:r>
          </w:p>
          <w:p w14:paraId="1B940A7E" w14:textId="7CD541B0" w:rsidR="00CD35AA" w:rsidRDefault="00CD35AA" w:rsidP="00ED7071">
            <w:pPr>
              <w:spacing w:line="360" w:lineRule="auto"/>
              <w:ind w:right="57" w:firstLineChars="200" w:firstLine="480"/>
              <w:rPr>
                <w:bCs/>
                <w:sz w:val="24"/>
              </w:rPr>
            </w:pPr>
            <w:r>
              <w:rPr>
                <w:rFonts w:hint="eastAsia"/>
                <w:bCs/>
                <w:sz w:val="24"/>
              </w:rPr>
              <w:t>水泥经密闭罐装车输运至厂区后，由管道输运至各自的筒库，筒库为维持压力平衡，出气口会有少量的粉尘（以颗粒物计）逸出，</w:t>
            </w:r>
            <w:r w:rsidR="00A819C3">
              <w:rPr>
                <w:rFonts w:hint="eastAsia"/>
                <w:bCs/>
                <w:sz w:val="24"/>
              </w:rPr>
              <w:t>本项目设置三个</w:t>
            </w:r>
            <w:r>
              <w:rPr>
                <w:rFonts w:hint="eastAsia"/>
                <w:bCs/>
                <w:sz w:val="24"/>
              </w:rPr>
              <w:t>筒库</w:t>
            </w:r>
            <w:r w:rsidR="00A819C3">
              <w:rPr>
                <w:rFonts w:hint="eastAsia"/>
                <w:bCs/>
                <w:sz w:val="24"/>
              </w:rPr>
              <w:t>，筒库</w:t>
            </w:r>
            <w:r>
              <w:rPr>
                <w:rFonts w:hint="eastAsia"/>
                <w:bCs/>
                <w:sz w:val="24"/>
              </w:rPr>
              <w:t>顶部</w:t>
            </w:r>
            <w:r w:rsidR="00A819C3">
              <w:rPr>
                <w:rFonts w:hint="eastAsia"/>
                <w:bCs/>
                <w:sz w:val="24"/>
              </w:rPr>
              <w:t>设置集气口，将进料产生的粉尘收集进入</w:t>
            </w:r>
            <w:r>
              <w:rPr>
                <w:rFonts w:hint="eastAsia"/>
                <w:bCs/>
                <w:sz w:val="24"/>
              </w:rPr>
              <w:t>一套脉冲</w:t>
            </w:r>
            <w:r w:rsidR="00A819C3">
              <w:rPr>
                <w:rFonts w:hint="eastAsia"/>
                <w:bCs/>
                <w:sz w:val="24"/>
              </w:rPr>
              <w:t>静电</w:t>
            </w:r>
            <w:r>
              <w:rPr>
                <w:rFonts w:hint="eastAsia"/>
                <w:bCs/>
                <w:sz w:val="24"/>
              </w:rPr>
              <w:t>除尘</w:t>
            </w:r>
            <w:r w:rsidR="00A819C3">
              <w:rPr>
                <w:rFonts w:hint="eastAsia"/>
                <w:bCs/>
                <w:sz w:val="24"/>
              </w:rPr>
              <w:t>装置</w:t>
            </w:r>
            <w:r>
              <w:rPr>
                <w:rFonts w:hint="eastAsia"/>
                <w:bCs/>
                <w:sz w:val="24"/>
              </w:rPr>
              <w:t>，除尘效率为</w:t>
            </w:r>
            <w:r>
              <w:rPr>
                <w:rFonts w:hint="eastAsia"/>
                <w:bCs/>
                <w:sz w:val="24"/>
              </w:rPr>
              <w:t>99%</w:t>
            </w:r>
            <w:r>
              <w:rPr>
                <w:rFonts w:hint="eastAsia"/>
                <w:bCs/>
                <w:sz w:val="24"/>
              </w:rPr>
              <w:t>，</w:t>
            </w:r>
            <w:r w:rsidR="00A819C3">
              <w:rPr>
                <w:rFonts w:hint="eastAsia"/>
                <w:bCs/>
                <w:sz w:val="24"/>
              </w:rPr>
              <w:t>除尘装置</w:t>
            </w:r>
            <w:r>
              <w:rPr>
                <w:rFonts w:hint="eastAsia"/>
                <w:bCs/>
                <w:sz w:val="24"/>
              </w:rPr>
              <w:t>风机风量为</w:t>
            </w:r>
            <w:r>
              <w:rPr>
                <w:rFonts w:hint="eastAsia"/>
                <w:bCs/>
                <w:sz w:val="24"/>
              </w:rPr>
              <w:t>5000</w:t>
            </w:r>
            <w:r>
              <w:rPr>
                <w:bCs/>
                <w:sz w:val="24"/>
              </w:rPr>
              <w:t>m</w:t>
            </w:r>
            <w:r w:rsidRPr="00577DF2">
              <w:rPr>
                <w:bCs/>
                <w:sz w:val="24"/>
                <w:vertAlign w:val="superscript"/>
              </w:rPr>
              <w:t>3</w:t>
            </w:r>
            <w:r>
              <w:rPr>
                <w:rFonts w:hint="eastAsia"/>
                <w:bCs/>
                <w:sz w:val="24"/>
              </w:rPr>
              <w:t>/h</w:t>
            </w:r>
            <w:r>
              <w:rPr>
                <w:rFonts w:hint="eastAsia"/>
                <w:bCs/>
                <w:sz w:val="24"/>
              </w:rPr>
              <w:t>，</w:t>
            </w:r>
            <w:r w:rsidRPr="00561656">
              <w:rPr>
                <w:rFonts w:hint="eastAsia"/>
                <w:bCs/>
                <w:sz w:val="24"/>
              </w:rPr>
              <w:t>筒库、除尘器、螺旋输送机、称量斗、搅拌</w:t>
            </w:r>
            <w:r w:rsidR="00877577">
              <w:rPr>
                <w:rFonts w:hint="eastAsia"/>
                <w:bCs/>
                <w:sz w:val="24"/>
              </w:rPr>
              <w:t>罐</w:t>
            </w:r>
            <w:r w:rsidRPr="00561656">
              <w:rPr>
                <w:rFonts w:hint="eastAsia"/>
                <w:bCs/>
                <w:sz w:val="24"/>
              </w:rPr>
              <w:t>的连接都采用布袋软连接，其他部分全封闭，确保无粉尘飞扬</w:t>
            </w:r>
            <w:r w:rsidR="006606BF">
              <w:rPr>
                <w:rFonts w:hint="eastAsia"/>
                <w:bCs/>
                <w:sz w:val="24"/>
              </w:rPr>
              <w:t>，除尘装置产生的集尘（水泥粉末）回用至生产</w:t>
            </w:r>
            <w:r>
              <w:rPr>
                <w:rFonts w:hint="eastAsia"/>
                <w:bCs/>
                <w:sz w:val="24"/>
              </w:rPr>
              <w:t>。根据《第一次全国污染源普查工业污染源产污系数手册》中</w:t>
            </w:r>
            <w:r>
              <w:rPr>
                <w:rFonts w:hint="eastAsia"/>
                <w:bCs/>
                <w:sz w:val="24"/>
              </w:rPr>
              <w:t>3121</w:t>
            </w:r>
            <w:r>
              <w:rPr>
                <w:rFonts w:hint="eastAsia"/>
                <w:bCs/>
                <w:sz w:val="24"/>
              </w:rPr>
              <w:t>水泥制品制造业（含</w:t>
            </w:r>
            <w:r>
              <w:rPr>
                <w:rFonts w:hint="eastAsia"/>
                <w:bCs/>
                <w:sz w:val="24"/>
              </w:rPr>
              <w:t>3122</w:t>
            </w:r>
            <w:r>
              <w:rPr>
                <w:rFonts w:hint="eastAsia"/>
                <w:bCs/>
                <w:sz w:val="24"/>
              </w:rPr>
              <w:t>混凝土结构件、</w:t>
            </w:r>
            <w:r>
              <w:rPr>
                <w:rFonts w:hint="eastAsia"/>
                <w:bCs/>
                <w:sz w:val="24"/>
              </w:rPr>
              <w:t>3129</w:t>
            </w:r>
            <w:r>
              <w:rPr>
                <w:rFonts w:hint="eastAsia"/>
                <w:bCs/>
                <w:sz w:val="24"/>
              </w:rPr>
              <w:t>其他水泥制品业）产排污系数表，物料输送、储存工序中工业粉尘量为</w:t>
            </w:r>
            <w:r>
              <w:rPr>
                <w:rFonts w:hint="eastAsia"/>
                <w:bCs/>
                <w:sz w:val="24"/>
              </w:rPr>
              <w:t>2.09</w:t>
            </w:r>
            <w:r>
              <w:rPr>
                <w:bCs/>
                <w:sz w:val="24"/>
              </w:rPr>
              <w:t>kg/</w:t>
            </w:r>
            <w:r>
              <w:rPr>
                <w:rFonts w:hint="eastAsia"/>
                <w:bCs/>
                <w:sz w:val="24"/>
              </w:rPr>
              <w:t>t</w:t>
            </w:r>
            <w:r>
              <w:rPr>
                <w:bCs/>
                <w:sz w:val="24"/>
              </w:rPr>
              <w:t>-</w:t>
            </w:r>
            <w:r>
              <w:rPr>
                <w:rFonts w:hint="eastAsia"/>
                <w:bCs/>
                <w:sz w:val="24"/>
              </w:rPr>
              <w:t>水泥（粉煤灰产排污系数参考水泥产排污系数），本项目水泥使用量为</w:t>
            </w:r>
            <w:r w:rsidR="00533E20">
              <w:rPr>
                <w:rFonts w:hint="eastAsia"/>
                <w:bCs/>
                <w:sz w:val="24"/>
              </w:rPr>
              <w:t>63</w:t>
            </w:r>
            <w:r>
              <w:rPr>
                <w:rFonts w:hint="eastAsia"/>
                <w:bCs/>
                <w:sz w:val="24"/>
              </w:rPr>
              <w:t>00</w:t>
            </w:r>
            <w:r>
              <w:rPr>
                <w:bCs/>
                <w:sz w:val="24"/>
              </w:rPr>
              <w:t>t/</w:t>
            </w:r>
            <w:r>
              <w:rPr>
                <w:rFonts w:hint="eastAsia"/>
                <w:bCs/>
                <w:sz w:val="24"/>
              </w:rPr>
              <w:t>a</w:t>
            </w:r>
            <w:r>
              <w:rPr>
                <w:rFonts w:hint="eastAsia"/>
                <w:bCs/>
                <w:sz w:val="24"/>
              </w:rPr>
              <w:t>，则粉尘的产生量为</w:t>
            </w:r>
            <w:r w:rsidR="00533E20">
              <w:rPr>
                <w:rFonts w:hint="eastAsia"/>
                <w:bCs/>
                <w:sz w:val="24"/>
              </w:rPr>
              <w:t>13.17</w:t>
            </w:r>
            <w:r>
              <w:rPr>
                <w:bCs/>
                <w:sz w:val="24"/>
              </w:rPr>
              <w:t>t/a</w:t>
            </w:r>
            <w:r>
              <w:rPr>
                <w:rFonts w:hint="eastAsia"/>
                <w:bCs/>
                <w:sz w:val="24"/>
              </w:rPr>
              <w:t>，经筒库顶端自带脉冲除尘器除尘处理后，筒库呼吸废气总排放量为</w:t>
            </w:r>
            <w:r w:rsidR="00533E20">
              <w:rPr>
                <w:rFonts w:hint="eastAsia"/>
                <w:bCs/>
                <w:sz w:val="24"/>
              </w:rPr>
              <w:t>0.13</w:t>
            </w:r>
            <w:r>
              <w:rPr>
                <w:bCs/>
                <w:sz w:val="24"/>
              </w:rPr>
              <w:t>t/a</w:t>
            </w:r>
            <w:r>
              <w:rPr>
                <w:rFonts w:hint="eastAsia"/>
                <w:bCs/>
                <w:sz w:val="24"/>
              </w:rPr>
              <w:t>，该部分废气在车间内排放。</w:t>
            </w:r>
          </w:p>
          <w:p w14:paraId="33ECB6F8" w14:textId="55081F45" w:rsidR="003D6494" w:rsidRDefault="003D6494" w:rsidP="003D6494">
            <w:pPr>
              <w:spacing w:line="360" w:lineRule="auto"/>
              <w:ind w:right="57" w:firstLineChars="200" w:firstLine="480"/>
              <w:rPr>
                <w:bCs/>
                <w:sz w:val="24"/>
              </w:rPr>
            </w:pPr>
            <w:r>
              <w:rPr>
                <w:rFonts w:hint="eastAsia"/>
                <w:bCs/>
                <w:sz w:val="24"/>
              </w:rPr>
              <w:t>（</w:t>
            </w:r>
            <w:r>
              <w:rPr>
                <w:rFonts w:hint="eastAsia"/>
                <w:bCs/>
                <w:sz w:val="24"/>
              </w:rPr>
              <w:t>2</w:t>
            </w:r>
            <w:r>
              <w:rPr>
                <w:rFonts w:hint="eastAsia"/>
                <w:bCs/>
                <w:sz w:val="24"/>
              </w:rPr>
              <w:t>）破碎、筛分废气</w:t>
            </w:r>
          </w:p>
          <w:p w14:paraId="33A48F08" w14:textId="4A152C58" w:rsidR="003D6494" w:rsidRPr="003D6494" w:rsidRDefault="003D6494" w:rsidP="003D6494">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参照美国国家环境保护局空气污染物排放系数手册表</w:t>
            </w:r>
            <w:r>
              <w:rPr>
                <w:kern w:val="0"/>
                <w:sz w:val="24"/>
              </w:rPr>
              <w:t xml:space="preserve">11.19.2 </w:t>
            </w:r>
            <w:r>
              <w:rPr>
                <w:rFonts w:ascii="宋体" w:cs="宋体" w:hint="eastAsia"/>
                <w:kern w:val="0"/>
                <w:sz w:val="24"/>
              </w:rPr>
              <w:t>中关于石料破碎作业的排放系数，物料含水率为</w:t>
            </w:r>
            <w:r>
              <w:rPr>
                <w:kern w:val="0"/>
                <w:sz w:val="24"/>
              </w:rPr>
              <w:t>0.55%~2.88%</w:t>
            </w:r>
            <w:r>
              <w:rPr>
                <w:rFonts w:ascii="宋体" w:cs="宋体" w:hint="eastAsia"/>
                <w:kern w:val="0"/>
                <w:sz w:val="24"/>
              </w:rPr>
              <w:t>时，石料在破碎、筛分过程中粉尘产生量为每吨原料</w:t>
            </w:r>
            <w:r>
              <w:rPr>
                <w:kern w:val="0"/>
                <w:sz w:val="24"/>
              </w:rPr>
              <w:t>0.17kg</w:t>
            </w:r>
            <w:r>
              <w:rPr>
                <w:rFonts w:ascii="宋体" w:cs="宋体" w:hint="eastAsia"/>
                <w:kern w:val="0"/>
                <w:sz w:val="24"/>
              </w:rPr>
              <w:t>及</w:t>
            </w:r>
            <w:r>
              <w:rPr>
                <w:kern w:val="0"/>
                <w:sz w:val="24"/>
              </w:rPr>
              <w:t>0.18kg</w:t>
            </w:r>
            <w:r>
              <w:rPr>
                <w:rFonts w:ascii="宋体" w:cs="宋体" w:hint="eastAsia"/>
                <w:kern w:val="0"/>
                <w:sz w:val="24"/>
              </w:rPr>
              <w:t>，本项目处置水</w:t>
            </w:r>
            <w:r w:rsidRPr="006606BF">
              <w:rPr>
                <w:kern w:val="0"/>
                <w:sz w:val="24"/>
              </w:rPr>
              <w:t>泥块</w:t>
            </w:r>
            <w:r w:rsidRPr="006606BF">
              <w:rPr>
                <w:kern w:val="0"/>
                <w:sz w:val="24"/>
              </w:rPr>
              <w:t>26900</w:t>
            </w:r>
            <w:r w:rsidRPr="006606BF">
              <w:rPr>
                <w:kern w:val="0"/>
                <w:sz w:val="24"/>
              </w:rPr>
              <w:t>吨</w:t>
            </w:r>
            <w:r w:rsidRPr="006606BF">
              <w:rPr>
                <w:kern w:val="0"/>
                <w:sz w:val="24"/>
              </w:rPr>
              <w:t>/</w:t>
            </w:r>
            <w:r w:rsidRPr="006606BF">
              <w:rPr>
                <w:kern w:val="0"/>
                <w:sz w:val="24"/>
              </w:rPr>
              <w:t>年，</w:t>
            </w:r>
            <w:r>
              <w:rPr>
                <w:rFonts w:ascii="宋体" w:cs="宋体" w:hint="eastAsia"/>
                <w:kern w:val="0"/>
                <w:sz w:val="24"/>
              </w:rPr>
              <w:t>破碎及筛分装置出口均设置喷雾装置，</w:t>
            </w:r>
            <w:r w:rsidRPr="001F3FFF">
              <w:rPr>
                <w:kern w:val="0"/>
                <w:sz w:val="24"/>
              </w:rPr>
              <w:t>在破碎的过程中进行喷雾增加石料含水率减少破碎粉尘产生量，同时喷出的雾粒细小、与飘起的尘埃接触时，形成一种潮湿雾状体，能快速将尘埃抑制降沉。本项目破碎、筛分过程中粉尘产生量共约</w:t>
            </w:r>
            <w:r w:rsidR="001F3FFF" w:rsidRPr="001F3FFF">
              <w:rPr>
                <w:kern w:val="0"/>
                <w:sz w:val="24"/>
              </w:rPr>
              <w:t>9.4</w:t>
            </w:r>
            <w:r w:rsidRPr="001F3FFF">
              <w:rPr>
                <w:kern w:val="0"/>
                <w:sz w:val="24"/>
              </w:rPr>
              <w:t>t/a</w:t>
            </w:r>
            <w:r w:rsidRPr="001F3FFF">
              <w:rPr>
                <w:kern w:val="0"/>
                <w:sz w:val="24"/>
              </w:rPr>
              <w:t>，感应喷雾装置抑尘率可达</w:t>
            </w:r>
            <w:r w:rsidR="001F3FFF" w:rsidRPr="001F3FFF">
              <w:rPr>
                <w:kern w:val="0"/>
                <w:sz w:val="24"/>
              </w:rPr>
              <w:t>8</w:t>
            </w:r>
            <w:r w:rsidRPr="001F3FFF">
              <w:rPr>
                <w:kern w:val="0"/>
                <w:sz w:val="24"/>
              </w:rPr>
              <w:t>0%</w:t>
            </w:r>
            <w:r w:rsidRPr="001F3FFF">
              <w:rPr>
                <w:kern w:val="0"/>
                <w:sz w:val="24"/>
              </w:rPr>
              <w:t>，则破碎、筛分过程粉尘排放量为</w:t>
            </w:r>
            <w:r w:rsidR="001F3FFF" w:rsidRPr="001F3FFF">
              <w:rPr>
                <w:kern w:val="0"/>
                <w:sz w:val="24"/>
              </w:rPr>
              <w:t>1.88</w:t>
            </w:r>
            <w:r w:rsidRPr="001F3FFF">
              <w:rPr>
                <w:kern w:val="0"/>
                <w:sz w:val="24"/>
              </w:rPr>
              <w:t>t/a</w:t>
            </w:r>
            <w:r w:rsidRPr="001F3FFF">
              <w:rPr>
                <w:kern w:val="0"/>
                <w:sz w:val="24"/>
              </w:rPr>
              <w:t>，</w:t>
            </w:r>
            <w:r w:rsidR="006606BF" w:rsidRPr="001F3FFF">
              <w:rPr>
                <w:kern w:val="0"/>
                <w:sz w:val="24"/>
              </w:rPr>
              <w:t>经集气罩收集后通过一台布袋除尘装置处理，处理后的废气通过</w:t>
            </w:r>
            <w:r w:rsidR="006606BF" w:rsidRPr="001F3FFF">
              <w:rPr>
                <w:kern w:val="0"/>
                <w:sz w:val="24"/>
              </w:rPr>
              <w:t>15m</w:t>
            </w:r>
            <w:r w:rsidR="006606BF" w:rsidRPr="001F3FFF">
              <w:rPr>
                <w:kern w:val="0"/>
                <w:sz w:val="24"/>
              </w:rPr>
              <w:t>高的排气筒排放，集气罩收集效率约</w:t>
            </w:r>
            <w:r w:rsidR="006606BF" w:rsidRPr="001F3FFF">
              <w:rPr>
                <w:kern w:val="0"/>
                <w:sz w:val="24"/>
              </w:rPr>
              <w:t>75%</w:t>
            </w:r>
            <w:r w:rsidR="006606BF" w:rsidRPr="001F3FFF">
              <w:rPr>
                <w:kern w:val="0"/>
                <w:sz w:val="24"/>
              </w:rPr>
              <w:t>，布袋除尘装置处理效率约</w:t>
            </w:r>
            <w:r w:rsidR="006606BF" w:rsidRPr="001F3FFF">
              <w:rPr>
                <w:kern w:val="0"/>
                <w:sz w:val="24"/>
              </w:rPr>
              <w:t>90%</w:t>
            </w:r>
            <w:r w:rsidR="006606BF" w:rsidRPr="001F3FFF">
              <w:rPr>
                <w:kern w:val="0"/>
                <w:sz w:val="24"/>
              </w:rPr>
              <w:t>，风机风量约</w:t>
            </w:r>
            <w:r w:rsidR="006606BF" w:rsidRPr="001F3FFF">
              <w:rPr>
                <w:kern w:val="0"/>
                <w:sz w:val="24"/>
              </w:rPr>
              <w:t>3000</w:t>
            </w:r>
            <w:r w:rsidR="006606BF" w:rsidRPr="001F3FFF">
              <w:rPr>
                <w:bCs/>
                <w:sz w:val="24"/>
              </w:rPr>
              <w:t xml:space="preserve"> m</w:t>
            </w:r>
            <w:r w:rsidR="006606BF" w:rsidRPr="001F3FFF">
              <w:rPr>
                <w:bCs/>
                <w:sz w:val="24"/>
                <w:vertAlign w:val="superscript"/>
              </w:rPr>
              <w:t>3</w:t>
            </w:r>
            <w:r w:rsidR="006606BF" w:rsidRPr="001F3FFF">
              <w:rPr>
                <w:bCs/>
                <w:sz w:val="24"/>
              </w:rPr>
              <w:t>/h</w:t>
            </w:r>
            <w:r w:rsidR="006606BF" w:rsidRPr="001F3FFF">
              <w:rPr>
                <w:kern w:val="0"/>
                <w:sz w:val="24"/>
              </w:rPr>
              <w:t>，则有组织排放</w:t>
            </w:r>
            <w:r w:rsidR="006606BF" w:rsidRPr="001F3FFF">
              <w:rPr>
                <w:kern w:val="0"/>
                <w:sz w:val="24"/>
              </w:rPr>
              <w:t>0.</w:t>
            </w:r>
            <w:r w:rsidR="001F3FFF">
              <w:rPr>
                <w:rFonts w:hint="eastAsia"/>
                <w:kern w:val="0"/>
                <w:sz w:val="24"/>
              </w:rPr>
              <w:t>141</w:t>
            </w:r>
            <w:r w:rsidR="006606BF" w:rsidRPr="001F3FFF">
              <w:rPr>
                <w:kern w:val="0"/>
                <w:sz w:val="24"/>
              </w:rPr>
              <w:t>t/a</w:t>
            </w:r>
            <w:r w:rsidR="006606BF" w:rsidRPr="001F3FFF">
              <w:rPr>
                <w:kern w:val="0"/>
                <w:sz w:val="24"/>
              </w:rPr>
              <w:t>，无组织排放</w:t>
            </w:r>
            <w:r w:rsidR="006606BF" w:rsidRPr="001F3FFF">
              <w:rPr>
                <w:kern w:val="0"/>
                <w:sz w:val="24"/>
              </w:rPr>
              <w:t>0.</w:t>
            </w:r>
            <w:r w:rsidR="001F3FFF">
              <w:rPr>
                <w:rFonts w:hint="eastAsia"/>
                <w:kern w:val="0"/>
                <w:sz w:val="24"/>
              </w:rPr>
              <w:t>4</w:t>
            </w:r>
            <w:r w:rsidR="006606BF" w:rsidRPr="001F3FFF">
              <w:rPr>
                <w:kern w:val="0"/>
                <w:sz w:val="24"/>
              </w:rPr>
              <w:t>7t/a</w:t>
            </w:r>
            <w:r w:rsidRPr="001F3FFF">
              <w:rPr>
                <w:kern w:val="0"/>
                <w:sz w:val="24"/>
              </w:rPr>
              <w:t>。</w:t>
            </w:r>
          </w:p>
          <w:p w14:paraId="19634C3B" w14:textId="2CFB33F1" w:rsidR="00CD35AA" w:rsidRDefault="003D6494" w:rsidP="003D6494">
            <w:pPr>
              <w:spacing w:line="360" w:lineRule="auto"/>
              <w:ind w:right="57" w:firstLineChars="200" w:firstLine="480"/>
              <w:rPr>
                <w:bCs/>
                <w:sz w:val="24"/>
              </w:rPr>
            </w:pPr>
            <w:r>
              <w:rPr>
                <w:rFonts w:hint="eastAsia"/>
                <w:bCs/>
                <w:sz w:val="24"/>
              </w:rPr>
              <w:t>（</w:t>
            </w:r>
            <w:r>
              <w:rPr>
                <w:bCs/>
                <w:sz w:val="24"/>
              </w:rPr>
              <w:t>3</w:t>
            </w:r>
            <w:r>
              <w:rPr>
                <w:rFonts w:hint="eastAsia"/>
                <w:bCs/>
                <w:sz w:val="24"/>
              </w:rPr>
              <w:t>）</w:t>
            </w:r>
            <w:r w:rsidR="00CD35AA">
              <w:rPr>
                <w:rFonts w:hint="eastAsia"/>
                <w:bCs/>
                <w:sz w:val="24"/>
              </w:rPr>
              <w:t>G</w:t>
            </w:r>
            <w:r>
              <w:rPr>
                <w:bCs/>
                <w:sz w:val="24"/>
              </w:rPr>
              <w:t>4</w:t>
            </w:r>
            <w:r w:rsidR="00CD35AA">
              <w:rPr>
                <w:rFonts w:hint="eastAsia"/>
                <w:bCs/>
                <w:sz w:val="24"/>
              </w:rPr>
              <w:t>卸料废气</w:t>
            </w:r>
          </w:p>
          <w:p w14:paraId="11703FB7" w14:textId="77777777" w:rsidR="00CD35AA" w:rsidRDefault="00CD35AA" w:rsidP="00ED7071">
            <w:pPr>
              <w:spacing w:line="360" w:lineRule="auto"/>
              <w:ind w:right="57" w:firstLineChars="200" w:firstLine="480"/>
              <w:rPr>
                <w:bCs/>
                <w:sz w:val="24"/>
              </w:rPr>
            </w:pPr>
            <w:r>
              <w:rPr>
                <w:rFonts w:hint="eastAsia"/>
                <w:bCs/>
                <w:sz w:val="24"/>
              </w:rPr>
              <w:lastRenderedPageBreak/>
              <w:t>本项目黄砂、石子在装卸过程中会产生少量的粉尘（以颗粒物计）。本项目黄砂、石子卸料起尘量参考山西环保科研所、武汉水运工程学院提出的经验公式进行估算，经验公式为：</w:t>
            </w:r>
          </w:p>
          <w:p w14:paraId="1A48FF83" w14:textId="77777777" w:rsidR="00CD35AA" w:rsidRDefault="00CD35AA" w:rsidP="00ED7071">
            <w:pPr>
              <w:spacing w:line="360" w:lineRule="auto"/>
              <w:ind w:right="57" w:firstLineChars="200" w:firstLine="420"/>
              <w:jc w:val="center"/>
              <w:rPr>
                <w:bCs/>
                <w:sz w:val="24"/>
              </w:rPr>
            </w:pPr>
            <w:r>
              <w:rPr>
                <w:noProof/>
              </w:rPr>
              <w:drawing>
                <wp:inline distT="0" distB="0" distL="0" distR="0" wp14:anchorId="61435FF3" wp14:editId="70C4C6E4">
                  <wp:extent cx="1417443" cy="3810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17443" cy="381033"/>
                          </a:xfrm>
                          <a:prstGeom prst="rect">
                            <a:avLst/>
                          </a:prstGeom>
                        </pic:spPr>
                      </pic:pic>
                    </a:graphicData>
                  </a:graphic>
                </wp:inline>
              </w:drawing>
            </w:r>
          </w:p>
          <w:p w14:paraId="7D7F089F" w14:textId="77777777" w:rsidR="00CD35AA" w:rsidRDefault="00CD35AA" w:rsidP="00ED7071">
            <w:pPr>
              <w:spacing w:line="360" w:lineRule="auto"/>
              <w:ind w:right="57" w:firstLineChars="200" w:firstLine="480"/>
              <w:rPr>
                <w:bCs/>
                <w:sz w:val="24"/>
              </w:rPr>
            </w:pPr>
            <w:r>
              <w:rPr>
                <w:rFonts w:hint="eastAsia"/>
                <w:bCs/>
                <w:sz w:val="24"/>
              </w:rPr>
              <w:t>式中：</w:t>
            </w:r>
            <w:r>
              <w:rPr>
                <w:rFonts w:hint="eastAsia"/>
                <w:bCs/>
                <w:sz w:val="24"/>
              </w:rPr>
              <w:t>Q-</w:t>
            </w:r>
            <w:r>
              <w:rPr>
                <w:rFonts w:hint="eastAsia"/>
                <w:bCs/>
                <w:sz w:val="24"/>
              </w:rPr>
              <w:t>汽车卸料起尘量，</w:t>
            </w:r>
            <w:r>
              <w:rPr>
                <w:bCs/>
                <w:sz w:val="24"/>
              </w:rPr>
              <w:t>g/</w:t>
            </w:r>
            <w:r>
              <w:rPr>
                <w:rFonts w:hint="eastAsia"/>
                <w:bCs/>
                <w:sz w:val="24"/>
              </w:rPr>
              <w:t>次；</w:t>
            </w:r>
          </w:p>
          <w:p w14:paraId="0D7AB945" w14:textId="77777777" w:rsidR="00CD35AA" w:rsidRDefault="00CD35AA" w:rsidP="00ED7071">
            <w:pPr>
              <w:spacing w:line="360" w:lineRule="auto"/>
              <w:ind w:right="57" w:firstLineChars="200" w:firstLine="480"/>
              <w:rPr>
                <w:bCs/>
                <w:sz w:val="24"/>
              </w:rPr>
            </w:pPr>
            <w:r>
              <w:rPr>
                <w:rFonts w:hint="eastAsia"/>
                <w:bCs/>
                <w:sz w:val="24"/>
              </w:rPr>
              <w:t xml:space="preserve"> </w:t>
            </w:r>
            <w:r>
              <w:rPr>
                <w:bCs/>
                <w:sz w:val="24"/>
              </w:rPr>
              <w:t xml:space="preserve">     </w:t>
            </w:r>
            <w:r>
              <w:rPr>
                <w:rFonts w:hint="eastAsia"/>
                <w:bCs/>
                <w:sz w:val="24"/>
              </w:rPr>
              <w:t>U-</w:t>
            </w:r>
            <w:r>
              <w:rPr>
                <w:rFonts w:hint="eastAsia"/>
                <w:bCs/>
                <w:sz w:val="24"/>
              </w:rPr>
              <w:t>平均风速，</w:t>
            </w:r>
            <w:r>
              <w:rPr>
                <w:bCs/>
                <w:sz w:val="24"/>
              </w:rPr>
              <w:t>m/s</w:t>
            </w:r>
            <w:r>
              <w:rPr>
                <w:rFonts w:hint="eastAsia"/>
                <w:bCs/>
                <w:sz w:val="24"/>
              </w:rPr>
              <w:t>，风速取</w:t>
            </w:r>
            <w:r>
              <w:rPr>
                <w:rFonts w:hint="eastAsia"/>
                <w:bCs/>
                <w:sz w:val="24"/>
              </w:rPr>
              <w:t>0.2</w:t>
            </w:r>
            <w:r>
              <w:rPr>
                <w:bCs/>
                <w:sz w:val="24"/>
              </w:rPr>
              <w:t xml:space="preserve"> m/s</w:t>
            </w:r>
          </w:p>
          <w:p w14:paraId="38224922" w14:textId="77777777" w:rsidR="00CD35AA" w:rsidRDefault="00CD35AA" w:rsidP="00ED7071">
            <w:pPr>
              <w:spacing w:line="360" w:lineRule="auto"/>
              <w:ind w:right="57" w:firstLineChars="200" w:firstLine="480"/>
              <w:rPr>
                <w:bCs/>
                <w:sz w:val="24"/>
              </w:rPr>
            </w:pPr>
            <w:r>
              <w:rPr>
                <w:rFonts w:hint="eastAsia"/>
                <w:bCs/>
                <w:sz w:val="24"/>
              </w:rPr>
              <w:t xml:space="preserve"> </w:t>
            </w:r>
            <w:r>
              <w:rPr>
                <w:bCs/>
                <w:sz w:val="24"/>
              </w:rPr>
              <w:t xml:space="preserve">     M-</w:t>
            </w:r>
            <w:r>
              <w:rPr>
                <w:rFonts w:hint="eastAsia"/>
                <w:bCs/>
                <w:sz w:val="24"/>
              </w:rPr>
              <w:t>汽车卸料量，</w:t>
            </w:r>
            <w:r>
              <w:rPr>
                <w:rFonts w:hint="eastAsia"/>
                <w:bCs/>
                <w:sz w:val="24"/>
              </w:rPr>
              <w:t>t</w:t>
            </w:r>
            <w:r>
              <w:rPr>
                <w:rFonts w:hint="eastAsia"/>
                <w:bCs/>
                <w:sz w:val="24"/>
              </w:rPr>
              <w:t>，取</w:t>
            </w:r>
            <w:r>
              <w:rPr>
                <w:rFonts w:hint="eastAsia"/>
                <w:bCs/>
                <w:sz w:val="24"/>
              </w:rPr>
              <w:t>55</w:t>
            </w:r>
            <w:r>
              <w:rPr>
                <w:bCs/>
                <w:sz w:val="24"/>
              </w:rPr>
              <w:t>t</w:t>
            </w:r>
            <w:r>
              <w:rPr>
                <w:rFonts w:hint="eastAsia"/>
                <w:bCs/>
                <w:sz w:val="24"/>
              </w:rPr>
              <w:t>，则年装卸次数为</w:t>
            </w:r>
            <w:r>
              <w:rPr>
                <w:rFonts w:hint="eastAsia"/>
                <w:bCs/>
                <w:sz w:val="24"/>
              </w:rPr>
              <w:t>16364</w:t>
            </w:r>
            <w:r>
              <w:rPr>
                <w:rFonts w:hint="eastAsia"/>
                <w:bCs/>
                <w:sz w:val="24"/>
              </w:rPr>
              <w:t>次</w:t>
            </w:r>
          </w:p>
          <w:p w14:paraId="165C789E" w14:textId="77777777" w:rsidR="00CD35AA" w:rsidRDefault="00CD35AA" w:rsidP="00ED7071">
            <w:pPr>
              <w:spacing w:line="360" w:lineRule="auto"/>
              <w:ind w:right="57" w:firstLineChars="200" w:firstLine="480"/>
              <w:rPr>
                <w:bCs/>
                <w:sz w:val="24"/>
              </w:rPr>
            </w:pPr>
            <w:r>
              <w:rPr>
                <w:rFonts w:hint="eastAsia"/>
                <w:bCs/>
                <w:sz w:val="24"/>
              </w:rPr>
              <w:t>经计算，装卸的起尘量为</w:t>
            </w:r>
            <w:r>
              <w:rPr>
                <w:rFonts w:hint="eastAsia"/>
                <w:bCs/>
                <w:sz w:val="24"/>
              </w:rPr>
              <w:t>4.6</w:t>
            </w:r>
            <w:r>
              <w:rPr>
                <w:bCs/>
                <w:sz w:val="24"/>
              </w:rPr>
              <w:t>g/</w:t>
            </w:r>
            <w:r>
              <w:rPr>
                <w:rFonts w:hint="eastAsia"/>
                <w:bCs/>
                <w:sz w:val="24"/>
              </w:rPr>
              <w:t>次，则年产生量为</w:t>
            </w:r>
            <w:r>
              <w:rPr>
                <w:rFonts w:hint="eastAsia"/>
                <w:bCs/>
                <w:sz w:val="24"/>
              </w:rPr>
              <w:t>0.026</w:t>
            </w:r>
            <w:r>
              <w:rPr>
                <w:bCs/>
                <w:sz w:val="24"/>
              </w:rPr>
              <w:t>t/</w:t>
            </w:r>
            <w:r>
              <w:rPr>
                <w:rFonts w:hint="eastAsia"/>
                <w:bCs/>
                <w:sz w:val="24"/>
              </w:rPr>
              <w:t>a</w:t>
            </w:r>
            <w:r>
              <w:rPr>
                <w:rFonts w:hint="eastAsia"/>
                <w:bCs/>
                <w:sz w:val="24"/>
              </w:rPr>
              <w:t>，无组织排放。</w:t>
            </w:r>
          </w:p>
          <w:p w14:paraId="748C0203" w14:textId="18545768" w:rsidR="00CD35AA" w:rsidRPr="00012885" w:rsidRDefault="00CD35AA" w:rsidP="00ED7071">
            <w:pPr>
              <w:spacing w:line="360" w:lineRule="auto"/>
              <w:ind w:right="57" w:firstLineChars="200" w:firstLine="480"/>
              <w:rPr>
                <w:bCs/>
                <w:sz w:val="24"/>
              </w:rPr>
            </w:pPr>
            <w:r w:rsidRPr="00012885">
              <w:rPr>
                <w:rFonts w:hint="eastAsia"/>
                <w:bCs/>
                <w:sz w:val="24"/>
              </w:rPr>
              <w:t>（</w:t>
            </w:r>
            <w:r w:rsidRPr="00012885">
              <w:rPr>
                <w:rFonts w:hint="eastAsia"/>
                <w:bCs/>
                <w:sz w:val="24"/>
              </w:rPr>
              <w:t>3</w:t>
            </w:r>
            <w:r w:rsidRPr="00012885">
              <w:rPr>
                <w:rFonts w:hint="eastAsia"/>
                <w:bCs/>
                <w:sz w:val="24"/>
              </w:rPr>
              <w:t>）</w:t>
            </w:r>
            <w:r>
              <w:rPr>
                <w:rFonts w:hint="eastAsia"/>
                <w:bCs/>
                <w:sz w:val="24"/>
              </w:rPr>
              <w:t>G</w:t>
            </w:r>
            <w:r w:rsidR="003D6494">
              <w:rPr>
                <w:bCs/>
                <w:sz w:val="24"/>
              </w:rPr>
              <w:t>5</w:t>
            </w:r>
            <w:r>
              <w:rPr>
                <w:rFonts w:hint="eastAsia"/>
                <w:bCs/>
                <w:sz w:val="24"/>
              </w:rPr>
              <w:t>投料</w:t>
            </w:r>
            <w:r w:rsidRPr="00012885">
              <w:rPr>
                <w:rFonts w:hint="eastAsia"/>
                <w:bCs/>
                <w:sz w:val="24"/>
              </w:rPr>
              <w:t>废气</w:t>
            </w:r>
          </w:p>
          <w:p w14:paraId="3A362B45" w14:textId="16BC56DE" w:rsidR="00CD35AA" w:rsidRDefault="00CD35AA" w:rsidP="00ED7071">
            <w:pPr>
              <w:spacing w:line="360" w:lineRule="auto"/>
              <w:ind w:right="57" w:firstLineChars="200" w:firstLine="480"/>
              <w:rPr>
                <w:bCs/>
                <w:sz w:val="24"/>
              </w:rPr>
            </w:pPr>
            <w:r>
              <w:rPr>
                <w:rFonts w:hint="eastAsia"/>
                <w:bCs/>
                <w:sz w:val="24"/>
              </w:rPr>
              <w:t>黄砂、石子在料仓中采用水喷淋除尘，经传送带输送至搅拌</w:t>
            </w:r>
            <w:r w:rsidR="00533E20">
              <w:rPr>
                <w:rFonts w:hint="eastAsia"/>
                <w:bCs/>
                <w:sz w:val="24"/>
              </w:rPr>
              <w:t>罐</w:t>
            </w:r>
            <w:r>
              <w:rPr>
                <w:rFonts w:hint="eastAsia"/>
                <w:bCs/>
                <w:sz w:val="24"/>
              </w:rPr>
              <w:t>，该过程不产生粉尘，搅拌</w:t>
            </w:r>
            <w:r w:rsidR="00533E20">
              <w:rPr>
                <w:rFonts w:hint="eastAsia"/>
                <w:bCs/>
                <w:sz w:val="24"/>
              </w:rPr>
              <w:t>罐</w:t>
            </w:r>
            <w:r>
              <w:rPr>
                <w:rFonts w:hint="eastAsia"/>
                <w:bCs/>
                <w:sz w:val="24"/>
              </w:rPr>
              <w:t>内预先投入搅拌水，黄砂石子等原材料在密闭搅拌过程中不产生粉尘，仅有</w:t>
            </w:r>
            <w:r w:rsidRPr="00012885">
              <w:rPr>
                <w:rFonts w:hint="eastAsia"/>
                <w:bCs/>
                <w:sz w:val="24"/>
              </w:rPr>
              <w:t>水泥、</w:t>
            </w:r>
            <w:r>
              <w:rPr>
                <w:rFonts w:hint="eastAsia"/>
                <w:bCs/>
                <w:sz w:val="24"/>
              </w:rPr>
              <w:t>在</w:t>
            </w:r>
            <w:r w:rsidRPr="00012885">
              <w:rPr>
                <w:rFonts w:hint="eastAsia"/>
                <w:bCs/>
                <w:sz w:val="24"/>
              </w:rPr>
              <w:t>投料时</w:t>
            </w:r>
            <w:r>
              <w:rPr>
                <w:rFonts w:hint="eastAsia"/>
                <w:bCs/>
                <w:sz w:val="24"/>
              </w:rPr>
              <w:t>产生的粉尘；</w:t>
            </w:r>
            <w:r w:rsidR="00533E20">
              <w:rPr>
                <w:rFonts w:hint="eastAsia"/>
                <w:bCs/>
                <w:sz w:val="24"/>
              </w:rPr>
              <w:t>水泥进料为管道抽送，</w:t>
            </w:r>
            <w:r w:rsidR="003D6494">
              <w:rPr>
                <w:rFonts w:hint="eastAsia"/>
                <w:bCs/>
                <w:sz w:val="24"/>
              </w:rPr>
              <w:t>搅拌罐为密闭搅拌，该部分废气在搅拌罐内沉降，不排放</w:t>
            </w:r>
            <w:r>
              <w:rPr>
                <w:rFonts w:hint="eastAsia"/>
                <w:bCs/>
                <w:sz w:val="24"/>
              </w:rPr>
              <w:t>。</w:t>
            </w:r>
          </w:p>
          <w:p w14:paraId="4B26CB69" w14:textId="77777777" w:rsidR="00CD35AA" w:rsidRPr="00C864E6" w:rsidRDefault="00CD35AA" w:rsidP="00ED7071">
            <w:pPr>
              <w:spacing w:line="360" w:lineRule="auto"/>
              <w:ind w:right="57" w:firstLineChars="200" w:firstLine="480"/>
              <w:rPr>
                <w:bCs/>
                <w:color w:val="000000" w:themeColor="text1"/>
                <w:sz w:val="24"/>
              </w:rPr>
            </w:pPr>
            <w:r w:rsidRPr="00C864E6">
              <w:rPr>
                <w:rFonts w:hint="eastAsia"/>
                <w:bCs/>
                <w:color w:val="000000" w:themeColor="text1"/>
                <w:sz w:val="24"/>
              </w:rPr>
              <w:t>本项目</w:t>
            </w:r>
            <w:r>
              <w:rPr>
                <w:rFonts w:hint="eastAsia"/>
                <w:bCs/>
                <w:color w:val="000000" w:themeColor="text1"/>
                <w:sz w:val="24"/>
              </w:rPr>
              <w:t>车间西侧留有门洞，车间内</w:t>
            </w:r>
            <w:r w:rsidRPr="00C864E6">
              <w:rPr>
                <w:rFonts w:hint="eastAsia"/>
                <w:bCs/>
                <w:color w:val="000000" w:themeColor="text1"/>
                <w:sz w:val="24"/>
              </w:rPr>
              <w:t>风力产生扬尘</w:t>
            </w:r>
            <w:r>
              <w:rPr>
                <w:rFonts w:hint="eastAsia"/>
                <w:bCs/>
                <w:color w:val="000000" w:themeColor="text1"/>
                <w:sz w:val="24"/>
              </w:rPr>
              <w:t>较小</w:t>
            </w:r>
            <w:r w:rsidRPr="00C864E6">
              <w:rPr>
                <w:rFonts w:hint="eastAsia"/>
                <w:bCs/>
                <w:color w:val="000000" w:themeColor="text1"/>
                <w:sz w:val="24"/>
              </w:rPr>
              <w:t>，企业拟采取喷淋法去除</w:t>
            </w:r>
            <w:r>
              <w:rPr>
                <w:rFonts w:hint="eastAsia"/>
                <w:bCs/>
                <w:color w:val="000000" w:themeColor="text1"/>
                <w:sz w:val="24"/>
              </w:rPr>
              <w:t>扬尘，本次环评不做定量分析。</w:t>
            </w:r>
          </w:p>
          <w:p w14:paraId="2A5650B7" w14:textId="3FCC2BE2" w:rsidR="00CD35AA" w:rsidRDefault="00CD35AA" w:rsidP="00ED7071">
            <w:pPr>
              <w:adjustRightInd w:val="0"/>
              <w:snapToGrid w:val="0"/>
              <w:spacing w:line="360" w:lineRule="auto"/>
              <w:ind w:leftChars="-51" w:left="-107" w:firstLineChars="249" w:firstLine="598"/>
              <w:rPr>
                <w:b/>
                <w:bCs/>
                <w:sz w:val="24"/>
              </w:rPr>
            </w:pPr>
            <w:r w:rsidRPr="00E9148B">
              <w:rPr>
                <w:rFonts w:hint="eastAsia"/>
                <w:color w:val="000000"/>
                <w:sz w:val="24"/>
              </w:rPr>
              <w:t>（</w:t>
            </w:r>
            <w:r w:rsidR="003D6494">
              <w:rPr>
                <w:rFonts w:hint="eastAsia"/>
                <w:color w:val="000000"/>
                <w:sz w:val="24"/>
              </w:rPr>
              <w:t>5</w:t>
            </w:r>
            <w:r w:rsidRPr="00E9148B">
              <w:rPr>
                <w:rFonts w:hint="eastAsia"/>
                <w:color w:val="000000"/>
                <w:sz w:val="24"/>
              </w:rPr>
              <w:t>）</w:t>
            </w:r>
            <w:r w:rsidRPr="00246768">
              <w:rPr>
                <w:rFonts w:hint="eastAsia"/>
                <w:bCs/>
                <w:sz w:val="24"/>
              </w:rPr>
              <w:t>食堂油烟</w:t>
            </w:r>
          </w:p>
          <w:p w14:paraId="4C634097" w14:textId="1858717F" w:rsidR="00CD35AA" w:rsidRDefault="00CD35AA" w:rsidP="00ED7071">
            <w:pPr>
              <w:spacing w:line="360" w:lineRule="auto"/>
              <w:ind w:firstLineChars="200" w:firstLine="480"/>
              <w:rPr>
                <w:sz w:val="24"/>
              </w:rPr>
            </w:pPr>
            <w:r w:rsidRPr="003631E0">
              <w:rPr>
                <w:rFonts w:hAnsi="宋体"/>
                <w:sz w:val="24"/>
              </w:rPr>
              <w:t>本项目共有</w:t>
            </w:r>
            <w:r w:rsidR="003D6494">
              <w:rPr>
                <w:rFonts w:hint="eastAsia"/>
                <w:sz w:val="24"/>
              </w:rPr>
              <w:t>1</w:t>
            </w:r>
            <w:r w:rsidRPr="003631E0">
              <w:rPr>
                <w:rFonts w:hAnsi="宋体"/>
                <w:sz w:val="24"/>
              </w:rPr>
              <w:t>个灶头，食堂油烟执行《饮食业油烟排放标准</w:t>
            </w:r>
            <w:r>
              <w:rPr>
                <w:rFonts w:hAnsi="宋体" w:hint="eastAsia"/>
                <w:sz w:val="24"/>
              </w:rPr>
              <w:t>（试行）</w:t>
            </w:r>
            <w:r w:rsidRPr="003631E0">
              <w:rPr>
                <w:rFonts w:hAnsi="宋体"/>
                <w:sz w:val="24"/>
              </w:rPr>
              <w:t>》（</w:t>
            </w:r>
            <w:r w:rsidRPr="003631E0">
              <w:rPr>
                <w:sz w:val="24"/>
              </w:rPr>
              <w:t>GB18483-2001</w:t>
            </w:r>
            <w:r w:rsidRPr="003631E0">
              <w:rPr>
                <w:rFonts w:hAnsi="宋体"/>
                <w:sz w:val="24"/>
              </w:rPr>
              <w:t>）中关于对</w:t>
            </w:r>
            <w:r w:rsidRPr="003631E0">
              <w:rPr>
                <w:sz w:val="24"/>
              </w:rPr>
              <w:t>“</w:t>
            </w:r>
            <w:r w:rsidRPr="003631E0">
              <w:rPr>
                <w:rFonts w:hAnsi="宋体"/>
                <w:sz w:val="24"/>
              </w:rPr>
              <w:t>小型</w:t>
            </w:r>
            <w:r w:rsidRPr="003631E0">
              <w:rPr>
                <w:sz w:val="24"/>
              </w:rPr>
              <w:t>”</w:t>
            </w:r>
            <w:r w:rsidRPr="003631E0">
              <w:rPr>
                <w:rFonts w:hAnsi="宋体"/>
                <w:sz w:val="24"/>
              </w:rPr>
              <w:t>规模的饮食业单位的标准要求。</w:t>
            </w:r>
            <w:r w:rsidRPr="00AD3E80">
              <w:rPr>
                <w:sz w:val="24"/>
              </w:rPr>
              <w:t>就餐人数</w:t>
            </w:r>
            <w:r>
              <w:rPr>
                <w:rFonts w:hint="eastAsia"/>
                <w:sz w:val="24"/>
              </w:rPr>
              <w:t>按</w:t>
            </w:r>
            <w:r>
              <w:rPr>
                <w:rFonts w:hint="eastAsia"/>
                <w:sz w:val="24"/>
              </w:rPr>
              <w:t>2</w:t>
            </w:r>
            <w:r>
              <w:rPr>
                <w:rFonts w:hint="eastAsia"/>
                <w:sz w:val="24"/>
              </w:rPr>
              <w:t>餐每餐</w:t>
            </w:r>
            <w:r w:rsidR="003D6494">
              <w:rPr>
                <w:rFonts w:hint="eastAsia"/>
                <w:sz w:val="24"/>
              </w:rPr>
              <w:t>2</w:t>
            </w:r>
            <w:r>
              <w:rPr>
                <w:rFonts w:hint="eastAsia"/>
                <w:sz w:val="24"/>
              </w:rPr>
              <w:t>0</w:t>
            </w:r>
            <w:r w:rsidRPr="00AD3E80">
              <w:rPr>
                <w:sz w:val="24"/>
              </w:rPr>
              <w:t>人</w:t>
            </w:r>
            <w:r>
              <w:rPr>
                <w:rFonts w:hint="eastAsia"/>
                <w:sz w:val="24"/>
              </w:rPr>
              <w:t>考虑</w:t>
            </w:r>
            <w:r w:rsidRPr="00AD3E80">
              <w:rPr>
                <w:sz w:val="24"/>
              </w:rPr>
              <w:t>，人均耗食用油量约为</w:t>
            </w:r>
            <w:r>
              <w:rPr>
                <w:rFonts w:hint="eastAsia"/>
                <w:sz w:val="24"/>
              </w:rPr>
              <w:t>3</w:t>
            </w:r>
            <w:r w:rsidRPr="00AD3E80">
              <w:rPr>
                <w:rFonts w:hint="eastAsia"/>
                <w:sz w:val="24"/>
              </w:rPr>
              <w:t>0</w:t>
            </w:r>
            <w:r w:rsidRPr="00AD3E80">
              <w:rPr>
                <w:sz w:val="24"/>
              </w:rPr>
              <w:t>g/</w:t>
            </w:r>
            <w:r>
              <w:rPr>
                <w:rFonts w:hint="eastAsia"/>
                <w:sz w:val="24"/>
              </w:rPr>
              <w:t>餐</w:t>
            </w:r>
            <w:r w:rsidRPr="00AD3E80">
              <w:rPr>
                <w:sz w:val="24"/>
              </w:rPr>
              <w:t>，油烟的产生量占油耗量的</w:t>
            </w:r>
            <w:r w:rsidRPr="00AD3E80">
              <w:rPr>
                <w:sz w:val="24"/>
              </w:rPr>
              <w:t>3.5%</w:t>
            </w:r>
            <w:r w:rsidRPr="00AD3E80">
              <w:rPr>
                <w:sz w:val="24"/>
              </w:rPr>
              <w:t>计，则油烟产生量约为</w:t>
            </w:r>
            <w:r>
              <w:rPr>
                <w:rFonts w:hint="eastAsia"/>
                <w:sz w:val="24"/>
              </w:rPr>
              <w:t>0.00</w:t>
            </w:r>
            <w:r w:rsidR="003D6494">
              <w:rPr>
                <w:rFonts w:hint="eastAsia"/>
                <w:sz w:val="24"/>
              </w:rPr>
              <w:t>42</w:t>
            </w:r>
            <w:r>
              <w:rPr>
                <w:sz w:val="24"/>
              </w:rPr>
              <w:t>kg</w:t>
            </w:r>
            <w:r w:rsidRPr="00AD3E80">
              <w:rPr>
                <w:sz w:val="24"/>
              </w:rPr>
              <w:t>/a</w:t>
            </w:r>
            <w:r w:rsidRPr="00AD3E80">
              <w:rPr>
                <w:sz w:val="24"/>
              </w:rPr>
              <w:t>，经油烟净化设施处理后，总风量</w:t>
            </w:r>
            <w:r>
              <w:rPr>
                <w:rFonts w:hint="eastAsia"/>
                <w:sz w:val="24"/>
              </w:rPr>
              <w:t>2</w:t>
            </w:r>
            <w:r w:rsidRPr="00AD3E80">
              <w:rPr>
                <w:rFonts w:hint="eastAsia"/>
                <w:sz w:val="24"/>
              </w:rPr>
              <w:t>000</w:t>
            </w:r>
            <w:r w:rsidRPr="00AD3E80">
              <w:rPr>
                <w:sz w:val="24"/>
              </w:rPr>
              <w:t>m</w:t>
            </w:r>
            <w:r w:rsidRPr="00AD3E80">
              <w:rPr>
                <w:sz w:val="24"/>
                <w:vertAlign w:val="superscript"/>
              </w:rPr>
              <w:t>3</w:t>
            </w:r>
            <w:r w:rsidRPr="00AD3E80">
              <w:rPr>
                <w:sz w:val="24"/>
              </w:rPr>
              <w:t>/h</w:t>
            </w:r>
            <w:r>
              <w:rPr>
                <w:rFonts w:hint="eastAsia"/>
                <w:sz w:val="24"/>
              </w:rPr>
              <w:t>，</w:t>
            </w:r>
            <w:r w:rsidRPr="00AD3E80">
              <w:rPr>
                <w:sz w:val="24"/>
              </w:rPr>
              <w:t>去除效率</w:t>
            </w:r>
            <w:r>
              <w:rPr>
                <w:rFonts w:hint="eastAsia"/>
                <w:sz w:val="24"/>
              </w:rPr>
              <w:t>80</w:t>
            </w:r>
            <w:r w:rsidRPr="00AD3E80">
              <w:rPr>
                <w:sz w:val="24"/>
              </w:rPr>
              <w:t>%</w:t>
            </w:r>
            <w:r w:rsidRPr="00AD3E80">
              <w:rPr>
                <w:sz w:val="24"/>
              </w:rPr>
              <w:t>，排放量约为</w:t>
            </w:r>
            <w:r>
              <w:rPr>
                <w:rFonts w:hint="eastAsia"/>
                <w:sz w:val="24"/>
              </w:rPr>
              <w:t>0.00</w:t>
            </w:r>
            <w:r w:rsidR="003D6494">
              <w:rPr>
                <w:rFonts w:hint="eastAsia"/>
                <w:sz w:val="24"/>
              </w:rPr>
              <w:t>08</w:t>
            </w:r>
            <w:r>
              <w:rPr>
                <w:sz w:val="24"/>
              </w:rPr>
              <w:t>kg</w:t>
            </w:r>
            <w:r w:rsidRPr="00AD3E80">
              <w:rPr>
                <w:sz w:val="24"/>
              </w:rPr>
              <w:t>/a</w:t>
            </w:r>
            <w:r w:rsidRPr="00AD3E80">
              <w:rPr>
                <w:sz w:val="24"/>
              </w:rPr>
              <w:t>，排放浓度约</w:t>
            </w:r>
            <w:r>
              <w:rPr>
                <w:rFonts w:hint="eastAsia"/>
                <w:sz w:val="24"/>
              </w:rPr>
              <w:t>0.000</w:t>
            </w:r>
            <w:r w:rsidR="003D6494">
              <w:rPr>
                <w:rFonts w:hint="eastAsia"/>
                <w:sz w:val="24"/>
              </w:rPr>
              <w:t>3</w:t>
            </w:r>
            <w:r w:rsidRPr="00246768">
              <w:rPr>
                <w:sz w:val="24"/>
              </w:rPr>
              <w:t>mg/m</w:t>
            </w:r>
            <w:r w:rsidRPr="00246768">
              <w:rPr>
                <w:sz w:val="24"/>
                <w:vertAlign w:val="superscript"/>
              </w:rPr>
              <w:t>3</w:t>
            </w:r>
            <w:r w:rsidRPr="00246768">
              <w:rPr>
                <w:sz w:val="24"/>
              </w:rPr>
              <w:t>，</w:t>
            </w:r>
            <w:r>
              <w:rPr>
                <w:sz w:val="24"/>
              </w:rPr>
              <w:t>排放速率为</w:t>
            </w:r>
            <w:r w:rsidR="003D6494">
              <w:rPr>
                <w:rFonts w:hint="eastAsia"/>
                <w:sz w:val="24"/>
              </w:rPr>
              <w:t>6</w:t>
            </w:r>
            <w:r>
              <w:rPr>
                <w:rFonts w:hint="eastAsia"/>
                <w:sz w:val="24"/>
              </w:rPr>
              <w:t>*10</w:t>
            </w:r>
            <w:r w:rsidR="00ED7071" w:rsidRPr="00ED7071">
              <w:rPr>
                <w:rFonts w:hint="eastAsia"/>
                <w:sz w:val="24"/>
                <w:vertAlign w:val="superscript"/>
              </w:rPr>
              <w:t>-</w:t>
            </w:r>
            <w:r w:rsidRPr="00271D91">
              <w:rPr>
                <w:rFonts w:hint="eastAsia"/>
                <w:sz w:val="24"/>
                <w:vertAlign w:val="superscript"/>
              </w:rPr>
              <w:t>6</w:t>
            </w:r>
            <w:r>
              <w:rPr>
                <w:rFonts w:hint="eastAsia"/>
                <w:sz w:val="24"/>
              </w:rPr>
              <w:t>kg/h</w:t>
            </w:r>
            <w:r>
              <w:rPr>
                <w:rFonts w:hint="eastAsia"/>
                <w:sz w:val="24"/>
              </w:rPr>
              <w:t>。</w:t>
            </w:r>
          </w:p>
          <w:p w14:paraId="0E712912" w14:textId="4ED265B4" w:rsidR="006606BF" w:rsidRPr="006E64DF" w:rsidRDefault="006606BF" w:rsidP="006606BF">
            <w:pPr>
              <w:pStyle w:val="hhcwt"/>
            </w:pPr>
            <w:r w:rsidRPr="009673FA">
              <w:rPr>
                <w:rFonts w:hint="eastAsia"/>
                <w:color w:val="000000" w:themeColor="text1"/>
              </w:rPr>
              <w:t>表</w:t>
            </w:r>
            <w:r w:rsidRPr="009673FA">
              <w:rPr>
                <w:rFonts w:hint="eastAsia"/>
                <w:color w:val="000000" w:themeColor="text1"/>
              </w:rPr>
              <w:t>5-</w:t>
            </w:r>
            <w:r>
              <w:rPr>
                <w:rFonts w:hint="eastAsia"/>
                <w:color w:val="000000" w:themeColor="text1"/>
              </w:rPr>
              <w:t>1</w:t>
            </w:r>
            <w:r w:rsidRPr="00D85CDB">
              <w:rPr>
                <w:rFonts w:hint="eastAsia"/>
                <w:b w:val="0"/>
                <w:bCs w:val="0"/>
                <w:color w:val="000000" w:themeColor="text1"/>
              </w:rPr>
              <w:t xml:space="preserve"> </w:t>
            </w:r>
            <w:r>
              <w:rPr>
                <w:b w:val="0"/>
                <w:bCs w:val="0"/>
                <w:color w:val="000000" w:themeColor="text1"/>
              </w:rPr>
              <w:t xml:space="preserve"> </w:t>
            </w:r>
            <w:r w:rsidRPr="006E64DF">
              <w:t>本项目</w:t>
            </w:r>
            <w:r w:rsidRPr="006E64DF">
              <w:rPr>
                <w:rFonts w:hint="eastAsia"/>
              </w:rPr>
              <w:t>有组织</w:t>
            </w:r>
            <w:r w:rsidRPr="006E64DF">
              <w:t>废气产生和排放情况一览表</w:t>
            </w:r>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682"/>
              <w:gridCol w:w="684"/>
              <w:gridCol w:w="737"/>
              <w:gridCol w:w="738"/>
              <w:gridCol w:w="783"/>
              <w:gridCol w:w="837"/>
              <w:gridCol w:w="800"/>
              <w:gridCol w:w="937"/>
              <w:gridCol w:w="579"/>
              <w:gridCol w:w="479"/>
              <w:gridCol w:w="427"/>
              <w:gridCol w:w="788"/>
              <w:gridCol w:w="636"/>
            </w:tblGrid>
            <w:tr w:rsidR="001F3FFF" w:rsidRPr="006E64DF" w14:paraId="18D13191" w14:textId="77777777" w:rsidTr="006606BF">
              <w:trPr>
                <w:trHeight w:val="285"/>
              </w:trPr>
              <w:tc>
                <w:tcPr>
                  <w:tcW w:w="385" w:type="pct"/>
                  <w:vMerge w:val="restart"/>
                  <w:vAlign w:val="center"/>
                </w:tcPr>
                <w:p w14:paraId="26415DD3" w14:textId="77777777" w:rsidR="006606BF" w:rsidRPr="0036789D" w:rsidRDefault="006606BF" w:rsidP="006606BF">
                  <w:pPr>
                    <w:pStyle w:val="GH"/>
                    <w:rPr>
                      <w:b/>
                      <w:bCs/>
                    </w:rPr>
                  </w:pPr>
                  <w:bookmarkStart w:id="5" w:name="_Hlk515462938"/>
                  <w:r w:rsidRPr="0036789D">
                    <w:rPr>
                      <w:rFonts w:hint="eastAsia"/>
                      <w:b/>
                      <w:bCs/>
                    </w:rPr>
                    <w:t>污染源</w:t>
                  </w:r>
                </w:p>
              </w:tc>
              <w:tc>
                <w:tcPr>
                  <w:tcW w:w="1216" w:type="pct"/>
                  <w:gridSpan w:val="3"/>
                  <w:vAlign w:val="center"/>
                </w:tcPr>
                <w:p w14:paraId="34B929AA" w14:textId="77777777" w:rsidR="006606BF" w:rsidRPr="0036789D" w:rsidRDefault="006606BF" w:rsidP="006606BF">
                  <w:pPr>
                    <w:pStyle w:val="GH"/>
                    <w:rPr>
                      <w:b/>
                      <w:bCs/>
                    </w:rPr>
                  </w:pPr>
                  <w:r w:rsidRPr="0036789D">
                    <w:rPr>
                      <w:b/>
                      <w:bCs/>
                    </w:rPr>
                    <w:t>主要污染物产生情况</w:t>
                  </w:r>
                </w:p>
              </w:tc>
              <w:tc>
                <w:tcPr>
                  <w:tcW w:w="440" w:type="pct"/>
                  <w:vMerge w:val="restart"/>
                  <w:vAlign w:val="center"/>
                </w:tcPr>
                <w:p w14:paraId="3E803992" w14:textId="77777777" w:rsidR="006606BF" w:rsidRPr="0036789D" w:rsidRDefault="006606BF" w:rsidP="006606BF">
                  <w:pPr>
                    <w:pStyle w:val="GH"/>
                    <w:rPr>
                      <w:b/>
                      <w:bCs/>
                    </w:rPr>
                  </w:pPr>
                  <w:r w:rsidRPr="0036789D">
                    <w:rPr>
                      <w:b/>
                      <w:bCs/>
                    </w:rPr>
                    <w:t>治理措施</w:t>
                  </w:r>
                </w:p>
              </w:tc>
              <w:tc>
                <w:tcPr>
                  <w:tcW w:w="1399" w:type="pct"/>
                  <w:gridSpan w:val="3"/>
                  <w:vAlign w:val="center"/>
                </w:tcPr>
                <w:p w14:paraId="582D7592" w14:textId="77777777" w:rsidR="006606BF" w:rsidRPr="0036789D" w:rsidRDefault="006606BF" w:rsidP="006606BF">
                  <w:pPr>
                    <w:pStyle w:val="GH"/>
                    <w:rPr>
                      <w:b/>
                      <w:bCs/>
                    </w:rPr>
                  </w:pPr>
                  <w:r w:rsidRPr="0036789D">
                    <w:rPr>
                      <w:b/>
                      <w:bCs/>
                    </w:rPr>
                    <w:t>主要污染物排放情况</w:t>
                  </w:r>
                </w:p>
              </w:tc>
              <w:tc>
                <w:tcPr>
                  <w:tcW w:w="327" w:type="pct"/>
                  <w:vMerge w:val="restart"/>
                  <w:vAlign w:val="center"/>
                </w:tcPr>
                <w:p w14:paraId="63045294" w14:textId="77777777" w:rsidR="006606BF" w:rsidRPr="0036789D" w:rsidRDefault="006606BF" w:rsidP="006606BF">
                  <w:pPr>
                    <w:pStyle w:val="GH"/>
                    <w:rPr>
                      <w:b/>
                      <w:bCs/>
                    </w:rPr>
                  </w:pPr>
                  <w:r w:rsidRPr="0036789D">
                    <w:rPr>
                      <w:b/>
                      <w:bCs/>
                    </w:rPr>
                    <w:t>排气筒</w:t>
                  </w:r>
                  <w:r w:rsidRPr="0036789D">
                    <w:rPr>
                      <w:rFonts w:hint="eastAsia"/>
                      <w:b/>
                      <w:bCs/>
                    </w:rPr>
                    <w:t>编号</w:t>
                  </w:r>
                </w:p>
              </w:tc>
              <w:tc>
                <w:tcPr>
                  <w:tcW w:w="261" w:type="pct"/>
                  <w:vMerge w:val="restart"/>
                  <w:vAlign w:val="center"/>
                </w:tcPr>
                <w:p w14:paraId="37E0F13A" w14:textId="77777777" w:rsidR="006606BF" w:rsidRPr="0036789D" w:rsidRDefault="006606BF" w:rsidP="006606BF">
                  <w:pPr>
                    <w:pStyle w:val="GH"/>
                    <w:rPr>
                      <w:b/>
                      <w:bCs/>
                    </w:rPr>
                  </w:pPr>
                  <w:r w:rsidRPr="0036789D">
                    <w:rPr>
                      <w:b/>
                      <w:bCs/>
                    </w:rPr>
                    <w:t>直径</w:t>
                  </w:r>
                </w:p>
                <w:p w14:paraId="4B930268" w14:textId="77777777" w:rsidR="006606BF" w:rsidRPr="0036789D" w:rsidRDefault="006606BF" w:rsidP="006606BF">
                  <w:pPr>
                    <w:pStyle w:val="GH"/>
                    <w:rPr>
                      <w:b/>
                      <w:bCs/>
                    </w:rPr>
                  </w:pPr>
                  <w:r w:rsidRPr="0036789D">
                    <w:rPr>
                      <w:b/>
                      <w:bCs/>
                    </w:rPr>
                    <w:t>m</w:t>
                  </w:r>
                </w:p>
              </w:tc>
              <w:tc>
                <w:tcPr>
                  <w:tcW w:w="241" w:type="pct"/>
                  <w:vMerge w:val="restart"/>
                  <w:vAlign w:val="center"/>
                </w:tcPr>
                <w:p w14:paraId="61D01C6E" w14:textId="77777777" w:rsidR="006606BF" w:rsidRPr="0036789D" w:rsidRDefault="006606BF" w:rsidP="006606BF">
                  <w:pPr>
                    <w:pStyle w:val="GH"/>
                    <w:rPr>
                      <w:b/>
                      <w:bCs/>
                    </w:rPr>
                  </w:pPr>
                  <w:r w:rsidRPr="0036789D">
                    <w:rPr>
                      <w:b/>
                      <w:bCs/>
                    </w:rPr>
                    <w:t>高度</w:t>
                  </w:r>
                </w:p>
                <w:p w14:paraId="07DFA133" w14:textId="77777777" w:rsidR="006606BF" w:rsidRPr="0036789D" w:rsidRDefault="006606BF" w:rsidP="006606BF">
                  <w:pPr>
                    <w:pStyle w:val="GH"/>
                    <w:rPr>
                      <w:b/>
                      <w:bCs/>
                    </w:rPr>
                  </w:pPr>
                  <w:r w:rsidRPr="0036789D">
                    <w:rPr>
                      <w:b/>
                      <w:bCs/>
                    </w:rPr>
                    <w:t>m</w:t>
                  </w:r>
                </w:p>
              </w:tc>
              <w:tc>
                <w:tcPr>
                  <w:tcW w:w="399" w:type="pct"/>
                  <w:vMerge w:val="restart"/>
                  <w:vAlign w:val="center"/>
                </w:tcPr>
                <w:p w14:paraId="2937D0F5" w14:textId="77777777" w:rsidR="006606BF" w:rsidRPr="0036789D" w:rsidRDefault="006606BF" w:rsidP="006606BF">
                  <w:pPr>
                    <w:pStyle w:val="GH"/>
                    <w:rPr>
                      <w:b/>
                      <w:bCs/>
                    </w:rPr>
                  </w:pPr>
                  <w:r w:rsidRPr="0036789D">
                    <w:rPr>
                      <w:b/>
                      <w:bCs/>
                    </w:rPr>
                    <w:t>排气量</w:t>
                  </w:r>
                  <w:r w:rsidRPr="0036789D">
                    <w:rPr>
                      <w:b/>
                      <w:bCs/>
                    </w:rPr>
                    <w:t>Nm</w:t>
                  </w:r>
                  <w:r w:rsidRPr="0036789D">
                    <w:rPr>
                      <w:b/>
                      <w:bCs/>
                      <w:vertAlign w:val="superscript"/>
                    </w:rPr>
                    <w:t>3</w:t>
                  </w:r>
                  <w:r w:rsidRPr="0036789D">
                    <w:rPr>
                      <w:b/>
                      <w:bCs/>
                    </w:rPr>
                    <w:t>/h</w:t>
                  </w:r>
                </w:p>
              </w:tc>
              <w:tc>
                <w:tcPr>
                  <w:tcW w:w="332" w:type="pct"/>
                  <w:vMerge w:val="restart"/>
                  <w:vAlign w:val="center"/>
                </w:tcPr>
                <w:p w14:paraId="5D582004" w14:textId="77777777" w:rsidR="006606BF" w:rsidRPr="0036789D" w:rsidRDefault="006606BF" w:rsidP="006606BF">
                  <w:pPr>
                    <w:pStyle w:val="GH"/>
                    <w:rPr>
                      <w:b/>
                      <w:bCs/>
                    </w:rPr>
                  </w:pPr>
                  <w:r w:rsidRPr="0036789D">
                    <w:rPr>
                      <w:b/>
                      <w:bCs/>
                    </w:rPr>
                    <w:t>排放时数</w:t>
                  </w:r>
                  <w:r w:rsidRPr="0036789D">
                    <w:rPr>
                      <w:b/>
                      <w:bCs/>
                    </w:rPr>
                    <w:t>h</w:t>
                  </w:r>
                </w:p>
              </w:tc>
            </w:tr>
            <w:tr w:rsidR="001F3FFF" w:rsidRPr="006E64DF" w14:paraId="76D9A104" w14:textId="77777777" w:rsidTr="006606BF">
              <w:trPr>
                <w:trHeight w:val="270"/>
              </w:trPr>
              <w:tc>
                <w:tcPr>
                  <w:tcW w:w="385" w:type="pct"/>
                  <w:vMerge/>
                  <w:vAlign w:val="center"/>
                </w:tcPr>
                <w:p w14:paraId="2C6741AC" w14:textId="77777777" w:rsidR="006606BF" w:rsidRPr="006E64DF" w:rsidRDefault="006606BF" w:rsidP="006606BF">
                  <w:pPr>
                    <w:pStyle w:val="GH"/>
                  </w:pPr>
                </w:p>
              </w:tc>
              <w:tc>
                <w:tcPr>
                  <w:tcW w:w="386" w:type="pct"/>
                  <w:vMerge w:val="restart"/>
                  <w:vAlign w:val="center"/>
                </w:tcPr>
                <w:p w14:paraId="104F2D97" w14:textId="77777777" w:rsidR="006606BF" w:rsidRPr="0036789D" w:rsidRDefault="006606BF" w:rsidP="006606BF">
                  <w:pPr>
                    <w:pStyle w:val="GH"/>
                    <w:rPr>
                      <w:b/>
                      <w:bCs/>
                    </w:rPr>
                  </w:pPr>
                  <w:r w:rsidRPr="0036789D">
                    <w:rPr>
                      <w:b/>
                      <w:bCs/>
                    </w:rPr>
                    <w:t>污染物</w:t>
                  </w:r>
                </w:p>
              </w:tc>
              <w:tc>
                <w:tcPr>
                  <w:tcW w:w="415" w:type="pct"/>
                  <w:vMerge w:val="restart"/>
                  <w:vAlign w:val="center"/>
                </w:tcPr>
                <w:p w14:paraId="4894C5FB" w14:textId="77777777" w:rsidR="006606BF" w:rsidRPr="0036789D" w:rsidRDefault="006606BF" w:rsidP="006606BF">
                  <w:pPr>
                    <w:pStyle w:val="GH"/>
                    <w:rPr>
                      <w:b/>
                      <w:bCs/>
                    </w:rPr>
                  </w:pPr>
                  <w:r w:rsidRPr="0036789D">
                    <w:rPr>
                      <w:b/>
                      <w:bCs/>
                    </w:rPr>
                    <w:t>产生量</w:t>
                  </w:r>
                  <w:r w:rsidRPr="0036789D">
                    <w:rPr>
                      <w:b/>
                      <w:bCs/>
                    </w:rPr>
                    <w:t>t/a</w:t>
                  </w:r>
                </w:p>
              </w:tc>
              <w:tc>
                <w:tcPr>
                  <w:tcW w:w="415" w:type="pct"/>
                  <w:vAlign w:val="center"/>
                </w:tcPr>
                <w:p w14:paraId="0E7C1D02" w14:textId="77777777" w:rsidR="006606BF" w:rsidRPr="0036789D" w:rsidRDefault="006606BF" w:rsidP="006606BF">
                  <w:pPr>
                    <w:pStyle w:val="GH"/>
                    <w:rPr>
                      <w:b/>
                      <w:bCs/>
                    </w:rPr>
                  </w:pPr>
                  <w:r w:rsidRPr="0036789D">
                    <w:rPr>
                      <w:b/>
                      <w:bCs/>
                    </w:rPr>
                    <w:t>最大速率</w:t>
                  </w:r>
                </w:p>
              </w:tc>
              <w:tc>
                <w:tcPr>
                  <w:tcW w:w="440" w:type="pct"/>
                  <w:vMerge/>
                  <w:vAlign w:val="center"/>
                </w:tcPr>
                <w:p w14:paraId="4A717BA4" w14:textId="77777777" w:rsidR="006606BF" w:rsidRPr="0036789D" w:rsidRDefault="006606BF" w:rsidP="006606BF">
                  <w:pPr>
                    <w:pStyle w:val="GH"/>
                    <w:rPr>
                      <w:b/>
                      <w:bCs/>
                    </w:rPr>
                  </w:pPr>
                </w:p>
              </w:tc>
              <w:tc>
                <w:tcPr>
                  <w:tcW w:w="469" w:type="pct"/>
                  <w:vMerge w:val="restart"/>
                  <w:vAlign w:val="center"/>
                </w:tcPr>
                <w:p w14:paraId="7EA118F8" w14:textId="77777777" w:rsidR="006606BF" w:rsidRPr="0036789D" w:rsidRDefault="006606BF" w:rsidP="006606BF">
                  <w:pPr>
                    <w:pStyle w:val="GH"/>
                    <w:rPr>
                      <w:b/>
                      <w:bCs/>
                    </w:rPr>
                  </w:pPr>
                  <w:r w:rsidRPr="0036789D">
                    <w:rPr>
                      <w:b/>
                      <w:bCs/>
                    </w:rPr>
                    <w:t>排放量</w:t>
                  </w:r>
                  <w:r w:rsidRPr="0036789D">
                    <w:rPr>
                      <w:b/>
                      <w:bCs/>
                    </w:rPr>
                    <w:t>t/a</w:t>
                  </w:r>
                </w:p>
              </w:tc>
              <w:tc>
                <w:tcPr>
                  <w:tcW w:w="406" w:type="pct"/>
                  <w:vAlign w:val="center"/>
                </w:tcPr>
                <w:p w14:paraId="0547CC7F" w14:textId="77777777" w:rsidR="006606BF" w:rsidRPr="0036789D" w:rsidRDefault="006606BF" w:rsidP="006606BF">
                  <w:pPr>
                    <w:pStyle w:val="GH"/>
                    <w:rPr>
                      <w:b/>
                      <w:bCs/>
                    </w:rPr>
                  </w:pPr>
                  <w:r w:rsidRPr="0036789D">
                    <w:rPr>
                      <w:b/>
                      <w:bCs/>
                    </w:rPr>
                    <w:t>浓度</w:t>
                  </w:r>
                </w:p>
              </w:tc>
              <w:tc>
                <w:tcPr>
                  <w:tcW w:w="524" w:type="pct"/>
                  <w:vAlign w:val="center"/>
                </w:tcPr>
                <w:p w14:paraId="2E7CD4EB" w14:textId="77777777" w:rsidR="006606BF" w:rsidRPr="0036789D" w:rsidRDefault="006606BF" w:rsidP="006606BF">
                  <w:pPr>
                    <w:pStyle w:val="GH"/>
                    <w:rPr>
                      <w:b/>
                      <w:bCs/>
                    </w:rPr>
                  </w:pPr>
                  <w:r w:rsidRPr="0036789D">
                    <w:rPr>
                      <w:b/>
                      <w:bCs/>
                    </w:rPr>
                    <w:t>最大速率</w:t>
                  </w:r>
                </w:p>
              </w:tc>
              <w:tc>
                <w:tcPr>
                  <w:tcW w:w="327" w:type="pct"/>
                  <w:vMerge/>
                  <w:vAlign w:val="center"/>
                </w:tcPr>
                <w:p w14:paraId="0600F85E" w14:textId="77777777" w:rsidR="006606BF" w:rsidRPr="006E64DF" w:rsidRDefault="006606BF" w:rsidP="006606BF">
                  <w:pPr>
                    <w:pStyle w:val="GH"/>
                  </w:pPr>
                </w:p>
              </w:tc>
              <w:tc>
                <w:tcPr>
                  <w:tcW w:w="261" w:type="pct"/>
                  <w:vMerge/>
                  <w:vAlign w:val="center"/>
                </w:tcPr>
                <w:p w14:paraId="6E44DC14" w14:textId="77777777" w:rsidR="006606BF" w:rsidRPr="006E64DF" w:rsidRDefault="006606BF" w:rsidP="006606BF">
                  <w:pPr>
                    <w:pStyle w:val="GH"/>
                  </w:pPr>
                </w:p>
              </w:tc>
              <w:tc>
                <w:tcPr>
                  <w:tcW w:w="241" w:type="pct"/>
                  <w:vMerge/>
                  <w:vAlign w:val="center"/>
                </w:tcPr>
                <w:p w14:paraId="62BBD25D" w14:textId="77777777" w:rsidR="006606BF" w:rsidRPr="006E64DF" w:rsidRDefault="006606BF" w:rsidP="006606BF">
                  <w:pPr>
                    <w:pStyle w:val="GH"/>
                  </w:pPr>
                </w:p>
              </w:tc>
              <w:tc>
                <w:tcPr>
                  <w:tcW w:w="399" w:type="pct"/>
                  <w:vMerge/>
                  <w:vAlign w:val="center"/>
                </w:tcPr>
                <w:p w14:paraId="5A823797" w14:textId="77777777" w:rsidR="006606BF" w:rsidRPr="006E64DF" w:rsidRDefault="006606BF" w:rsidP="006606BF">
                  <w:pPr>
                    <w:pStyle w:val="GH"/>
                  </w:pPr>
                </w:p>
              </w:tc>
              <w:tc>
                <w:tcPr>
                  <w:tcW w:w="332" w:type="pct"/>
                  <w:vMerge/>
                  <w:vAlign w:val="center"/>
                </w:tcPr>
                <w:p w14:paraId="509B74B8" w14:textId="77777777" w:rsidR="006606BF" w:rsidRPr="006E64DF" w:rsidRDefault="006606BF" w:rsidP="006606BF">
                  <w:pPr>
                    <w:pStyle w:val="GH"/>
                  </w:pPr>
                </w:p>
              </w:tc>
            </w:tr>
            <w:tr w:rsidR="001F3FFF" w:rsidRPr="006E64DF" w14:paraId="2D02E71E" w14:textId="77777777" w:rsidTr="006606BF">
              <w:trPr>
                <w:trHeight w:val="345"/>
              </w:trPr>
              <w:tc>
                <w:tcPr>
                  <w:tcW w:w="385" w:type="pct"/>
                  <w:vMerge/>
                  <w:tcBorders>
                    <w:bottom w:val="single" w:sz="6" w:space="0" w:color="auto"/>
                  </w:tcBorders>
                  <w:vAlign w:val="center"/>
                </w:tcPr>
                <w:p w14:paraId="1602FF0E" w14:textId="77777777" w:rsidR="006606BF" w:rsidRPr="006E64DF" w:rsidRDefault="006606BF" w:rsidP="006606BF">
                  <w:pPr>
                    <w:pStyle w:val="GH"/>
                  </w:pPr>
                </w:p>
              </w:tc>
              <w:tc>
                <w:tcPr>
                  <w:tcW w:w="386" w:type="pct"/>
                  <w:vMerge/>
                  <w:tcBorders>
                    <w:bottom w:val="single" w:sz="6" w:space="0" w:color="auto"/>
                  </w:tcBorders>
                  <w:vAlign w:val="center"/>
                </w:tcPr>
                <w:p w14:paraId="0BFF8572" w14:textId="77777777" w:rsidR="006606BF" w:rsidRPr="0036789D" w:rsidRDefault="006606BF" w:rsidP="006606BF">
                  <w:pPr>
                    <w:pStyle w:val="GH"/>
                    <w:rPr>
                      <w:b/>
                      <w:bCs/>
                    </w:rPr>
                  </w:pPr>
                </w:p>
              </w:tc>
              <w:tc>
                <w:tcPr>
                  <w:tcW w:w="415" w:type="pct"/>
                  <w:vMerge/>
                  <w:tcBorders>
                    <w:bottom w:val="single" w:sz="6" w:space="0" w:color="auto"/>
                  </w:tcBorders>
                  <w:vAlign w:val="center"/>
                </w:tcPr>
                <w:p w14:paraId="64AF1338" w14:textId="77777777" w:rsidR="006606BF" w:rsidRPr="0036789D" w:rsidRDefault="006606BF" w:rsidP="006606BF">
                  <w:pPr>
                    <w:pStyle w:val="GH"/>
                    <w:rPr>
                      <w:b/>
                      <w:bCs/>
                    </w:rPr>
                  </w:pPr>
                </w:p>
              </w:tc>
              <w:tc>
                <w:tcPr>
                  <w:tcW w:w="415" w:type="pct"/>
                  <w:tcBorders>
                    <w:bottom w:val="single" w:sz="6" w:space="0" w:color="auto"/>
                  </w:tcBorders>
                  <w:vAlign w:val="center"/>
                </w:tcPr>
                <w:p w14:paraId="2B813D03" w14:textId="77777777" w:rsidR="006606BF" w:rsidRPr="0036789D" w:rsidRDefault="006606BF" w:rsidP="006606BF">
                  <w:pPr>
                    <w:pStyle w:val="GH"/>
                    <w:rPr>
                      <w:b/>
                      <w:bCs/>
                    </w:rPr>
                  </w:pPr>
                  <w:r w:rsidRPr="0036789D">
                    <w:rPr>
                      <w:b/>
                      <w:bCs/>
                    </w:rPr>
                    <w:t>kg/h</w:t>
                  </w:r>
                </w:p>
              </w:tc>
              <w:tc>
                <w:tcPr>
                  <w:tcW w:w="440" w:type="pct"/>
                  <w:vMerge/>
                  <w:tcBorders>
                    <w:bottom w:val="single" w:sz="6" w:space="0" w:color="auto"/>
                  </w:tcBorders>
                  <w:vAlign w:val="center"/>
                </w:tcPr>
                <w:p w14:paraId="180E64A0" w14:textId="77777777" w:rsidR="006606BF" w:rsidRPr="0036789D" w:rsidRDefault="006606BF" w:rsidP="006606BF">
                  <w:pPr>
                    <w:pStyle w:val="GH"/>
                    <w:rPr>
                      <w:b/>
                      <w:bCs/>
                    </w:rPr>
                  </w:pPr>
                </w:p>
              </w:tc>
              <w:tc>
                <w:tcPr>
                  <w:tcW w:w="469" w:type="pct"/>
                  <w:vMerge/>
                  <w:tcBorders>
                    <w:bottom w:val="single" w:sz="6" w:space="0" w:color="auto"/>
                  </w:tcBorders>
                  <w:vAlign w:val="center"/>
                </w:tcPr>
                <w:p w14:paraId="7B36FB01" w14:textId="77777777" w:rsidR="006606BF" w:rsidRPr="0036789D" w:rsidRDefault="006606BF" w:rsidP="006606BF">
                  <w:pPr>
                    <w:pStyle w:val="GH"/>
                    <w:rPr>
                      <w:b/>
                      <w:bCs/>
                    </w:rPr>
                  </w:pPr>
                </w:p>
              </w:tc>
              <w:tc>
                <w:tcPr>
                  <w:tcW w:w="406" w:type="pct"/>
                  <w:tcBorders>
                    <w:bottom w:val="single" w:sz="6" w:space="0" w:color="auto"/>
                  </w:tcBorders>
                  <w:vAlign w:val="center"/>
                </w:tcPr>
                <w:p w14:paraId="07484E00" w14:textId="77777777" w:rsidR="006606BF" w:rsidRPr="0036789D" w:rsidRDefault="006606BF" w:rsidP="006606BF">
                  <w:pPr>
                    <w:pStyle w:val="GH"/>
                    <w:rPr>
                      <w:b/>
                      <w:bCs/>
                    </w:rPr>
                  </w:pPr>
                  <w:r w:rsidRPr="0036789D">
                    <w:rPr>
                      <w:b/>
                      <w:bCs/>
                    </w:rPr>
                    <w:t>mg/m</w:t>
                  </w:r>
                  <w:r w:rsidRPr="0036789D">
                    <w:rPr>
                      <w:b/>
                      <w:bCs/>
                      <w:vertAlign w:val="superscript"/>
                    </w:rPr>
                    <w:t>3</w:t>
                  </w:r>
                </w:p>
              </w:tc>
              <w:tc>
                <w:tcPr>
                  <w:tcW w:w="524" w:type="pct"/>
                  <w:tcBorders>
                    <w:bottom w:val="single" w:sz="6" w:space="0" w:color="auto"/>
                  </w:tcBorders>
                  <w:vAlign w:val="center"/>
                </w:tcPr>
                <w:p w14:paraId="7BE51A8E" w14:textId="77777777" w:rsidR="006606BF" w:rsidRPr="0036789D" w:rsidRDefault="006606BF" w:rsidP="006606BF">
                  <w:pPr>
                    <w:pStyle w:val="GH"/>
                    <w:rPr>
                      <w:b/>
                      <w:bCs/>
                    </w:rPr>
                  </w:pPr>
                  <w:r w:rsidRPr="0036789D">
                    <w:rPr>
                      <w:b/>
                      <w:bCs/>
                    </w:rPr>
                    <w:t>kg/h</w:t>
                  </w:r>
                </w:p>
              </w:tc>
              <w:tc>
                <w:tcPr>
                  <w:tcW w:w="327" w:type="pct"/>
                  <w:vMerge/>
                  <w:tcBorders>
                    <w:bottom w:val="single" w:sz="6" w:space="0" w:color="auto"/>
                  </w:tcBorders>
                  <w:vAlign w:val="center"/>
                </w:tcPr>
                <w:p w14:paraId="1F38C182" w14:textId="77777777" w:rsidR="006606BF" w:rsidRPr="006E64DF" w:rsidRDefault="006606BF" w:rsidP="006606BF">
                  <w:pPr>
                    <w:pStyle w:val="GH"/>
                  </w:pPr>
                </w:p>
              </w:tc>
              <w:tc>
                <w:tcPr>
                  <w:tcW w:w="261" w:type="pct"/>
                  <w:vMerge/>
                  <w:tcBorders>
                    <w:bottom w:val="single" w:sz="6" w:space="0" w:color="auto"/>
                  </w:tcBorders>
                  <w:vAlign w:val="center"/>
                </w:tcPr>
                <w:p w14:paraId="5F645EE2" w14:textId="77777777" w:rsidR="006606BF" w:rsidRPr="006E64DF" w:rsidRDefault="006606BF" w:rsidP="006606BF">
                  <w:pPr>
                    <w:pStyle w:val="GH"/>
                  </w:pPr>
                </w:p>
              </w:tc>
              <w:tc>
                <w:tcPr>
                  <w:tcW w:w="241" w:type="pct"/>
                  <w:vMerge/>
                  <w:tcBorders>
                    <w:bottom w:val="single" w:sz="6" w:space="0" w:color="auto"/>
                  </w:tcBorders>
                  <w:vAlign w:val="center"/>
                </w:tcPr>
                <w:p w14:paraId="2898E8F5" w14:textId="77777777" w:rsidR="006606BF" w:rsidRPr="006E64DF" w:rsidRDefault="006606BF" w:rsidP="006606BF">
                  <w:pPr>
                    <w:pStyle w:val="GH"/>
                  </w:pPr>
                </w:p>
              </w:tc>
              <w:tc>
                <w:tcPr>
                  <w:tcW w:w="399" w:type="pct"/>
                  <w:vMerge/>
                  <w:tcBorders>
                    <w:bottom w:val="single" w:sz="6" w:space="0" w:color="auto"/>
                  </w:tcBorders>
                  <w:vAlign w:val="center"/>
                </w:tcPr>
                <w:p w14:paraId="0D2DC537" w14:textId="77777777" w:rsidR="006606BF" w:rsidRPr="006E64DF" w:rsidRDefault="006606BF" w:rsidP="006606BF">
                  <w:pPr>
                    <w:pStyle w:val="GH"/>
                  </w:pPr>
                </w:p>
              </w:tc>
              <w:tc>
                <w:tcPr>
                  <w:tcW w:w="332" w:type="pct"/>
                  <w:vMerge/>
                  <w:tcBorders>
                    <w:bottom w:val="single" w:sz="6" w:space="0" w:color="auto"/>
                  </w:tcBorders>
                  <w:vAlign w:val="center"/>
                </w:tcPr>
                <w:p w14:paraId="2FF38A06" w14:textId="77777777" w:rsidR="006606BF" w:rsidRPr="006E64DF" w:rsidRDefault="006606BF" w:rsidP="006606BF">
                  <w:pPr>
                    <w:pStyle w:val="GH"/>
                  </w:pPr>
                </w:p>
              </w:tc>
            </w:tr>
            <w:tr w:rsidR="001F3FFF" w:rsidRPr="006E64DF" w14:paraId="6060AB85" w14:textId="77777777" w:rsidTr="006606BF">
              <w:trPr>
                <w:trHeight w:val="510"/>
              </w:trPr>
              <w:tc>
                <w:tcPr>
                  <w:tcW w:w="385" w:type="pct"/>
                  <w:tcBorders>
                    <w:top w:val="single" w:sz="6" w:space="0" w:color="auto"/>
                    <w:bottom w:val="single" w:sz="12" w:space="0" w:color="auto"/>
                  </w:tcBorders>
                  <w:vAlign w:val="center"/>
                </w:tcPr>
                <w:p w14:paraId="636922B1" w14:textId="1C9A709C" w:rsidR="006606BF" w:rsidRPr="006E64DF" w:rsidRDefault="001F3FFF" w:rsidP="006606BF">
                  <w:pPr>
                    <w:pStyle w:val="GH"/>
                  </w:pPr>
                  <w:r>
                    <w:rPr>
                      <w:rFonts w:hint="eastAsia"/>
                    </w:rPr>
                    <w:t>1#</w:t>
                  </w:r>
                  <w:r w:rsidR="006606BF" w:rsidRPr="006E64DF">
                    <w:rPr>
                      <w:rFonts w:hint="eastAsia"/>
                    </w:rPr>
                    <w:t>排气筒</w:t>
                  </w:r>
                </w:p>
              </w:tc>
              <w:tc>
                <w:tcPr>
                  <w:tcW w:w="386" w:type="pct"/>
                  <w:tcBorders>
                    <w:top w:val="single" w:sz="6" w:space="0" w:color="auto"/>
                    <w:bottom w:val="single" w:sz="12" w:space="0" w:color="auto"/>
                  </w:tcBorders>
                  <w:vAlign w:val="center"/>
                </w:tcPr>
                <w:p w14:paraId="5364D45D" w14:textId="42C61AA9" w:rsidR="006606BF" w:rsidRPr="006E64DF" w:rsidRDefault="001F3FFF" w:rsidP="006606BF">
                  <w:pPr>
                    <w:pStyle w:val="GH"/>
                  </w:pPr>
                  <w:r>
                    <w:rPr>
                      <w:rFonts w:hint="eastAsia"/>
                    </w:rPr>
                    <w:t>颗粒物</w:t>
                  </w:r>
                </w:p>
              </w:tc>
              <w:tc>
                <w:tcPr>
                  <w:tcW w:w="415" w:type="pct"/>
                  <w:tcBorders>
                    <w:top w:val="single" w:sz="6" w:space="0" w:color="auto"/>
                    <w:bottom w:val="single" w:sz="12" w:space="0" w:color="auto"/>
                  </w:tcBorders>
                  <w:vAlign w:val="center"/>
                </w:tcPr>
                <w:p w14:paraId="5E33DB7C" w14:textId="2706789B" w:rsidR="006606BF" w:rsidRPr="006E64DF" w:rsidRDefault="001F3FFF" w:rsidP="006606BF">
                  <w:pPr>
                    <w:pStyle w:val="GH"/>
                  </w:pPr>
                  <w:r>
                    <w:rPr>
                      <w:rFonts w:hint="eastAsia"/>
                    </w:rPr>
                    <w:t>1.</w:t>
                  </w:r>
                  <w:r w:rsidR="001F3BE6">
                    <w:rPr>
                      <w:rFonts w:hint="eastAsia"/>
                    </w:rPr>
                    <w:t>41</w:t>
                  </w:r>
                </w:p>
              </w:tc>
              <w:tc>
                <w:tcPr>
                  <w:tcW w:w="415" w:type="pct"/>
                  <w:tcBorders>
                    <w:top w:val="single" w:sz="6" w:space="0" w:color="auto"/>
                    <w:bottom w:val="single" w:sz="12" w:space="0" w:color="auto"/>
                  </w:tcBorders>
                  <w:vAlign w:val="center"/>
                </w:tcPr>
                <w:p w14:paraId="06780CE0" w14:textId="3E4D9E10" w:rsidR="006606BF" w:rsidRPr="006E64DF" w:rsidRDefault="006606BF" w:rsidP="006606BF">
                  <w:pPr>
                    <w:pStyle w:val="GH"/>
                  </w:pPr>
                  <w:r w:rsidRPr="006E64DF">
                    <w:rPr>
                      <w:rFonts w:hint="eastAsia"/>
                    </w:rPr>
                    <w:t>0.</w:t>
                  </w:r>
                  <w:r w:rsidR="001F3FFF">
                    <w:rPr>
                      <w:rFonts w:hint="eastAsia"/>
                    </w:rPr>
                    <w:t>2</w:t>
                  </w:r>
                </w:p>
              </w:tc>
              <w:tc>
                <w:tcPr>
                  <w:tcW w:w="440" w:type="pct"/>
                  <w:tcBorders>
                    <w:top w:val="single" w:sz="6" w:space="0" w:color="auto"/>
                    <w:bottom w:val="single" w:sz="12" w:space="0" w:color="auto"/>
                  </w:tcBorders>
                  <w:vAlign w:val="center"/>
                </w:tcPr>
                <w:p w14:paraId="4692A545" w14:textId="31F4DD52" w:rsidR="006606BF" w:rsidRPr="006E64DF" w:rsidRDefault="001F3FFF" w:rsidP="006606BF">
                  <w:pPr>
                    <w:pStyle w:val="GH"/>
                  </w:pPr>
                  <w:r>
                    <w:rPr>
                      <w:rFonts w:hint="eastAsia"/>
                    </w:rPr>
                    <w:t>集气罩</w:t>
                  </w:r>
                  <w:r>
                    <w:rPr>
                      <w:rFonts w:hint="eastAsia"/>
                    </w:rPr>
                    <w:t>+</w:t>
                  </w:r>
                  <w:r>
                    <w:rPr>
                      <w:rFonts w:hint="eastAsia"/>
                    </w:rPr>
                    <w:t>布袋除尘</w:t>
                  </w:r>
                </w:p>
              </w:tc>
              <w:tc>
                <w:tcPr>
                  <w:tcW w:w="469" w:type="pct"/>
                  <w:tcBorders>
                    <w:top w:val="single" w:sz="6" w:space="0" w:color="auto"/>
                    <w:bottom w:val="single" w:sz="12" w:space="0" w:color="auto"/>
                  </w:tcBorders>
                  <w:vAlign w:val="center"/>
                </w:tcPr>
                <w:p w14:paraId="02DB353E" w14:textId="20DEB85A" w:rsidR="006606BF" w:rsidRPr="00CF65F8" w:rsidRDefault="006606BF" w:rsidP="006606BF">
                  <w:pPr>
                    <w:jc w:val="center"/>
                    <w:rPr>
                      <w:szCs w:val="21"/>
                      <w:highlight w:val="yellow"/>
                    </w:rPr>
                  </w:pPr>
                  <w:r w:rsidRPr="005C66A1">
                    <w:rPr>
                      <w:szCs w:val="21"/>
                    </w:rPr>
                    <w:t>0.</w:t>
                  </w:r>
                  <w:r w:rsidR="001F3FFF">
                    <w:rPr>
                      <w:rFonts w:hint="eastAsia"/>
                      <w:szCs w:val="21"/>
                    </w:rPr>
                    <w:t>141</w:t>
                  </w:r>
                </w:p>
              </w:tc>
              <w:tc>
                <w:tcPr>
                  <w:tcW w:w="406" w:type="pct"/>
                  <w:tcBorders>
                    <w:top w:val="single" w:sz="6" w:space="0" w:color="auto"/>
                    <w:bottom w:val="single" w:sz="12" w:space="0" w:color="auto"/>
                  </w:tcBorders>
                  <w:vAlign w:val="center"/>
                </w:tcPr>
                <w:p w14:paraId="2E963197" w14:textId="7A3825E9" w:rsidR="006606BF" w:rsidRPr="005C66A1" w:rsidRDefault="001F3FFF" w:rsidP="006606BF">
                  <w:pPr>
                    <w:jc w:val="center"/>
                    <w:rPr>
                      <w:szCs w:val="21"/>
                    </w:rPr>
                  </w:pPr>
                  <w:r>
                    <w:rPr>
                      <w:rFonts w:hint="eastAsia"/>
                      <w:szCs w:val="21"/>
                    </w:rPr>
                    <w:t>6.67</w:t>
                  </w:r>
                </w:p>
              </w:tc>
              <w:tc>
                <w:tcPr>
                  <w:tcW w:w="524" w:type="pct"/>
                  <w:tcBorders>
                    <w:top w:val="single" w:sz="6" w:space="0" w:color="auto"/>
                    <w:bottom w:val="single" w:sz="12" w:space="0" w:color="auto"/>
                  </w:tcBorders>
                  <w:vAlign w:val="center"/>
                </w:tcPr>
                <w:p w14:paraId="52F92BD3" w14:textId="42FCEE54" w:rsidR="006606BF" w:rsidRPr="005C66A1" w:rsidRDefault="006606BF" w:rsidP="006606BF">
                  <w:pPr>
                    <w:jc w:val="center"/>
                    <w:rPr>
                      <w:szCs w:val="21"/>
                    </w:rPr>
                  </w:pPr>
                  <w:r w:rsidRPr="005C66A1">
                    <w:rPr>
                      <w:szCs w:val="21"/>
                    </w:rPr>
                    <w:t>0.0</w:t>
                  </w:r>
                  <w:r w:rsidR="001F3FFF">
                    <w:rPr>
                      <w:rFonts w:hint="eastAsia"/>
                      <w:szCs w:val="21"/>
                    </w:rPr>
                    <w:t>2</w:t>
                  </w:r>
                </w:p>
              </w:tc>
              <w:tc>
                <w:tcPr>
                  <w:tcW w:w="327" w:type="pct"/>
                  <w:tcBorders>
                    <w:top w:val="single" w:sz="6" w:space="0" w:color="auto"/>
                    <w:bottom w:val="single" w:sz="12" w:space="0" w:color="auto"/>
                  </w:tcBorders>
                  <w:vAlign w:val="center"/>
                </w:tcPr>
                <w:p w14:paraId="3C131073" w14:textId="77777777" w:rsidR="006606BF" w:rsidRPr="006E64DF" w:rsidRDefault="006606BF" w:rsidP="006606BF">
                  <w:pPr>
                    <w:pStyle w:val="GH"/>
                  </w:pPr>
                  <w:r w:rsidRPr="006E64DF">
                    <w:t>1#</w:t>
                  </w:r>
                </w:p>
              </w:tc>
              <w:tc>
                <w:tcPr>
                  <w:tcW w:w="261" w:type="pct"/>
                  <w:tcBorders>
                    <w:top w:val="single" w:sz="6" w:space="0" w:color="auto"/>
                    <w:bottom w:val="single" w:sz="12" w:space="0" w:color="auto"/>
                  </w:tcBorders>
                  <w:vAlign w:val="center"/>
                </w:tcPr>
                <w:p w14:paraId="426ADA9A" w14:textId="77777777" w:rsidR="006606BF" w:rsidRPr="006E64DF" w:rsidRDefault="006606BF" w:rsidP="006606BF">
                  <w:pPr>
                    <w:pStyle w:val="GH"/>
                  </w:pPr>
                  <w:r w:rsidRPr="006E64DF">
                    <w:rPr>
                      <w:rFonts w:hint="eastAsia"/>
                    </w:rPr>
                    <w:t>0.</w:t>
                  </w:r>
                  <w:r>
                    <w:rPr>
                      <w:rFonts w:hint="eastAsia"/>
                    </w:rPr>
                    <w:t>3</w:t>
                  </w:r>
                </w:p>
              </w:tc>
              <w:tc>
                <w:tcPr>
                  <w:tcW w:w="241" w:type="pct"/>
                  <w:tcBorders>
                    <w:top w:val="single" w:sz="6" w:space="0" w:color="auto"/>
                    <w:bottom w:val="single" w:sz="12" w:space="0" w:color="auto"/>
                  </w:tcBorders>
                  <w:vAlign w:val="center"/>
                </w:tcPr>
                <w:p w14:paraId="18512315" w14:textId="77777777" w:rsidR="006606BF" w:rsidRPr="006E64DF" w:rsidRDefault="006606BF" w:rsidP="006606BF">
                  <w:pPr>
                    <w:pStyle w:val="GH"/>
                  </w:pPr>
                  <w:r w:rsidRPr="006E64DF">
                    <w:rPr>
                      <w:rFonts w:hint="eastAsia"/>
                    </w:rPr>
                    <w:t>15</w:t>
                  </w:r>
                </w:p>
              </w:tc>
              <w:tc>
                <w:tcPr>
                  <w:tcW w:w="399" w:type="pct"/>
                  <w:tcBorders>
                    <w:top w:val="single" w:sz="6" w:space="0" w:color="auto"/>
                    <w:bottom w:val="single" w:sz="12" w:space="0" w:color="auto"/>
                  </w:tcBorders>
                  <w:vAlign w:val="center"/>
                </w:tcPr>
                <w:p w14:paraId="7BBBADFF" w14:textId="133F22D5" w:rsidR="006606BF" w:rsidRPr="006E64DF" w:rsidRDefault="001F3FFF" w:rsidP="006606BF">
                  <w:pPr>
                    <w:pStyle w:val="GH"/>
                  </w:pPr>
                  <w:r>
                    <w:rPr>
                      <w:rFonts w:hint="eastAsia"/>
                    </w:rPr>
                    <w:t>3</w:t>
                  </w:r>
                  <w:r w:rsidR="006606BF" w:rsidRPr="006E64DF">
                    <w:rPr>
                      <w:rFonts w:hint="eastAsia"/>
                    </w:rPr>
                    <w:t>000</w:t>
                  </w:r>
                </w:p>
              </w:tc>
              <w:tc>
                <w:tcPr>
                  <w:tcW w:w="332" w:type="pct"/>
                  <w:tcBorders>
                    <w:top w:val="single" w:sz="6" w:space="0" w:color="auto"/>
                    <w:bottom w:val="single" w:sz="12" w:space="0" w:color="auto"/>
                  </w:tcBorders>
                  <w:vAlign w:val="center"/>
                </w:tcPr>
                <w:p w14:paraId="6A0F19E1" w14:textId="66B982BC" w:rsidR="006606BF" w:rsidRPr="006E64DF" w:rsidRDefault="001F3FFF" w:rsidP="006606BF">
                  <w:pPr>
                    <w:pStyle w:val="GH"/>
                  </w:pPr>
                  <w:r>
                    <w:rPr>
                      <w:rFonts w:hint="eastAsia"/>
                    </w:rPr>
                    <w:t>72</w:t>
                  </w:r>
                  <w:r w:rsidR="006606BF" w:rsidRPr="006E64DF">
                    <w:rPr>
                      <w:rFonts w:hint="eastAsia"/>
                    </w:rPr>
                    <w:t>00</w:t>
                  </w:r>
                </w:p>
              </w:tc>
            </w:tr>
            <w:bookmarkEnd w:id="5"/>
          </w:tbl>
          <w:p w14:paraId="1406C757" w14:textId="77777777" w:rsidR="006606BF" w:rsidRPr="00FD1DB4" w:rsidRDefault="006606BF" w:rsidP="00ED7071">
            <w:pPr>
              <w:spacing w:line="360" w:lineRule="auto"/>
              <w:ind w:firstLineChars="200" w:firstLine="480"/>
              <w:rPr>
                <w:sz w:val="24"/>
              </w:rPr>
            </w:pPr>
          </w:p>
          <w:p w14:paraId="3BF7E8F7" w14:textId="75C9AFC8" w:rsidR="00CD35AA" w:rsidRPr="00AB6C67" w:rsidRDefault="00CD35AA" w:rsidP="00ED7071">
            <w:pPr>
              <w:autoSpaceDE w:val="0"/>
              <w:autoSpaceDN w:val="0"/>
              <w:spacing w:line="360" w:lineRule="auto"/>
              <w:ind w:firstLineChars="200" w:firstLine="482"/>
              <w:jc w:val="center"/>
              <w:rPr>
                <w:b/>
                <w:bCs/>
                <w:color w:val="000000" w:themeColor="text1"/>
                <w:sz w:val="24"/>
              </w:rPr>
            </w:pPr>
            <w:r w:rsidRPr="00D85CDB">
              <w:rPr>
                <w:rFonts w:hint="eastAsia"/>
                <w:b/>
                <w:bCs/>
                <w:color w:val="000000" w:themeColor="text1"/>
                <w:sz w:val="24"/>
              </w:rPr>
              <w:lastRenderedPageBreak/>
              <w:t>表</w:t>
            </w:r>
            <w:r>
              <w:rPr>
                <w:rFonts w:hint="eastAsia"/>
                <w:b/>
                <w:bCs/>
                <w:color w:val="000000" w:themeColor="text1"/>
                <w:sz w:val="24"/>
              </w:rPr>
              <w:t>5-</w:t>
            </w:r>
            <w:r w:rsidR="006606BF">
              <w:rPr>
                <w:rFonts w:hint="eastAsia"/>
                <w:b/>
                <w:bCs/>
                <w:color w:val="000000" w:themeColor="text1"/>
                <w:sz w:val="24"/>
              </w:rPr>
              <w:t>2</w:t>
            </w:r>
            <w:r w:rsidRPr="00D85CDB">
              <w:rPr>
                <w:rFonts w:hint="eastAsia"/>
                <w:b/>
                <w:bCs/>
                <w:color w:val="000000" w:themeColor="text1"/>
                <w:sz w:val="24"/>
              </w:rPr>
              <w:t xml:space="preserve"> </w:t>
            </w:r>
            <w:r>
              <w:rPr>
                <w:b/>
                <w:bCs/>
                <w:color w:val="000000" w:themeColor="text1"/>
                <w:sz w:val="24"/>
              </w:rPr>
              <w:t xml:space="preserve"> </w:t>
            </w:r>
            <w:r w:rsidRPr="00D85CDB">
              <w:rPr>
                <w:rFonts w:hint="eastAsia"/>
                <w:b/>
                <w:bCs/>
                <w:color w:val="000000" w:themeColor="text1"/>
                <w:sz w:val="24"/>
              </w:rPr>
              <w:t>本项目无组织废气产生及排放一览表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05"/>
              <w:gridCol w:w="1780"/>
              <w:gridCol w:w="1455"/>
              <w:gridCol w:w="1535"/>
              <w:gridCol w:w="1712"/>
              <w:gridCol w:w="1120"/>
            </w:tblGrid>
            <w:tr w:rsidR="00CD35AA" w:rsidRPr="00D85CDB" w14:paraId="209F03A1" w14:textId="77777777" w:rsidTr="00A279A3">
              <w:trPr>
                <w:trHeight w:val="20"/>
                <w:jc w:val="center"/>
              </w:trPr>
              <w:tc>
                <w:tcPr>
                  <w:tcW w:w="826" w:type="pct"/>
                  <w:vMerge w:val="restart"/>
                  <w:vAlign w:val="center"/>
                </w:tcPr>
                <w:p w14:paraId="30B12067" w14:textId="77777777" w:rsidR="00CD35AA" w:rsidRPr="00D85CDB" w:rsidRDefault="00CD35AA" w:rsidP="00ED7071">
                  <w:pPr>
                    <w:jc w:val="center"/>
                    <w:rPr>
                      <w:bCs/>
                      <w:color w:val="000000" w:themeColor="text1"/>
                      <w:szCs w:val="21"/>
                    </w:rPr>
                  </w:pPr>
                  <w:r w:rsidRPr="00D85CDB">
                    <w:rPr>
                      <w:rFonts w:hAnsi="宋体"/>
                      <w:bCs/>
                      <w:color w:val="000000" w:themeColor="text1"/>
                      <w:szCs w:val="21"/>
                    </w:rPr>
                    <w:t>污染源位置</w:t>
                  </w:r>
                </w:p>
              </w:tc>
              <w:tc>
                <w:tcPr>
                  <w:tcW w:w="977" w:type="pct"/>
                  <w:vMerge w:val="restart"/>
                  <w:vAlign w:val="center"/>
                </w:tcPr>
                <w:p w14:paraId="1634CCA3" w14:textId="77777777" w:rsidR="00CD35AA" w:rsidRPr="00D85CDB" w:rsidRDefault="00CD35AA" w:rsidP="00ED7071">
                  <w:pPr>
                    <w:jc w:val="center"/>
                    <w:rPr>
                      <w:bCs/>
                      <w:color w:val="000000" w:themeColor="text1"/>
                      <w:szCs w:val="21"/>
                    </w:rPr>
                  </w:pPr>
                  <w:r w:rsidRPr="00D85CDB">
                    <w:rPr>
                      <w:rFonts w:hAnsi="宋体"/>
                      <w:bCs/>
                      <w:color w:val="000000" w:themeColor="text1"/>
                      <w:szCs w:val="21"/>
                    </w:rPr>
                    <w:t>污染物名称</w:t>
                  </w:r>
                </w:p>
              </w:tc>
              <w:tc>
                <w:tcPr>
                  <w:tcW w:w="1642" w:type="pct"/>
                  <w:gridSpan w:val="2"/>
                  <w:vAlign w:val="center"/>
                </w:tcPr>
                <w:p w14:paraId="029B4C0E" w14:textId="77777777" w:rsidR="00CD35AA" w:rsidRPr="00D85CDB" w:rsidRDefault="00CD35AA" w:rsidP="00ED7071">
                  <w:pPr>
                    <w:jc w:val="center"/>
                    <w:rPr>
                      <w:bCs/>
                      <w:color w:val="000000" w:themeColor="text1"/>
                      <w:szCs w:val="21"/>
                    </w:rPr>
                  </w:pPr>
                  <w:r w:rsidRPr="00D85CDB">
                    <w:rPr>
                      <w:rFonts w:hAnsi="宋体"/>
                      <w:bCs/>
                      <w:color w:val="000000" w:themeColor="text1"/>
                      <w:szCs w:val="21"/>
                    </w:rPr>
                    <w:t>无组织排放参数</w:t>
                  </w:r>
                </w:p>
              </w:tc>
              <w:tc>
                <w:tcPr>
                  <w:tcW w:w="940" w:type="pct"/>
                  <w:vMerge w:val="restart"/>
                  <w:vAlign w:val="center"/>
                </w:tcPr>
                <w:p w14:paraId="1AC16977" w14:textId="77777777" w:rsidR="00CD35AA" w:rsidRPr="00D85CDB" w:rsidRDefault="00CD35AA" w:rsidP="00ED7071">
                  <w:pPr>
                    <w:jc w:val="center"/>
                    <w:rPr>
                      <w:bCs/>
                      <w:color w:val="000000" w:themeColor="text1"/>
                      <w:szCs w:val="21"/>
                    </w:rPr>
                  </w:pPr>
                  <w:r w:rsidRPr="00D85CDB">
                    <w:rPr>
                      <w:rFonts w:hAnsi="宋体"/>
                      <w:bCs/>
                      <w:color w:val="000000" w:themeColor="text1"/>
                      <w:szCs w:val="21"/>
                    </w:rPr>
                    <w:t>面源面积</w:t>
                  </w:r>
                </w:p>
              </w:tc>
              <w:tc>
                <w:tcPr>
                  <w:tcW w:w="615" w:type="pct"/>
                  <w:vMerge w:val="restart"/>
                  <w:vAlign w:val="center"/>
                </w:tcPr>
                <w:p w14:paraId="08F7AC70" w14:textId="77777777" w:rsidR="00CD35AA" w:rsidRPr="00D85CDB" w:rsidRDefault="00CD35AA" w:rsidP="00ED7071">
                  <w:pPr>
                    <w:jc w:val="center"/>
                    <w:rPr>
                      <w:bCs/>
                      <w:color w:val="000000" w:themeColor="text1"/>
                      <w:szCs w:val="21"/>
                    </w:rPr>
                  </w:pPr>
                  <w:r w:rsidRPr="00D85CDB">
                    <w:rPr>
                      <w:rFonts w:hAnsi="宋体"/>
                      <w:bCs/>
                      <w:color w:val="000000" w:themeColor="text1"/>
                      <w:szCs w:val="21"/>
                    </w:rPr>
                    <w:t>面源高度</w:t>
                  </w:r>
                </w:p>
              </w:tc>
            </w:tr>
            <w:tr w:rsidR="00CD35AA" w:rsidRPr="00D85CDB" w14:paraId="40EDD816" w14:textId="77777777" w:rsidTr="00A279A3">
              <w:trPr>
                <w:trHeight w:val="20"/>
                <w:jc w:val="center"/>
              </w:trPr>
              <w:tc>
                <w:tcPr>
                  <w:tcW w:w="826" w:type="pct"/>
                  <w:vMerge/>
                  <w:vAlign w:val="center"/>
                </w:tcPr>
                <w:p w14:paraId="0F5B0125" w14:textId="77777777" w:rsidR="00CD35AA" w:rsidRPr="00D85CDB" w:rsidRDefault="00CD35AA" w:rsidP="00ED7071">
                  <w:pPr>
                    <w:jc w:val="center"/>
                    <w:rPr>
                      <w:bCs/>
                      <w:color w:val="000000" w:themeColor="text1"/>
                      <w:szCs w:val="21"/>
                    </w:rPr>
                  </w:pPr>
                </w:p>
              </w:tc>
              <w:tc>
                <w:tcPr>
                  <w:tcW w:w="977" w:type="pct"/>
                  <w:vMerge/>
                  <w:vAlign w:val="center"/>
                </w:tcPr>
                <w:p w14:paraId="3147B120" w14:textId="77777777" w:rsidR="00CD35AA" w:rsidRPr="00D85CDB" w:rsidRDefault="00CD35AA" w:rsidP="00ED7071">
                  <w:pPr>
                    <w:jc w:val="center"/>
                    <w:rPr>
                      <w:bCs/>
                      <w:color w:val="000000" w:themeColor="text1"/>
                      <w:szCs w:val="21"/>
                    </w:rPr>
                  </w:pPr>
                </w:p>
              </w:tc>
              <w:tc>
                <w:tcPr>
                  <w:tcW w:w="799" w:type="pct"/>
                  <w:vAlign w:val="center"/>
                </w:tcPr>
                <w:p w14:paraId="2662D372" w14:textId="77777777" w:rsidR="00CD35AA" w:rsidRPr="00D85CDB" w:rsidRDefault="00CD35AA" w:rsidP="00ED7071">
                  <w:pPr>
                    <w:jc w:val="center"/>
                    <w:rPr>
                      <w:bCs/>
                      <w:color w:val="000000" w:themeColor="text1"/>
                      <w:szCs w:val="21"/>
                    </w:rPr>
                  </w:pPr>
                  <w:r w:rsidRPr="00D85CDB">
                    <w:rPr>
                      <w:rFonts w:hAnsi="宋体"/>
                      <w:bCs/>
                      <w:color w:val="000000" w:themeColor="text1"/>
                      <w:szCs w:val="21"/>
                    </w:rPr>
                    <w:t>排放量</w:t>
                  </w:r>
                </w:p>
              </w:tc>
              <w:tc>
                <w:tcPr>
                  <w:tcW w:w="843" w:type="pct"/>
                  <w:vAlign w:val="center"/>
                </w:tcPr>
                <w:p w14:paraId="38568672" w14:textId="77777777" w:rsidR="00CD35AA" w:rsidRPr="00D85CDB" w:rsidRDefault="00CD35AA" w:rsidP="00ED7071">
                  <w:pPr>
                    <w:jc w:val="center"/>
                    <w:rPr>
                      <w:bCs/>
                      <w:color w:val="000000" w:themeColor="text1"/>
                      <w:szCs w:val="21"/>
                    </w:rPr>
                  </w:pPr>
                  <w:r w:rsidRPr="00D85CDB">
                    <w:rPr>
                      <w:rFonts w:hAnsi="宋体"/>
                      <w:bCs/>
                      <w:color w:val="000000" w:themeColor="text1"/>
                      <w:szCs w:val="21"/>
                    </w:rPr>
                    <w:t>排放速率</w:t>
                  </w:r>
                </w:p>
              </w:tc>
              <w:tc>
                <w:tcPr>
                  <w:tcW w:w="940" w:type="pct"/>
                  <w:vMerge/>
                  <w:vAlign w:val="center"/>
                </w:tcPr>
                <w:p w14:paraId="6A708892" w14:textId="77777777" w:rsidR="00CD35AA" w:rsidRPr="00D85CDB" w:rsidRDefault="00CD35AA" w:rsidP="00ED7071">
                  <w:pPr>
                    <w:spacing w:line="240" w:lineRule="exact"/>
                    <w:jc w:val="center"/>
                    <w:rPr>
                      <w:bCs/>
                      <w:color w:val="000000" w:themeColor="text1"/>
                      <w:szCs w:val="21"/>
                    </w:rPr>
                  </w:pPr>
                </w:p>
              </w:tc>
              <w:tc>
                <w:tcPr>
                  <w:tcW w:w="615" w:type="pct"/>
                  <w:vMerge/>
                  <w:vAlign w:val="center"/>
                </w:tcPr>
                <w:p w14:paraId="7A343BFA" w14:textId="77777777" w:rsidR="00CD35AA" w:rsidRPr="00D85CDB" w:rsidRDefault="00CD35AA" w:rsidP="00ED7071">
                  <w:pPr>
                    <w:spacing w:line="240" w:lineRule="exact"/>
                    <w:jc w:val="center"/>
                    <w:rPr>
                      <w:bCs/>
                      <w:color w:val="000000" w:themeColor="text1"/>
                      <w:szCs w:val="21"/>
                    </w:rPr>
                  </w:pPr>
                </w:p>
              </w:tc>
            </w:tr>
            <w:tr w:rsidR="00CD35AA" w:rsidRPr="00D85CDB" w14:paraId="0221025C" w14:textId="77777777" w:rsidTr="00A279A3">
              <w:trPr>
                <w:trHeight w:val="369"/>
                <w:jc w:val="center"/>
              </w:trPr>
              <w:tc>
                <w:tcPr>
                  <w:tcW w:w="826" w:type="pct"/>
                  <w:vMerge/>
                  <w:vAlign w:val="center"/>
                </w:tcPr>
                <w:p w14:paraId="7F879DFA" w14:textId="77777777" w:rsidR="00CD35AA" w:rsidRPr="00D85CDB" w:rsidRDefault="00CD35AA" w:rsidP="00ED7071">
                  <w:pPr>
                    <w:jc w:val="center"/>
                    <w:rPr>
                      <w:bCs/>
                      <w:color w:val="000000" w:themeColor="text1"/>
                      <w:szCs w:val="21"/>
                    </w:rPr>
                  </w:pPr>
                </w:p>
              </w:tc>
              <w:tc>
                <w:tcPr>
                  <w:tcW w:w="977" w:type="pct"/>
                  <w:vMerge/>
                  <w:vAlign w:val="center"/>
                </w:tcPr>
                <w:p w14:paraId="10C485CC" w14:textId="77777777" w:rsidR="00CD35AA" w:rsidRPr="00D85CDB" w:rsidRDefault="00CD35AA" w:rsidP="00ED7071">
                  <w:pPr>
                    <w:jc w:val="center"/>
                    <w:rPr>
                      <w:bCs/>
                      <w:color w:val="000000" w:themeColor="text1"/>
                      <w:szCs w:val="21"/>
                    </w:rPr>
                  </w:pPr>
                </w:p>
              </w:tc>
              <w:tc>
                <w:tcPr>
                  <w:tcW w:w="799" w:type="pct"/>
                  <w:vAlign w:val="center"/>
                </w:tcPr>
                <w:p w14:paraId="5E4D8DE4" w14:textId="77777777" w:rsidR="00CD35AA" w:rsidRPr="00D85CDB" w:rsidRDefault="00CD35AA" w:rsidP="00ED7071">
                  <w:pPr>
                    <w:jc w:val="center"/>
                    <w:rPr>
                      <w:bCs/>
                      <w:color w:val="000000" w:themeColor="text1"/>
                      <w:szCs w:val="21"/>
                    </w:rPr>
                  </w:pPr>
                  <w:r w:rsidRPr="00D85CDB">
                    <w:rPr>
                      <w:rFonts w:hAnsi="宋体"/>
                      <w:bCs/>
                      <w:color w:val="000000" w:themeColor="text1"/>
                      <w:szCs w:val="21"/>
                    </w:rPr>
                    <w:t>（</w:t>
                  </w:r>
                  <w:r w:rsidRPr="00D85CDB">
                    <w:rPr>
                      <w:bCs/>
                      <w:color w:val="000000" w:themeColor="text1"/>
                      <w:szCs w:val="21"/>
                    </w:rPr>
                    <w:t>t/a</w:t>
                  </w:r>
                  <w:r w:rsidRPr="00D85CDB">
                    <w:rPr>
                      <w:rFonts w:hAnsi="宋体"/>
                      <w:bCs/>
                      <w:color w:val="000000" w:themeColor="text1"/>
                      <w:szCs w:val="21"/>
                    </w:rPr>
                    <w:t>）</w:t>
                  </w:r>
                </w:p>
              </w:tc>
              <w:tc>
                <w:tcPr>
                  <w:tcW w:w="843" w:type="pct"/>
                  <w:vAlign w:val="center"/>
                </w:tcPr>
                <w:p w14:paraId="6049592A" w14:textId="77777777" w:rsidR="00CD35AA" w:rsidRPr="00D85CDB" w:rsidRDefault="00CD35AA" w:rsidP="00ED7071">
                  <w:pPr>
                    <w:jc w:val="center"/>
                    <w:rPr>
                      <w:bCs/>
                      <w:color w:val="000000" w:themeColor="text1"/>
                      <w:szCs w:val="21"/>
                    </w:rPr>
                  </w:pPr>
                  <w:r w:rsidRPr="00D85CDB">
                    <w:rPr>
                      <w:rFonts w:hAnsi="宋体"/>
                      <w:bCs/>
                      <w:color w:val="000000" w:themeColor="text1"/>
                      <w:szCs w:val="21"/>
                    </w:rPr>
                    <w:t>（</w:t>
                  </w:r>
                  <w:r w:rsidRPr="00D85CDB">
                    <w:rPr>
                      <w:bCs/>
                      <w:color w:val="000000" w:themeColor="text1"/>
                      <w:szCs w:val="21"/>
                    </w:rPr>
                    <w:t>kg/h</w:t>
                  </w:r>
                  <w:r w:rsidRPr="00D85CDB">
                    <w:rPr>
                      <w:rFonts w:hAnsi="宋体"/>
                      <w:bCs/>
                      <w:color w:val="000000" w:themeColor="text1"/>
                      <w:szCs w:val="21"/>
                    </w:rPr>
                    <w:t>）</w:t>
                  </w:r>
                </w:p>
              </w:tc>
              <w:tc>
                <w:tcPr>
                  <w:tcW w:w="940" w:type="pct"/>
                  <w:vAlign w:val="center"/>
                </w:tcPr>
                <w:p w14:paraId="78EE8B54" w14:textId="77777777" w:rsidR="00CD35AA" w:rsidRPr="00D85CDB" w:rsidRDefault="00CD35AA" w:rsidP="00ED7071">
                  <w:pPr>
                    <w:spacing w:line="240" w:lineRule="exact"/>
                    <w:jc w:val="center"/>
                    <w:rPr>
                      <w:bCs/>
                      <w:color w:val="000000" w:themeColor="text1"/>
                      <w:szCs w:val="21"/>
                    </w:rPr>
                  </w:pPr>
                  <w:r w:rsidRPr="00D85CDB">
                    <w:rPr>
                      <w:rFonts w:hAnsi="宋体"/>
                      <w:color w:val="000000" w:themeColor="text1"/>
                      <w:szCs w:val="21"/>
                    </w:rPr>
                    <w:t>（</w:t>
                  </w:r>
                  <w:r w:rsidRPr="00D85CDB">
                    <w:rPr>
                      <w:color w:val="000000" w:themeColor="text1"/>
                      <w:szCs w:val="21"/>
                    </w:rPr>
                    <w:t>m</w:t>
                  </w:r>
                  <w:r w:rsidRPr="00D85CDB">
                    <w:rPr>
                      <w:color w:val="000000" w:themeColor="text1"/>
                      <w:szCs w:val="21"/>
                      <w:vertAlign w:val="superscript"/>
                    </w:rPr>
                    <w:t>2</w:t>
                  </w:r>
                  <w:r w:rsidRPr="00D85CDB">
                    <w:rPr>
                      <w:rFonts w:hAnsi="宋体"/>
                      <w:color w:val="000000" w:themeColor="text1"/>
                      <w:szCs w:val="21"/>
                    </w:rPr>
                    <w:t>）</w:t>
                  </w:r>
                </w:p>
              </w:tc>
              <w:tc>
                <w:tcPr>
                  <w:tcW w:w="615" w:type="pct"/>
                  <w:vAlign w:val="center"/>
                </w:tcPr>
                <w:p w14:paraId="72640502" w14:textId="77777777" w:rsidR="00CD35AA" w:rsidRPr="00D85CDB" w:rsidRDefault="00CD35AA" w:rsidP="00ED7071">
                  <w:pPr>
                    <w:spacing w:line="240" w:lineRule="exact"/>
                    <w:jc w:val="center"/>
                    <w:rPr>
                      <w:bCs/>
                      <w:color w:val="000000" w:themeColor="text1"/>
                      <w:szCs w:val="21"/>
                    </w:rPr>
                  </w:pPr>
                  <w:r w:rsidRPr="00D85CDB">
                    <w:rPr>
                      <w:rFonts w:hAnsi="宋体"/>
                      <w:color w:val="000000" w:themeColor="text1"/>
                      <w:szCs w:val="21"/>
                    </w:rPr>
                    <w:t>（</w:t>
                  </w:r>
                  <w:r w:rsidRPr="00D85CDB">
                    <w:rPr>
                      <w:color w:val="000000" w:themeColor="text1"/>
                      <w:szCs w:val="21"/>
                    </w:rPr>
                    <w:t>m</w:t>
                  </w:r>
                  <w:r w:rsidRPr="00D85CDB">
                    <w:rPr>
                      <w:rFonts w:hAnsi="宋体"/>
                      <w:color w:val="000000" w:themeColor="text1"/>
                      <w:szCs w:val="21"/>
                    </w:rPr>
                    <w:t>）</w:t>
                  </w:r>
                </w:p>
              </w:tc>
            </w:tr>
            <w:tr w:rsidR="00CD35AA" w:rsidRPr="00D85CDB" w14:paraId="5B5286A9" w14:textId="77777777" w:rsidTr="00A279A3">
              <w:trPr>
                <w:trHeight w:val="20"/>
                <w:jc w:val="center"/>
              </w:trPr>
              <w:tc>
                <w:tcPr>
                  <w:tcW w:w="826" w:type="pct"/>
                  <w:vAlign w:val="center"/>
                </w:tcPr>
                <w:p w14:paraId="476434CD" w14:textId="77777777" w:rsidR="00CD35AA" w:rsidRPr="00D85CDB" w:rsidRDefault="00CD35AA" w:rsidP="00ED7071">
                  <w:pPr>
                    <w:pStyle w:val="TableParagraph"/>
                    <w:spacing w:before="100" w:beforeAutospacing="1"/>
                    <w:jc w:val="center"/>
                    <w:rPr>
                      <w:color w:val="000000" w:themeColor="text1"/>
                      <w:sz w:val="21"/>
                      <w:szCs w:val="21"/>
                      <w:lang w:eastAsia="zh-CN"/>
                    </w:rPr>
                  </w:pPr>
                  <w:r>
                    <w:rPr>
                      <w:rFonts w:hint="eastAsia"/>
                      <w:color w:val="000000" w:themeColor="text1"/>
                      <w:sz w:val="21"/>
                      <w:szCs w:val="21"/>
                      <w:lang w:eastAsia="zh-CN"/>
                    </w:rPr>
                    <w:t>车间</w:t>
                  </w:r>
                </w:p>
              </w:tc>
              <w:tc>
                <w:tcPr>
                  <w:tcW w:w="977" w:type="pct"/>
                  <w:vAlign w:val="center"/>
                </w:tcPr>
                <w:p w14:paraId="6A4A6AD9" w14:textId="77777777" w:rsidR="00CD35AA" w:rsidRPr="009A6D0B" w:rsidRDefault="00CD35AA" w:rsidP="00ED7071">
                  <w:pPr>
                    <w:autoSpaceDE w:val="0"/>
                    <w:autoSpaceDN w:val="0"/>
                    <w:adjustRightInd w:val="0"/>
                    <w:snapToGrid w:val="0"/>
                    <w:jc w:val="center"/>
                    <w:rPr>
                      <w:bCs/>
                      <w:color w:val="000000" w:themeColor="text1"/>
                      <w:szCs w:val="21"/>
                    </w:rPr>
                  </w:pPr>
                  <w:r w:rsidRPr="009A6D0B">
                    <w:rPr>
                      <w:rFonts w:hint="eastAsia"/>
                      <w:color w:val="000000" w:themeColor="text1"/>
                      <w:szCs w:val="21"/>
                    </w:rPr>
                    <w:t>颗粒物</w:t>
                  </w:r>
                </w:p>
              </w:tc>
              <w:tc>
                <w:tcPr>
                  <w:tcW w:w="799" w:type="pct"/>
                  <w:vAlign w:val="center"/>
                </w:tcPr>
                <w:p w14:paraId="43F1F786" w14:textId="521CF85D" w:rsidR="00CD35AA" w:rsidRPr="00D85CDB" w:rsidRDefault="003D6494" w:rsidP="00ED7071">
                  <w:pPr>
                    <w:adjustRightInd w:val="0"/>
                    <w:snapToGrid w:val="0"/>
                    <w:ind w:leftChars="-27" w:hangingChars="27" w:hanging="57"/>
                    <w:jc w:val="center"/>
                    <w:rPr>
                      <w:color w:val="000000" w:themeColor="text1"/>
                      <w:szCs w:val="21"/>
                    </w:rPr>
                  </w:pPr>
                  <w:r>
                    <w:rPr>
                      <w:color w:val="000000" w:themeColor="text1"/>
                      <w:szCs w:val="21"/>
                    </w:rPr>
                    <w:t>0.</w:t>
                  </w:r>
                  <w:r w:rsidR="001F3FFF">
                    <w:rPr>
                      <w:rFonts w:hint="eastAsia"/>
                      <w:color w:val="000000" w:themeColor="text1"/>
                      <w:szCs w:val="21"/>
                    </w:rPr>
                    <w:t>62</w:t>
                  </w:r>
                  <w:r>
                    <w:rPr>
                      <w:color w:val="000000" w:themeColor="text1"/>
                      <w:szCs w:val="21"/>
                    </w:rPr>
                    <w:t>6</w:t>
                  </w:r>
                </w:p>
              </w:tc>
              <w:tc>
                <w:tcPr>
                  <w:tcW w:w="843" w:type="pct"/>
                  <w:vAlign w:val="center"/>
                </w:tcPr>
                <w:p w14:paraId="34B1B0B6" w14:textId="6016F2E4" w:rsidR="00CD35AA" w:rsidRPr="00D85CDB" w:rsidRDefault="00CD35AA" w:rsidP="00ED7071">
                  <w:pPr>
                    <w:adjustRightInd w:val="0"/>
                    <w:snapToGrid w:val="0"/>
                    <w:ind w:left="-3"/>
                    <w:jc w:val="center"/>
                    <w:rPr>
                      <w:color w:val="000000" w:themeColor="text1"/>
                      <w:szCs w:val="21"/>
                    </w:rPr>
                  </w:pPr>
                  <w:r w:rsidRPr="00D85CDB">
                    <w:rPr>
                      <w:rFonts w:hint="eastAsia"/>
                      <w:color w:val="000000" w:themeColor="text1"/>
                      <w:szCs w:val="21"/>
                    </w:rPr>
                    <w:t>0.</w:t>
                  </w:r>
                  <w:r>
                    <w:rPr>
                      <w:rFonts w:hint="eastAsia"/>
                      <w:color w:val="000000" w:themeColor="text1"/>
                      <w:szCs w:val="21"/>
                    </w:rPr>
                    <w:t xml:space="preserve"> </w:t>
                  </w:r>
                  <w:r w:rsidR="003D6494">
                    <w:rPr>
                      <w:color w:val="000000" w:themeColor="text1"/>
                      <w:szCs w:val="21"/>
                    </w:rPr>
                    <w:t>0</w:t>
                  </w:r>
                  <w:r w:rsidR="001F3FFF">
                    <w:rPr>
                      <w:rFonts w:hint="eastAsia"/>
                      <w:color w:val="000000" w:themeColor="text1"/>
                      <w:szCs w:val="21"/>
                    </w:rPr>
                    <w:t>87</w:t>
                  </w:r>
                </w:p>
              </w:tc>
              <w:tc>
                <w:tcPr>
                  <w:tcW w:w="940" w:type="pct"/>
                  <w:vAlign w:val="center"/>
                </w:tcPr>
                <w:p w14:paraId="1FD51893" w14:textId="56370D8D" w:rsidR="00CD35AA" w:rsidRPr="00D85CDB" w:rsidRDefault="009A6547" w:rsidP="00ED7071">
                  <w:pPr>
                    <w:adjustRightInd w:val="0"/>
                    <w:snapToGrid w:val="0"/>
                    <w:ind w:leftChars="-14" w:hangingChars="14" w:hanging="29"/>
                    <w:jc w:val="center"/>
                    <w:rPr>
                      <w:color w:val="000000" w:themeColor="text1"/>
                      <w:szCs w:val="21"/>
                    </w:rPr>
                  </w:pPr>
                  <w:r>
                    <w:rPr>
                      <w:rFonts w:hint="eastAsia"/>
                      <w:color w:val="000000" w:themeColor="text1"/>
                      <w:szCs w:val="21"/>
                    </w:rPr>
                    <w:t>2</w:t>
                  </w:r>
                  <w:r w:rsidR="00FC3DA6">
                    <w:rPr>
                      <w:rFonts w:hint="eastAsia"/>
                      <w:color w:val="000000" w:themeColor="text1"/>
                      <w:szCs w:val="21"/>
                    </w:rPr>
                    <w:t>4</w:t>
                  </w:r>
                  <w:r>
                    <w:rPr>
                      <w:rFonts w:hint="eastAsia"/>
                      <w:color w:val="000000" w:themeColor="text1"/>
                      <w:szCs w:val="21"/>
                    </w:rPr>
                    <w:t>00</w:t>
                  </w:r>
                </w:p>
              </w:tc>
              <w:tc>
                <w:tcPr>
                  <w:tcW w:w="615" w:type="pct"/>
                  <w:vAlign w:val="center"/>
                </w:tcPr>
                <w:p w14:paraId="4D1C8CCE" w14:textId="744C8B95" w:rsidR="00CD35AA" w:rsidRPr="00D85CDB" w:rsidRDefault="009A6547" w:rsidP="00ED7071">
                  <w:pPr>
                    <w:adjustRightInd w:val="0"/>
                    <w:snapToGrid w:val="0"/>
                    <w:ind w:left="-3"/>
                    <w:jc w:val="center"/>
                    <w:rPr>
                      <w:color w:val="000000" w:themeColor="text1"/>
                      <w:szCs w:val="21"/>
                    </w:rPr>
                  </w:pPr>
                  <w:r>
                    <w:rPr>
                      <w:rFonts w:hint="eastAsia"/>
                      <w:color w:val="000000" w:themeColor="text1"/>
                      <w:szCs w:val="21"/>
                    </w:rPr>
                    <w:t>14</w:t>
                  </w:r>
                </w:p>
              </w:tc>
            </w:tr>
            <w:tr w:rsidR="00CD35AA" w:rsidRPr="00D85CDB" w14:paraId="0AA471FB" w14:textId="77777777" w:rsidTr="00A279A3">
              <w:trPr>
                <w:trHeight w:val="20"/>
                <w:jc w:val="center"/>
              </w:trPr>
              <w:tc>
                <w:tcPr>
                  <w:tcW w:w="826" w:type="pct"/>
                  <w:vAlign w:val="center"/>
                </w:tcPr>
                <w:p w14:paraId="0804FAB5" w14:textId="77777777" w:rsidR="00CD35AA" w:rsidRDefault="00CD35AA" w:rsidP="00ED7071">
                  <w:pPr>
                    <w:pStyle w:val="TableParagraph"/>
                    <w:spacing w:before="100" w:beforeAutospacing="1"/>
                    <w:jc w:val="center"/>
                    <w:rPr>
                      <w:rFonts w:hAnsi="宋体"/>
                      <w:color w:val="000000" w:themeColor="text1"/>
                      <w:sz w:val="21"/>
                      <w:szCs w:val="21"/>
                      <w:lang w:eastAsia="zh-CN"/>
                    </w:rPr>
                  </w:pPr>
                  <w:r>
                    <w:rPr>
                      <w:rFonts w:hAnsi="宋体" w:hint="eastAsia"/>
                      <w:color w:val="000000" w:themeColor="text1"/>
                      <w:sz w:val="21"/>
                      <w:szCs w:val="21"/>
                      <w:lang w:eastAsia="zh-CN"/>
                    </w:rPr>
                    <w:t>食堂</w:t>
                  </w:r>
                </w:p>
              </w:tc>
              <w:tc>
                <w:tcPr>
                  <w:tcW w:w="977" w:type="pct"/>
                  <w:vAlign w:val="center"/>
                </w:tcPr>
                <w:p w14:paraId="4212A827" w14:textId="77777777" w:rsidR="00CD35AA" w:rsidRPr="009A6D0B" w:rsidRDefault="00CD35AA" w:rsidP="00ED7071">
                  <w:pPr>
                    <w:autoSpaceDE w:val="0"/>
                    <w:autoSpaceDN w:val="0"/>
                    <w:adjustRightInd w:val="0"/>
                    <w:snapToGrid w:val="0"/>
                    <w:jc w:val="center"/>
                    <w:rPr>
                      <w:color w:val="000000" w:themeColor="text1"/>
                      <w:szCs w:val="21"/>
                    </w:rPr>
                  </w:pPr>
                  <w:r>
                    <w:rPr>
                      <w:rFonts w:hint="eastAsia"/>
                      <w:color w:val="000000" w:themeColor="text1"/>
                      <w:szCs w:val="21"/>
                    </w:rPr>
                    <w:t>油烟</w:t>
                  </w:r>
                </w:p>
              </w:tc>
              <w:tc>
                <w:tcPr>
                  <w:tcW w:w="799" w:type="pct"/>
                  <w:vAlign w:val="center"/>
                </w:tcPr>
                <w:p w14:paraId="60C9B50F" w14:textId="03432F24" w:rsidR="00CD35AA" w:rsidRDefault="003D6494" w:rsidP="00ED7071">
                  <w:pPr>
                    <w:adjustRightInd w:val="0"/>
                    <w:snapToGrid w:val="0"/>
                    <w:ind w:leftChars="-27" w:hangingChars="27" w:hanging="57"/>
                    <w:jc w:val="center"/>
                    <w:rPr>
                      <w:color w:val="000000" w:themeColor="text1"/>
                      <w:szCs w:val="21"/>
                    </w:rPr>
                  </w:pPr>
                  <w:r>
                    <w:rPr>
                      <w:rFonts w:hint="eastAsia"/>
                      <w:szCs w:val="21"/>
                    </w:rPr>
                    <w:t>0.0008</w:t>
                  </w:r>
                  <w:r>
                    <w:rPr>
                      <w:szCs w:val="21"/>
                    </w:rPr>
                    <w:t>kg</w:t>
                  </w:r>
                </w:p>
              </w:tc>
              <w:tc>
                <w:tcPr>
                  <w:tcW w:w="843" w:type="pct"/>
                  <w:vAlign w:val="center"/>
                </w:tcPr>
                <w:p w14:paraId="3533F8EF" w14:textId="77777777" w:rsidR="00CD35AA" w:rsidRPr="009362D4" w:rsidRDefault="00CD35AA" w:rsidP="00ED7071">
                  <w:pPr>
                    <w:adjustRightInd w:val="0"/>
                    <w:snapToGrid w:val="0"/>
                    <w:ind w:left="-3"/>
                    <w:jc w:val="center"/>
                    <w:rPr>
                      <w:color w:val="000000" w:themeColor="text1"/>
                      <w:szCs w:val="21"/>
                    </w:rPr>
                  </w:pPr>
                  <w:r w:rsidRPr="009362D4">
                    <w:rPr>
                      <w:rFonts w:hint="eastAsia"/>
                      <w:szCs w:val="21"/>
                    </w:rPr>
                    <w:t>9*10</w:t>
                  </w:r>
                  <w:r w:rsidR="00A901F4" w:rsidRPr="00A901F4">
                    <w:rPr>
                      <w:rFonts w:hint="eastAsia"/>
                      <w:szCs w:val="21"/>
                      <w:vertAlign w:val="superscript"/>
                    </w:rPr>
                    <w:t>-</w:t>
                  </w:r>
                  <w:r w:rsidRPr="009362D4">
                    <w:rPr>
                      <w:rFonts w:hint="eastAsia"/>
                      <w:szCs w:val="21"/>
                      <w:vertAlign w:val="superscript"/>
                    </w:rPr>
                    <w:t>6</w:t>
                  </w:r>
                </w:p>
              </w:tc>
              <w:tc>
                <w:tcPr>
                  <w:tcW w:w="940" w:type="pct"/>
                  <w:vAlign w:val="center"/>
                </w:tcPr>
                <w:p w14:paraId="25E1C5AA" w14:textId="77777777" w:rsidR="00CD35AA" w:rsidRDefault="00CD35AA" w:rsidP="00ED7071">
                  <w:pPr>
                    <w:adjustRightInd w:val="0"/>
                    <w:snapToGrid w:val="0"/>
                    <w:ind w:leftChars="-14" w:hangingChars="14" w:hanging="29"/>
                    <w:jc w:val="center"/>
                    <w:rPr>
                      <w:color w:val="000000" w:themeColor="text1"/>
                      <w:szCs w:val="21"/>
                    </w:rPr>
                  </w:pPr>
                  <w:r>
                    <w:rPr>
                      <w:rFonts w:hint="eastAsia"/>
                      <w:color w:val="000000" w:themeColor="text1"/>
                      <w:szCs w:val="21"/>
                    </w:rPr>
                    <w:t>50</w:t>
                  </w:r>
                </w:p>
              </w:tc>
              <w:tc>
                <w:tcPr>
                  <w:tcW w:w="615" w:type="pct"/>
                  <w:vAlign w:val="center"/>
                </w:tcPr>
                <w:p w14:paraId="6168C041" w14:textId="77777777" w:rsidR="00CD35AA" w:rsidRDefault="00CD35AA" w:rsidP="00ED7071">
                  <w:pPr>
                    <w:adjustRightInd w:val="0"/>
                    <w:snapToGrid w:val="0"/>
                    <w:ind w:left="-3"/>
                    <w:jc w:val="center"/>
                    <w:rPr>
                      <w:color w:val="000000" w:themeColor="text1"/>
                      <w:szCs w:val="21"/>
                    </w:rPr>
                  </w:pPr>
                  <w:r>
                    <w:rPr>
                      <w:rFonts w:hint="eastAsia"/>
                      <w:color w:val="000000" w:themeColor="text1"/>
                      <w:szCs w:val="21"/>
                    </w:rPr>
                    <w:t>6</w:t>
                  </w:r>
                </w:p>
              </w:tc>
            </w:tr>
          </w:tbl>
          <w:p w14:paraId="61B56108" w14:textId="77777777" w:rsidR="00CD35AA" w:rsidRPr="00D85CDB" w:rsidRDefault="00CD35AA" w:rsidP="00ED7071">
            <w:pPr>
              <w:spacing w:line="360" w:lineRule="auto"/>
              <w:ind w:firstLineChars="200" w:firstLine="480"/>
              <w:rPr>
                <w:bCs/>
                <w:color w:val="000000" w:themeColor="text1"/>
                <w:sz w:val="24"/>
              </w:rPr>
            </w:pPr>
            <w:r w:rsidRPr="00D85CDB">
              <w:rPr>
                <w:rFonts w:hint="eastAsia"/>
                <w:bCs/>
                <w:color w:val="000000" w:themeColor="text1"/>
                <w:sz w:val="24"/>
              </w:rPr>
              <w:t>2</w:t>
            </w:r>
            <w:r w:rsidRPr="00D85CDB">
              <w:rPr>
                <w:rFonts w:hint="eastAsia"/>
                <w:bCs/>
                <w:color w:val="000000" w:themeColor="text1"/>
                <w:sz w:val="24"/>
              </w:rPr>
              <w:t>、废水</w:t>
            </w:r>
          </w:p>
          <w:p w14:paraId="06584840" w14:textId="2E4FA27E" w:rsidR="00CD35AA" w:rsidRPr="00D85CDB" w:rsidRDefault="00CD35AA" w:rsidP="00ED7071">
            <w:pPr>
              <w:spacing w:line="360" w:lineRule="auto"/>
              <w:ind w:firstLineChars="200" w:firstLine="480"/>
              <w:rPr>
                <w:bCs/>
                <w:color w:val="000000" w:themeColor="text1"/>
                <w:sz w:val="24"/>
              </w:rPr>
            </w:pPr>
            <w:r w:rsidRPr="00921C87">
              <w:rPr>
                <w:rFonts w:hint="eastAsia"/>
                <w:bCs/>
                <w:color w:val="000000" w:themeColor="text1"/>
                <w:sz w:val="24"/>
              </w:rPr>
              <w:t>本项目</w:t>
            </w:r>
            <w:r>
              <w:rPr>
                <w:rFonts w:hint="eastAsia"/>
                <w:bCs/>
                <w:color w:val="000000" w:themeColor="text1"/>
                <w:sz w:val="24"/>
              </w:rPr>
              <w:t>清洗水经沉淀池处理后回用至生产</w:t>
            </w:r>
            <w:r w:rsidRPr="00921C87">
              <w:rPr>
                <w:rFonts w:hint="eastAsia"/>
                <w:bCs/>
                <w:color w:val="000000" w:themeColor="text1"/>
                <w:sz w:val="24"/>
              </w:rPr>
              <w:t>，</w:t>
            </w:r>
            <w:r>
              <w:rPr>
                <w:rFonts w:hint="eastAsia"/>
                <w:bCs/>
                <w:color w:val="000000" w:themeColor="text1"/>
                <w:sz w:val="24"/>
              </w:rPr>
              <w:t>不外排，</w:t>
            </w:r>
            <w:r w:rsidRPr="00921C87">
              <w:rPr>
                <w:rFonts w:hint="eastAsia"/>
                <w:bCs/>
                <w:color w:val="000000" w:themeColor="text1"/>
                <w:sz w:val="24"/>
              </w:rPr>
              <w:t>仅产生生活污水，生活污水经化粪池处理后接管</w:t>
            </w:r>
            <w:r w:rsidRPr="00921C87">
              <w:rPr>
                <w:color w:val="000000"/>
                <w:sz w:val="24"/>
              </w:rPr>
              <w:t>至</w:t>
            </w:r>
            <w:r w:rsidRPr="00921C87">
              <w:rPr>
                <w:rFonts w:hint="eastAsia"/>
                <w:color w:val="000000"/>
                <w:sz w:val="24"/>
              </w:rPr>
              <w:t>张家港市给排水公司</w:t>
            </w:r>
            <w:r w:rsidR="00EC13C4">
              <w:rPr>
                <w:rFonts w:hint="eastAsia"/>
                <w:color w:val="000000"/>
                <w:sz w:val="24"/>
              </w:rPr>
              <w:t>锦丰片区污水处理厂</w:t>
            </w:r>
            <w:r w:rsidRPr="00921C87">
              <w:rPr>
                <w:rFonts w:hint="eastAsia"/>
                <w:sz w:val="24"/>
              </w:rPr>
              <w:t>，达</w:t>
            </w:r>
            <w:r w:rsidRPr="005E1D99">
              <w:rPr>
                <w:rFonts w:hint="eastAsia"/>
                <w:sz w:val="24"/>
              </w:rPr>
              <w:t>标后排入</w:t>
            </w:r>
            <w:r>
              <w:rPr>
                <w:rFonts w:hint="eastAsia"/>
                <w:sz w:val="24"/>
              </w:rPr>
              <w:t>二干河。</w:t>
            </w:r>
          </w:p>
          <w:p w14:paraId="03D878A6" w14:textId="391342EC" w:rsidR="00CD35AA" w:rsidRPr="00D85CDB" w:rsidRDefault="00CD35AA" w:rsidP="00ED7071">
            <w:pPr>
              <w:spacing w:line="360" w:lineRule="auto"/>
              <w:ind w:firstLineChars="200" w:firstLine="480"/>
              <w:rPr>
                <w:bCs/>
                <w:color w:val="000000" w:themeColor="text1"/>
                <w:sz w:val="24"/>
              </w:rPr>
            </w:pPr>
            <w:r w:rsidRPr="00D85CDB">
              <w:rPr>
                <w:rFonts w:hint="eastAsia"/>
                <w:bCs/>
                <w:color w:val="000000" w:themeColor="text1"/>
                <w:sz w:val="24"/>
              </w:rPr>
              <w:t>本项目生活用水量为</w:t>
            </w:r>
            <w:r w:rsidR="00983ED1">
              <w:rPr>
                <w:rFonts w:hint="eastAsia"/>
                <w:bCs/>
                <w:color w:val="000000" w:themeColor="text1"/>
                <w:sz w:val="24"/>
              </w:rPr>
              <w:t>960</w:t>
            </w:r>
            <w:r w:rsidRPr="00D85CDB">
              <w:rPr>
                <w:rFonts w:hint="eastAsia"/>
                <w:bCs/>
                <w:color w:val="000000" w:themeColor="text1"/>
                <w:sz w:val="24"/>
              </w:rPr>
              <w:t>t/a</w:t>
            </w:r>
            <w:r w:rsidRPr="00D85CDB">
              <w:rPr>
                <w:bCs/>
                <w:color w:val="000000" w:themeColor="text1"/>
                <w:sz w:val="24"/>
              </w:rPr>
              <w:t>，排污系数取</w:t>
            </w:r>
            <w:r w:rsidRPr="00D85CDB">
              <w:rPr>
                <w:rFonts w:hint="eastAsia"/>
                <w:bCs/>
                <w:color w:val="000000" w:themeColor="text1"/>
                <w:sz w:val="24"/>
              </w:rPr>
              <w:t>0.</w:t>
            </w:r>
            <w:r>
              <w:rPr>
                <w:rFonts w:hint="eastAsia"/>
                <w:bCs/>
                <w:color w:val="000000" w:themeColor="text1"/>
                <w:sz w:val="24"/>
              </w:rPr>
              <w:t>8</w:t>
            </w:r>
            <w:r w:rsidR="00983ED1">
              <w:rPr>
                <w:rFonts w:hint="eastAsia"/>
                <w:bCs/>
                <w:color w:val="000000" w:themeColor="text1"/>
                <w:sz w:val="24"/>
              </w:rPr>
              <w:t>5</w:t>
            </w:r>
            <w:r w:rsidRPr="00D85CDB">
              <w:rPr>
                <w:rFonts w:hint="eastAsia"/>
                <w:bCs/>
                <w:color w:val="000000" w:themeColor="text1"/>
                <w:sz w:val="24"/>
              </w:rPr>
              <w:t>，则生活废水产生量为</w:t>
            </w:r>
            <w:r w:rsidR="00983ED1">
              <w:rPr>
                <w:rFonts w:hint="eastAsia"/>
                <w:bCs/>
                <w:color w:val="000000" w:themeColor="text1"/>
                <w:sz w:val="24"/>
              </w:rPr>
              <w:t>816</w:t>
            </w:r>
            <w:r w:rsidRPr="00D85CDB">
              <w:rPr>
                <w:bCs/>
                <w:color w:val="000000" w:themeColor="text1"/>
                <w:sz w:val="24"/>
              </w:rPr>
              <w:t>t/a</w:t>
            </w:r>
            <w:r w:rsidRPr="00D85CDB">
              <w:rPr>
                <w:rFonts w:hint="eastAsia"/>
                <w:bCs/>
                <w:color w:val="000000" w:themeColor="text1"/>
                <w:sz w:val="24"/>
              </w:rPr>
              <w:t>。主要污染因子为</w:t>
            </w:r>
            <w:r w:rsidRPr="00D85CDB">
              <w:rPr>
                <w:rFonts w:hint="eastAsia"/>
                <w:bCs/>
                <w:color w:val="000000" w:themeColor="text1"/>
                <w:sz w:val="24"/>
              </w:rPr>
              <w:t xml:space="preserve"> COD </w:t>
            </w:r>
            <w:r w:rsidRPr="00D85CDB">
              <w:rPr>
                <w:rFonts w:hint="eastAsia"/>
                <w:bCs/>
                <w:color w:val="000000" w:themeColor="text1"/>
                <w:sz w:val="24"/>
              </w:rPr>
              <w:t>、</w:t>
            </w:r>
            <w:r w:rsidRPr="00D85CDB">
              <w:rPr>
                <w:rFonts w:hint="eastAsia"/>
                <w:bCs/>
                <w:color w:val="000000" w:themeColor="text1"/>
                <w:sz w:val="24"/>
              </w:rPr>
              <w:t>SS</w:t>
            </w:r>
            <w:r w:rsidRPr="00D85CDB">
              <w:rPr>
                <w:rFonts w:hint="eastAsia"/>
                <w:bCs/>
                <w:color w:val="000000" w:themeColor="text1"/>
                <w:sz w:val="24"/>
              </w:rPr>
              <w:t>、氨氮、</w:t>
            </w:r>
            <w:r w:rsidRPr="00D85CDB">
              <w:rPr>
                <w:rFonts w:hint="eastAsia"/>
                <w:bCs/>
                <w:color w:val="000000" w:themeColor="text1"/>
                <w:sz w:val="24"/>
              </w:rPr>
              <w:t>TP</w:t>
            </w:r>
            <w:r>
              <w:rPr>
                <w:rFonts w:hint="eastAsia"/>
                <w:bCs/>
                <w:color w:val="000000" w:themeColor="text1"/>
                <w:sz w:val="24"/>
              </w:rPr>
              <w:t>、动植物油</w:t>
            </w:r>
            <w:r w:rsidRPr="00D85CDB">
              <w:rPr>
                <w:rFonts w:hint="eastAsia"/>
                <w:bCs/>
                <w:color w:val="000000" w:themeColor="text1"/>
                <w:sz w:val="24"/>
              </w:rPr>
              <w:t>，浓度分别为</w:t>
            </w:r>
            <w:r w:rsidRPr="00D85CDB">
              <w:rPr>
                <w:rFonts w:hint="eastAsia"/>
                <w:bCs/>
                <w:color w:val="000000" w:themeColor="text1"/>
                <w:sz w:val="24"/>
              </w:rPr>
              <w:t xml:space="preserve"> 400mg/L</w:t>
            </w:r>
            <w:r w:rsidRPr="00D85CDB">
              <w:rPr>
                <w:rFonts w:hint="eastAsia"/>
                <w:bCs/>
                <w:color w:val="000000" w:themeColor="text1"/>
                <w:sz w:val="24"/>
              </w:rPr>
              <w:t>、</w:t>
            </w:r>
            <w:r w:rsidRPr="00D85CDB">
              <w:rPr>
                <w:rFonts w:hint="eastAsia"/>
                <w:bCs/>
                <w:color w:val="000000" w:themeColor="text1"/>
                <w:sz w:val="24"/>
              </w:rPr>
              <w:t>2</w:t>
            </w:r>
            <w:r>
              <w:rPr>
                <w:rFonts w:hint="eastAsia"/>
                <w:bCs/>
                <w:color w:val="000000" w:themeColor="text1"/>
                <w:sz w:val="24"/>
              </w:rPr>
              <w:t>0</w:t>
            </w:r>
            <w:r w:rsidRPr="00D85CDB">
              <w:rPr>
                <w:rFonts w:hint="eastAsia"/>
                <w:bCs/>
                <w:color w:val="000000" w:themeColor="text1"/>
                <w:sz w:val="24"/>
              </w:rPr>
              <w:t>0mg/L</w:t>
            </w:r>
            <w:r w:rsidRPr="00D85CDB">
              <w:rPr>
                <w:rFonts w:hint="eastAsia"/>
                <w:bCs/>
                <w:color w:val="000000" w:themeColor="text1"/>
                <w:sz w:val="24"/>
              </w:rPr>
              <w:t>、</w:t>
            </w:r>
            <w:r w:rsidR="00283C22">
              <w:rPr>
                <w:rFonts w:hint="eastAsia"/>
                <w:bCs/>
                <w:color w:val="000000" w:themeColor="text1"/>
                <w:sz w:val="24"/>
              </w:rPr>
              <w:t>4</w:t>
            </w:r>
            <w:r w:rsidRPr="00D85CDB">
              <w:rPr>
                <w:rFonts w:hint="eastAsia"/>
                <w:bCs/>
                <w:color w:val="000000" w:themeColor="text1"/>
                <w:sz w:val="24"/>
              </w:rPr>
              <w:t>5mg/L</w:t>
            </w:r>
            <w:r w:rsidRPr="00D85CDB">
              <w:rPr>
                <w:rFonts w:hint="eastAsia"/>
                <w:bCs/>
                <w:color w:val="000000" w:themeColor="text1"/>
                <w:sz w:val="24"/>
              </w:rPr>
              <w:t>、</w:t>
            </w:r>
            <w:r w:rsidRPr="00D85CDB">
              <w:rPr>
                <w:rFonts w:hint="eastAsia"/>
                <w:bCs/>
                <w:color w:val="000000" w:themeColor="text1"/>
                <w:sz w:val="24"/>
              </w:rPr>
              <w:t>4mg/L</w:t>
            </w:r>
            <w:r>
              <w:rPr>
                <w:rFonts w:hint="eastAsia"/>
                <w:bCs/>
                <w:color w:val="000000" w:themeColor="text1"/>
                <w:sz w:val="24"/>
              </w:rPr>
              <w:t>、动植物油</w:t>
            </w:r>
            <w:r w:rsidR="00983ED1">
              <w:rPr>
                <w:rFonts w:hint="eastAsia"/>
                <w:bCs/>
                <w:color w:val="000000" w:themeColor="text1"/>
                <w:sz w:val="24"/>
              </w:rPr>
              <w:t>10</w:t>
            </w:r>
            <w:r w:rsidR="00983ED1" w:rsidRPr="00D85CDB">
              <w:rPr>
                <w:rFonts w:hint="eastAsia"/>
                <w:bCs/>
                <w:color w:val="000000" w:themeColor="text1"/>
                <w:sz w:val="24"/>
              </w:rPr>
              <w:t xml:space="preserve"> mg/L</w:t>
            </w:r>
            <w:r w:rsidRPr="00D85CDB">
              <w:rPr>
                <w:rFonts w:hint="eastAsia"/>
                <w:bCs/>
                <w:color w:val="000000" w:themeColor="text1"/>
                <w:sz w:val="24"/>
              </w:rPr>
              <w:t>。</w:t>
            </w:r>
          </w:p>
          <w:p w14:paraId="22993107" w14:textId="77777777" w:rsidR="00CD35AA" w:rsidRPr="00D85CDB" w:rsidRDefault="00CD35AA" w:rsidP="00ED7071">
            <w:pPr>
              <w:spacing w:line="360" w:lineRule="auto"/>
              <w:ind w:firstLineChars="200" w:firstLine="480"/>
              <w:rPr>
                <w:bCs/>
                <w:color w:val="000000" w:themeColor="text1"/>
                <w:sz w:val="24"/>
              </w:rPr>
            </w:pPr>
            <w:r w:rsidRPr="00D85CDB">
              <w:rPr>
                <w:rFonts w:hint="eastAsia"/>
                <w:bCs/>
                <w:color w:val="000000" w:themeColor="text1"/>
                <w:sz w:val="24"/>
              </w:rPr>
              <w:t>本项目废水排放情况见表</w:t>
            </w:r>
            <w:r>
              <w:rPr>
                <w:rFonts w:hint="eastAsia"/>
                <w:bCs/>
                <w:color w:val="000000" w:themeColor="text1"/>
                <w:sz w:val="24"/>
              </w:rPr>
              <w:t>5-2</w:t>
            </w:r>
            <w:r w:rsidRPr="00D85CDB">
              <w:rPr>
                <w:rFonts w:hint="eastAsia"/>
                <w:bCs/>
                <w:color w:val="000000" w:themeColor="text1"/>
                <w:sz w:val="24"/>
              </w:rPr>
              <w:t>。</w:t>
            </w:r>
          </w:p>
          <w:p w14:paraId="69FAA046" w14:textId="77777777" w:rsidR="00CD35AA" w:rsidRPr="00D85CDB" w:rsidRDefault="00CD35AA" w:rsidP="00ED7071">
            <w:pPr>
              <w:spacing w:line="360" w:lineRule="auto"/>
              <w:jc w:val="center"/>
              <w:rPr>
                <w:b/>
                <w:bCs/>
                <w:color w:val="000000" w:themeColor="text1"/>
                <w:sz w:val="24"/>
              </w:rPr>
            </w:pPr>
            <w:r w:rsidRPr="00D85CDB">
              <w:rPr>
                <w:rFonts w:hint="eastAsia"/>
                <w:b/>
                <w:bCs/>
                <w:color w:val="000000" w:themeColor="text1"/>
                <w:sz w:val="24"/>
              </w:rPr>
              <w:t>表</w:t>
            </w:r>
            <w:r>
              <w:rPr>
                <w:rFonts w:hint="eastAsia"/>
                <w:b/>
                <w:bCs/>
                <w:color w:val="000000" w:themeColor="text1"/>
                <w:sz w:val="24"/>
              </w:rPr>
              <w:t>5-2</w:t>
            </w:r>
            <w:r w:rsidRPr="00D85CDB">
              <w:rPr>
                <w:rFonts w:hint="eastAsia"/>
                <w:b/>
                <w:bCs/>
                <w:color w:val="000000" w:themeColor="text1"/>
                <w:sz w:val="24"/>
              </w:rPr>
              <w:t xml:space="preserve"> </w:t>
            </w:r>
            <w:r>
              <w:rPr>
                <w:b/>
                <w:bCs/>
                <w:color w:val="000000" w:themeColor="text1"/>
                <w:sz w:val="24"/>
              </w:rPr>
              <w:t xml:space="preserve"> </w:t>
            </w:r>
            <w:r w:rsidRPr="00D85CDB">
              <w:rPr>
                <w:rFonts w:hint="eastAsia"/>
                <w:b/>
                <w:bCs/>
                <w:color w:val="000000" w:themeColor="text1"/>
                <w:sz w:val="24"/>
              </w:rPr>
              <w:t>本项目废水排放一览表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35"/>
              <w:gridCol w:w="921"/>
              <w:gridCol w:w="993"/>
              <w:gridCol w:w="994"/>
              <w:gridCol w:w="1015"/>
              <w:gridCol w:w="1151"/>
              <w:gridCol w:w="1481"/>
              <w:gridCol w:w="964"/>
              <w:gridCol w:w="953"/>
            </w:tblGrid>
            <w:tr w:rsidR="00CD35AA" w:rsidRPr="00D85CDB" w14:paraId="20CF6E4D" w14:textId="77777777" w:rsidTr="00A279A3">
              <w:trPr>
                <w:jc w:val="center"/>
              </w:trPr>
              <w:tc>
                <w:tcPr>
                  <w:tcW w:w="349" w:type="pct"/>
                  <w:vMerge w:val="restart"/>
                  <w:vAlign w:val="center"/>
                </w:tcPr>
                <w:p w14:paraId="4EE38940" w14:textId="77777777" w:rsidR="00CD35AA" w:rsidRPr="00D85CDB" w:rsidRDefault="00CD35AA" w:rsidP="00ED7071">
                  <w:pPr>
                    <w:snapToGrid w:val="0"/>
                    <w:jc w:val="center"/>
                    <w:rPr>
                      <w:color w:val="000000" w:themeColor="text1"/>
                      <w:szCs w:val="21"/>
                    </w:rPr>
                  </w:pPr>
                  <w:r w:rsidRPr="00D85CDB">
                    <w:rPr>
                      <w:color w:val="000000" w:themeColor="text1"/>
                      <w:szCs w:val="21"/>
                    </w:rPr>
                    <w:t>废水种类</w:t>
                  </w:r>
                </w:p>
              </w:tc>
              <w:tc>
                <w:tcPr>
                  <w:tcW w:w="506" w:type="pct"/>
                  <w:vMerge w:val="restart"/>
                  <w:vAlign w:val="center"/>
                </w:tcPr>
                <w:p w14:paraId="0A1544B4" w14:textId="77777777" w:rsidR="00CD35AA" w:rsidRPr="00D85CDB" w:rsidRDefault="00CD35AA" w:rsidP="00ED7071">
                  <w:pPr>
                    <w:snapToGrid w:val="0"/>
                    <w:jc w:val="center"/>
                    <w:rPr>
                      <w:color w:val="000000" w:themeColor="text1"/>
                      <w:szCs w:val="21"/>
                    </w:rPr>
                  </w:pPr>
                  <w:r w:rsidRPr="00D85CDB">
                    <w:rPr>
                      <w:color w:val="000000" w:themeColor="text1"/>
                      <w:szCs w:val="21"/>
                    </w:rPr>
                    <w:t>水量</w:t>
                  </w:r>
                </w:p>
                <w:p w14:paraId="6CF968CE" w14:textId="77777777" w:rsidR="00CD35AA" w:rsidRPr="00D85CDB" w:rsidRDefault="00CD35AA" w:rsidP="00ED7071">
                  <w:pPr>
                    <w:snapToGrid w:val="0"/>
                    <w:jc w:val="center"/>
                    <w:rPr>
                      <w:color w:val="000000" w:themeColor="text1"/>
                      <w:szCs w:val="21"/>
                    </w:rPr>
                  </w:pPr>
                  <w:r w:rsidRPr="00D85CDB">
                    <w:rPr>
                      <w:color w:val="000000" w:themeColor="text1"/>
                      <w:szCs w:val="21"/>
                    </w:rPr>
                    <w:t>t/a</w:t>
                  </w:r>
                </w:p>
              </w:tc>
              <w:tc>
                <w:tcPr>
                  <w:tcW w:w="1648" w:type="pct"/>
                  <w:gridSpan w:val="3"/>
                  <w:vAlign w:val="center"/>
                </w:tcPr>
                <w:p w14:paraId="3736A89D" w14:textId="77777777" w:rsidR="00CD35AA" w:rsidRPr="00D85CDB" w:rsidRDefault="00CD35AA" w:rsidP="00ED7071">
                  <w:pPr>
                    <w:snapToGrid w:val="0"/>
                    <w:jc w:val="center"/>
                    <w:rPr>
                      <w:color w:val="000000" w:themeColor="text1"/>
                      <w:szCs w:val="21"/>
                    </w:rPr>
                  </w:pPr>
                  <w:r w:rsidRPr="00D85CDB">
                    <w:rPr>
                      <w:color w:val="000000" w:themeColor="text1"/>
                      <w:szCs w:val="21"/>
                    </w:rPr>
                    <w:t>水质</w:t>
                  </w:r>
                </w:p>
              </w:tc>
              <w:tc>
                <w:tcPr>
                  <w:tcW w:w="632" w:type="pct"/>
                  <w:vMerge w:val="restart"/>
                  <w:vAlign w:val="center"/>
                </w:tcPr>
                <w:p w14:paraId="46EF5997" w14:textId="77777777" w:rsidR="00CD35AA" w:rsidRPr="00D85CDB" w:rsidRDefault="00CD35AA" w:rsidP="00ED7071">
                  <w:pPr>
                    <w:snapToGrid w:val="0"/>
                    <w:jc w:val="center"/>
                    <w:rPr>
                      <w:color w:val="000000" w:themeColor="text1"/>
                      <w:szCs w:val="21"/>
                    </w:rPr>
                  </w:pPr>
                  <w:r w:rsidRPr="00D85CDB">
                    <w:rPr>
                      <w:color w:val="000000" w:themeColor="text1"/>
                      <w:szCs w:val="21"/>
                    </w:rPr>
                    <w:t>治理措施</w:t>
                  </w:r>
                </w:p>
              </w:tc>
              <w:tc>
                <w:tcPr>
                  <w:tcW w:w="813" w:type="pct"/>
                  <w:vMerge w:val="restart"/>
                  <w:vAlign w:val="center"/>
                </w:tcPr>
                <w:p w14:paraId="674CC56D" w14:textId="77777777" w:rsidR="00CD35AA" w:rsidRPr="00D85CDB" w:rsidRDefault="00CD35AA" w:rsidP="00ED7071">
                  <w:pPr>
                    <w:snapToGrid w:val="0"/>
                    <w:jc w:val="center"/>
                    <w:rPr>
                      <w:color w:val="000000" w:themeColor="text1"/>
                      <w:szCs w:val="21"/>
                    </w:rPr>
                  </w:pPr>
                  <w:r w:rsidRPr="00D85CDB">
                    <w:rPr>
                      <w:color w:val="000000" w:themeColor="text1"/>
                      <w:szCs w:val="21"/>
                    </w:rPr>
                    <w:t>排放去向</w:t>
                  </w:r>
                </w:p>
              </w:tc>
              <w:tc>
                <w:tcPr>
                  <w:tcW w:w="529" w:type="pct"/>
                  <w:vMerge w:val="restart"/>
                  <w:vAlign w:val="center"/>
                </w:tcPr>
                <w:p w14:paraId="073EE30F" w14:textId="77777777" w:rsidR="00CD35AA" w:rsidRPr="00D85CDB" w:rsidRDefault="00CD35AA" w:rsidP="00ED7071">
                  <w:pPr>
                    <w:snapToGrid w:val="0"/>
                    <w:jc w:val="center"/>
                    <w:rPr>
                      <w:color w:val="000000" w:themeColor="text1"/>
                      <w:szCs w:val="21"/>
                    </w:rPr>
                  </w:pPr>
                  <w:r w:rsidRPr="00D85CDB">
                    <w:rPr>
                      <w:color w:val="000000" w:themeColor="text1"/>
                      <w:szCs w:val="21"/>
                    </w:rPr>
                    <w:t>排放浓度</w:t>
                  </w:r>
                  <w:r w:rsidRPr="00D85CDB">
                    <w:rPr>
                      <w:rFonts w:hint="eastAsia"/>
                      <w:color w:val="000000" w:themeColor="text1"/>
                      <w:szCs w:val="21"/>
                    </w:rPr>
                    <w:t>mg/L</w:t>
                  </w:r>
                </w:p>
              </w:tc>
              <w:tc>
                <w:tcPr>
                  <w:tcW w:w="523" w:type="pct"/>
                  <w:vMerge w:val="restart"/>
                  <w:vAlign w:val="center"/>
                </w:tcPr>
                <w:p w14:paraId="12995E9D" w14:textId="77777777" w:rsidR="00CD35AA" w:rsidRPr="00D85CDB" w:rsidRDefault="00CD35AA" w:rsidP="00ED7071">
                  <w:pPr>
                    <w:snapToGrid w:val="0"/>
                    <w:jc w:val="center"/>
                    <w:rPr>
                      <w:color w:val="000000" w:themeColor="text1"/>
                      <w:szCs w:val="21"/>
                    </w:rPr>
                  </w:pPr>
                  <w:r w:rsidRPr="00D85CDB">
                    <w:rPr>
                      <w:rFonts w:hint="eastAsia"/>
                      <w:color w:val="000000" w:themeColor="text1"/>
                      <w:szCs w:val="21"/>
                    </w:rPr>
                    <w:t>排放量</w:t>
                  </w:r>
                  <w:r w:rsidRPr="00D85CDB">
                    <w:rPr>
                      <w:rFonts w:hint="eastAsia"/>
                      <w:color w:val="000000" w:themeColor="text1"/>
                      <w:szCs w:val="21"/>
                    </w:rPr>
                    <w:t>t/a</w:t>
                  </w:r>
                </w:p>
              </w:tc>
            </w:tr>
            <w:tr w:rsidR="00CD35AA" w:rsidRPr="00D85CDB" w14:paraId="4D4A82F9" w14:textId="77777777" w:rsidTr="00A279A3">
              <w:trPr>
                <w:jc w:val="center"/>
              </w:trPr>
              <w:tc>
                <w:tcPr>
                  <w:tcW w:w="349" w:type="pct"/>
                  <w:vMerge/>
                  <w:vAlign w:val="center"/>
                </w:tcPr>
                <w:p w14:paraId="50C73B77" w14:textId="77777777" w:rsidR="00CD35AA" w:rsidRPr="00D85CDB" w:rsidRDefault="00CD35AA" w:rsidP="00ED7071">
                  <w:pPr>
                    <w:snapToGrid w:val="0"/>
                    <w:jc w:val="center"/>
                    <w:rPr>
                      <w:color w:val="000000" w:themeColor="text1"/>
                      <w:szCs w:val="21"/>
                    </w:rPr>
                  </w:pPr>
                </w:p>
              </w:tc>
              <w:tc>
                <w:tcPr>
                  <w:tcW w:w="506" w:type="pct"/>
                  <w:vMerge/>
                  <w:vAlign w:val="center"/>
                </w:tcPr>
                <w:p w14:paraId="0641269D" w14:textId="77777777" w:rsidR="00CD35AA" w:rsidRPr="00D85CDB" w:rsidRDefault="00CD35AA" w:rsidP="00ED7071">
                  <w:pPr>
                    <w:snapToGrid w:val="0"/>
                    <w:jc w:val="center"/>
                    <w:rPr>
                      <w:color w:val="000000" w:themeColor="text1"/>
                      <w:szCs w:val="21"/>
                    </w:rPr>
                  </w:pPr>
                </w:p>
              </w:tc>
              <w:tc>
                <w:tcPr>
                  <w:tcW w:w="545" w:type="pct"/>
                  <w:vAlign w:val="center"/>
                </w:tcPr>
                <w:p w14:paraId="0C731B79" w14:textId="77777777" w:rsidR="00CD35AA" w:rsidRPr="00D85CDB" w:rsidRDefault="00CD35AA" w:rsidP="00ED7071">
                  <w:pPr>
                    <w:snapToGrid w:val="0"/>
                    <w:jc w:val="center"/>
                    <w:rPr>
                      <w:color w:val="000000" w:themeColor="text1"/>
                      <w:szCs w:val="21"/>
                    </w:rPr>
                  </w:pPr>
                  <w:r w:rsidRPr="00D85CDB">
                    <w:rPr>
                      <w:color w:val="000000" w:themeColor="text1"/>
                      <w:szCs w:val="21"/>
                    </w:rPr>
                    <w:t>污染因子</w:t>
                  </w:r>
                </w:p>
              </w:tc>
              <w:tc>
                <w:tcPr>
                  <w:tcW w:w="546" w:type="pct"/>
                  <w:vAlign w:val="center"/>
                </w:tcPr>
                <w:p w14:paraId="36F19A8B" w14:textId="77777777" w:rsidR="00CD35AA" w:rsidRPr="00D85CDB" w:rsidRDefault="00CD35AA" w:rsidP="00ED7071">
                  <w:pPr>
                    <w:snapToGrid w:val="0"/>
                    <w:jc w:val="center"/>
                    <w:rPr>
                      <w:color w:val="000000" w:themeColor="text1"/>
                      <w:szCs w:val="21"/>
                    </w:rPr>
                  </w:pPr>
                  <w:r w:rsidRPr="00D85CDB">
                    <w:rPr>
                      <w:color w:val="000000" w:themeColor="text1"/>
                      <w:szCs w:val="21"/>
                    </w:rPr>
                    <w:t>浓度</w:t>
                  </w:r>
                  <w:r w:rsidRPr="00D85CDB">
                    <w:rPr>
                      <w:color w:val="000000" w:themeColor="text1"/>
                      <w:szCs w:val="21"/>
                    </w:rPr>
                    <w:t>mg/L</w:t>
                  </w:r>
                </w:p>
              </w:tc>
              <w:tc>
                <w:tcPr>
                  <w:tcW w:w="557" w:type="pct"/>
                  <w:vAlign w:val="center"/>
                </w:tcPr>
                <w:p w14:paraId="6DC29911" w14:textId="77777777" w:rsidR="00CD35AA" w:rsidRPr="00D85CDB" w:rsidRDefault="00CD35AA" w:rsidP="00ED7071">
                  <w:pPr>
                    <w:snapToGrid w:val="0"/>
                    <w:rPr>
                      <w:color w:val="000000" w:themeColor="text1"/>
                      <w:szCs w:val="21"/>
                    </w:rPr>
                  </w:pPr>
                  <w:r w:rsidRPr="00D85CDB">
                    <w:rPr>
                      <w:rFonts w:hint="eastAsia"/>
                      <w:color w:val="000000" w:themeColor="text1"/>
                      <w:szCs w:val="21"/>
                    </w:rPr>
                    <w:t>产生量</w:t>
                  </w:r>
                  <w:r w:rsidRPr="00D85CDB">
                    <w:rPr>
                      <w:rFonts w:hint="eastAsia"/>
                      <w:color w:val="000000" w:themeColor="text1"/>
                      <w:szCs w:val="21"/>
                    </w:rPr>
                    <w:t>t/a</w:t>
                  </w:r>
                </w:p>
              </w:tc>
              <w:tc>
                <w:tcPr>
                  <w:tcW w:w="632" w:type="pct"/>
                  <w:vMerge/>
                  <w:vAlign w:val="center"/>
                </w:tcPr>
                <w:p w14:paraId="5D770175" w14:textId="77777777" w:rsidR="00CD35AA" w:rsidRPr="00D85CDB" w:rsidRDefault="00CD35AA" w:rsidP="00ED7071">
                  <w:pPr>
                    <w:snapToGrid w:val="0"/>
                    <w:jc w:val="center"/>
                    <w:rPr>
                      <w:color w:val="000000" w:themeColor="text1"/>
                      <w:szCs w:val="21"/>
                    </w:rPr>
                  </w:pPr>
                </w:p>
              </w:tc>
              <w:tc>
                <w:tcPr>
                  <w:tcW w:w="813" w:type="pct"/>
                  <w:vMerge/>
                  <w:vAlign w:val="center"/>
                </w:tcPr>
                <w:p w14:paraId="397FCF14" w14:textId="77777777" w:rsidR="00CD35AA" w:rsidRPr="00D85CDB" w:rsidRDefault="00CD35AA" w:rsidP="00ED7071">
                  <w:pPr>
                    <w:snapToGrid w:val="0"/>
                    <w:jc w:val="center"/>
                    <w:rPr>
                      <w:color w:val="000000" w:themeColor="text1"/>
                      <w:szCs w:val="21"/>
                    </w:rPr>
                  </w:pPr>
                </w:p>
              </w:tc>
              <w:tc>
                <w:tcPr>
                  <w:tcW w:w="529" w:type="pct"/>
                  <w:vMerge/>
                  <w:vAlign w:val="center"/>
                </w:tcPr>
                <w:p w14:paraId="7738097B" w14:textId="77777777" w:rsidR="00CD35AA" w:rsidRPr="00D85CDB" w:rsidRDefault="00CD35AA" w:rsidP="00ED7071">
                  <w:pPr>
                    <w:snapToGrid w:val="0"/>
                    <w:jc w:val="center"/>
                    <w:rPr>
                      <w:color w:val="000000" w:themeColor="text1"/>
                      <w:szCs w:val="21"/>
                    </w:rPr>
                  </w:pPr>
                </w:p>
              </w:tc>
              <w:tc>
                <w:tcPr>
                  <w:tcW w:w="523" w:type="pct"/>
                  <w:vMerge/>
                  <w:vAlign w:val="center"/>
                </w:tcPr>
                <w:p w14:paraId="3BD09E02" w14:textId="77777777" w:rsidR="00CD35AA" w:rsidRPr="00D85CDB" w:rsidRDefault="00CD35AA" w:rsidP="00ED7071">
                  <w:pPr>
                    <w:snapToGrid w:val="0"/>
                    <w:jc w:val="center"/>
                    <w:rPr>
                      <w:color w:val="000000" w:themeColor="text1"/>
                      <w:szCs w:val="21"/>
                    </w:rPr>
                  </w:pPr>
                </w:p>
              </w:tc>
            </w:tr>
            <w:tr w:rsidR="005177D2" w:rsidRPr="00D85CDB" w14:paraId="57101486" w14:textId="77777777" w:rsidTr="00A279A3">
              <w:trPr>
                <w:jc w:val="center"/>
              </w:trPr>
              <w:tc>
                <w:tcPr>
                  <w:tcW w:w="349" w:type="pct"/>
                  <w:vMerge w:val="restart"/>
                  <w:vAlign w:val="center"/>
                </w:tcPr>
                <w:p w14:paraId="3E8F78E7" w14:textId="77777777" w:rsidR="005177D2" w:rsidRPr="00D85CDB" w:rsidRDefault="005177D2" w:rsidP="007D0738">
                  <w:pPr>
                    <w:snapToGrid w:val="0"/>
                    <w:jc w:val="center"/>
                    <w:rPr>
                      <w:color w:val="000000" w:themeColor="text1"/>
                      <w:szCs w:val="21"/>
                    </w:rPr>
                  </w:pPr>
                  <w:r w:rsidRPr="00D85CDB">
                    <w:rPr>
                      <w:color w:val="000000" w:themeColor="text1"/>
                      <w:szCs w:val="21"/>
                    </w:rPr>
                    <w:t>生活污水</w:t>
                  </w:r>
                </w:p>
              </w:tc>
              <w:tc>
                <w:tcPr>
                  <w:tcW w:w="506" w:type="pct"/>
                  <w:vMerge w:val="restart"/>
                  <w:vAlign w:val="center"/>
                </w:tcPr>
                <w:p w14:paraId="211E05B8" w14:textId="503BB7A2" w:rsidR="005177D2" w:rsidRPr="00D85CDB" w:rsidRDefault="005177D2" w:rsidP="007D0738">
                  <w:pPr>
                    <w:snapToGrid w:val="0"/>
                    <w:jc w:val="center"/>
                    <w:rPr>
                      <w:color w:val="000000" w:themeColor="text1"/>
                      <w:szCs w:val="21"/>
                    </w:rPr>
                  </w:pPr>
                  <w:r>
                    <w:rPr>
                      <w:rFonts w:hint="eastAsia"/>
                      <w:color w:val="000000" w:themeColor="text1"/>
                      <w:szCs w:val="21"/>
                    </w:rPr>
                    <w:t>8</w:t>
                  </w:r>
                  <w:r>
                    <w:rPr>
                      <w:color w:val="000000" w:themeColor="text1"/>
                      <w:szCs w:val="21"/>
                    </w:rPr>
                    <w:t>16</w:t>
                  </w:r>
                </w:p>
              </w:tc>
              <w:tc>
                <w:tcPr>
                  <w:tcW w:w="545" w:type="pct"/>
                  <w:vAlign w:val="center"/>
                </w:tcPr>
                <w:p w14:paraId="17CE287B" w14:textId="77777777" w:rsidR="005177D2" w:rsidRPr="00D85CDB" w:rsidRDefault="005177D2" w:rsidP="007D0738">
                  <w:pPr>
                    <w:snapToGrid w:val="0"/>
                    <w:jc w:val="center"/>
                    <w:rPr>
                      <w:color w:val="000000" w:themeColor="text1"/>
                      <w:szCs w:val="21"/>
                    </w:rPr>
                  </w:pPr>
                  <w:r w:rsidRPr="00D85CDB">
                    <w:rPr>
                      <w:color w:val="000000" w:themeColor="text1"/>
                      <w:szCs w:val="21"/>
                    </w:rPr>
                    <w:t>COD</w:t>
                  </w:r>
                </w:p>
              </w:tc>
              <w:tc>
                <w:tcPr>
                  <w:tcW w:w="546" w:type="pct"/>
                  <w:vAlign w:val="center"/>
                </w:tcPr>
                <w:p w14:paraId="5AF3B8D8" w14:textId="77777777" w:rsidR="005177D2" w:rsidRPr="00D85CDB" w:rsidRDefault="005177D2" w:rsidP="007D0738">
                  <w:pPr>
                    <w:snapToGrid w:val="0"/>
                    <w:jc w:val="center"/>
                    <w:rPr>
                      <w:color w:val="000000" w:themeColor="text1"/>
                      <w:szCs w:val="21"/>
                    </w:rPr>
                  </w:pPr>
                  <w:r>
                    <w:rPr>
                      <w:rFonts w:hint="eastAsia"/>
                      <w:color w:val="000000" w:themeColor="text1"/>
                      <w:szCs w:val="21"/>
                    </w:rPr>
                    <w:t>400</w:t>
                  </w:r>
                </w:p>
              </w:tc>
              <w:tc>
                <w:tcPr>
                  <w:tcW w:w="557" w:type="pct"/>
                  <w:vAlign w:val="center"/>
                </w:tcPr>
                <w:p w14:paraId="53071F38" w14:textId="34EA09B6" w:rsidR="005177D2" w:rsidRPr="00D85CDB" w:rsidRDefault="005177D2" w:rsidP="007D0738">
                  <w:pPr>
                    <w:snapToGrid w:val="0"/>
                    <w:jc w:val="center"/>
                    <w:rPr>
                      <w:color w:val="000000" w:themeColor="text1"/>
                      <w:szCs w:val="21"/>
                    </w:rPr>
                  </w:pPr>
                  <w:r>
                    <w:rPr>
                      <w:rFonts w:hint="eastAsia"/>
                      <w:color w:val="000000" w:themeColor="text1"/>
                      <w:szCs w:val="21"/>
                    </w:rPr>
                    <w:t>0.</w:t>
                  </w:r>
                  <w:r>
                    <w:rPr>
                      <w:color w:val="000000" w:themeColor="text1"/>
                      <w:szCs w:val="21"/>
                    </w:rPr>
                    <w:t>33</w:t>
                  </w:r>
                </w:p>
              </w:tc>
              <w:tc>
                <w:tcPr>
                  <w:tcW w:w="632" w:type="pct"/>
                  <w:vMerge w:val="restart"/>
                  <w:vAlign w:val="center"/>
                </w:tcPr>
                <w:p w14:paraId="53457EA2" w14:textId="77777777" w:rsidR="005177D2" w:rsidRPr="00D85CDB" w:rsidRDefault="005177D2" w:rsidP="007D0738">
                  <w:pPr>
                    <w:snapToGrid w:val="0"/>
                    <w:jc w:val="center"/>
                    <w:rPr>
                      <w:color w:val="000000" w:themeColor="text1"/>
                      <w:szCs w:val="21"/>
                    </w:rPr>
                  </w:pPr>
                  <w:r w:rsidRPr="00D85CDB">
                    <w:rPr>
                      <w:color w:val="000000" w:themeColor="text1"/>
                      <w:szCs w:val="21"/>
                    </w:rPr>
                    <w:t>化粪池</w:t>
                  </w:r>
                  <w:r>
                    <w:rPr>
                      <w:rFonts w:hint="eastAsia"/>
                      <w:color w:val="000000" w:themeColor="text1"/>
                      <w:szCs w:val="21"/>
                    </w:rPr>
                    <w:t>处理</w:t>
                  </w:r>
                </w:p>
              </w:tc>
              <w:tc>
                <w:tcPr>
                  <w:tcW w:w="813" w:type="pct"/>
                  <w:vMerge w:val="restart"/>
                  <w:vAlign w:val="center"/>
                </w:tcPr>
                <w:p w14:paraId="2C17FE25" w14:textId="2DD5D901" w:rsidR="005177D2" w:rsidRPr="00921C87" w:rsidRDefault="005177D2" w:rsidP="007D0738">
                  <w:pPr>
                    <w:snapToGrid w:val="0"/>
                    <w:jc w:val="center"/>
                    <w:rPr>
                      <w:color w:val="000000" w:themeColor="text1"/>
                      <w:szCs w:val="21"/>
                    </w:rPr>
                  </w:pPr>
                  <w:r w:rsidRPr="00921C87">
                    <w:rPr>
                      <w:rFonts w:hint="eastAsia"/>
                      <w:color w:val="000000"/>
                      <w:szCs w:val="21"/>
                    </w:rPr>
                    <w:t>张家港市给排水公司</w:t>
                  </w:r>
                  <w:r>
                    <w:rPr>
                      <w:rFonts w:hint="eastAsia"/>
                      <w:color w:val="000000"/>
                      <w:szCs w:val="21"/>
                    </w:rPr>
                    <w:t>锦丰片区污水处理厂</w:t>
                  </w:r>
                </w:p>
              </w:tc>
              <w:tc>
                <w:tcPr>
                  <w:tcW w:w="529" w:type="pct"/>
                  <w:vAlign w:val="center"/>
                </w:tcPr>
                <w:p w14:paraId="2F7D9D7F" w14:textId="77777777" w:rsidR="005177D2" w:rsidRPr="00D85CDB" w:rsidRDefault="005177D2" w:rsidP="007D0738">
                  <w:pPr>
                    <w:snapToGrid w:val="0"/>
                    <w:jc w:val="center"/>
                    <w:rPr>
                      <w:color w:val="000000" w:themeColor="text1"/>
                      <w:szCs w:val="21"/>
                    </w:rPr>
                  </w:pPr>
                  <w:r>
                    <w:rPr>
                      <w:rFonts w:hint="eastAsia"/>
                      <w:color w:val="000000" w:themeColor="text1"/>
                      <w:szCs w:val="21"/>
                    </w:rPr>
                    <w:t>400</w:t>
                  </w:r>
                </w:p>
              </w:tc>
              <w:tc>
                <w:tcPr>
                  <w:tcW w:w="523" w:type="pct"/>
                  <w:vAlign w:val="center"/>
                </w:tcPr>
                <w:p w14:paraId="010FD2A1" w14:textId="04A42AF9" w:rsidR="005177D2" w:rsidRPr="00D85CDB" w:rsidRDefault="005177D2" w:rsidP="007D0738">
                  <w:pPr>
                    <w:snapToGrid w:val="0"/>
                    <w:jc w:val="center"/>
                    <w:rPr>
                      <w:color w:val="000000" w:themeColor="text1"/>
                      <w:szCs w:val="21"/>
                    </w:rPr>
                  </w:pPr>
                  <w:r>
                    <w:rPr>
                      <w:rFonts w:hint="eastAsia"/>
                      <w:color w:val="000000" w:themeColor="text1"/>
                      <w:szCs w:val="21"/>
                    </w:rPr>
                    <w:t>0.</w:t>
                  </w:r>
                  <w:r>
                    <w:rPr>
                      <w:color w:val="000000" w:themeColor="text1"/>
                      <w:szCs w:val="21"/>
                    </w:rPr>
                    <w:t>33</w:t>
                  </w:r>
                </w:p>
              </w:tc>
            </w:tr>
            <w:tr w:rsidR="005177D2" w:rsidRPr="00D85CDB" w14:paraId="79AD5297" w14:textId="77777777" w:rsidTr="00A279A3">
              <w:trPr>
                <w:jc w:val="center"/>
              </w:trPr>
              <w:tc>
                <w:tcPr>
                  <w:tcW w:w="349" w:type="pct"/>
                  <w:vMerge/>
                  <w:vAlign w:val="center"/>
                </w:tcPr>
                <w:p w14:paraId="1EF02EB3" w14:textId="77777777" w:rsidR="005177D2" w:rsidRPr="00D85CDB" w:rsidRDefault="005177D2" w:rsidP="007D0738">
                  <w:pPr>
                    <w:snapToGrid w:val="0"/>
                    <w:jc w:val="center"/>
                    <w:rPr>
                      <w:color w:val="000000" w:themeColor="text1"/>
                      <w:szCs w:val="21"/>
                    </w:rPr>
                  </w:pPr>
                </w:p>
              </w:tc>
              <w:tc>
                <w:tcPr>
                  <w:tcW w:w="506" w:type="pct"/>
                  <w:vMerge/>
                  <w:vAlign w:val="center"/>
                </w:tcPr>
                <w:p w14:paraId="7F3C5C0B" w14:textId="77777777" w:rsidR="005177D2" w:rsidRPr="00D85CDB" w:rsidRDefault="005177D2" w:rsidP="007D0738">
                  <w:pPr>
                    <w:snapToGrid w:val="0"/>
                    <w:jc w:val="center"/>
                    <w:rPr>
                      <w:color w:val="000000" w:themeColor="text1"/>
                      <w:szCs w:val="21"/>
                    </w:rPr>
                  </w:pPr>
                </w:p>
              </w:tc>
              <w:tc>
                <w:tcPr>
                  <w:tcW w:w="545" w:type="pct"/>
                  <w:vAlign w:val="center"/>
                </w:tcPr>
                <w:p w14:paraId="49A41C17" w14:textId="77777777" w:rsidR="005177D2" w:rsidRPr="00D85CDB" w:rsidRDefault="005177D2" w:rsidP="007D0738">
                  <w:pPr>
                    <w:snapToGrid w:val="0"/>
                    <w:jc w:val="center"/>
                    <w:rPr>
                      <w:color w:val="000000" w:themeColor="text1"/>
                      <w:szCs w:val="21"/>
                    </w:rPr>
                  </w:pPr>
                  <w:r w:rsidRPr="00D85CDB">
                    <w:rPr>
                      <w:color w:val="000000" w:themeColor="text1"/>
                      <w:szCs w:val="21"/>
                    </w:rPr>
                    <w:t>SS</w:t>
                  </w:r>
                </w:p>
              </w:tc>
              <w:tc>
                <w:tcPr>
                  <w:tcW w:w="546" w:type="pct"/>
                  <w:vAlign w:val="center"/>
                </w:tcPr>
                <w:p w14:paraId="37D66F34" w14:textId="77777777" w:rsidR="005177D2" w:rsidRPr="00D85CDB" w:rsidRDefault="005177D2" w:rsidP="007D0738">
                  <w:pPr>
                    <w:snapToGrid w:val="0"/>
                    <w:jc w:val="center"/>
                    <w:rPr>
                      <w:color w:val="000000" w:themeColor="text1"/>
                      <w:szCs w:val="21"/>
                    </w:rPr>
                  </w:pPr>
                  <w:r w:rsidRPr="00D85CDB">
                    <w:rPr>
                      <w:color w:val="000000" w:themeColor="text1"/>
                      <w:szCs w:val="21"/>
                    </w:rPr>
                    <w:t>2</w:t>
                  </w:r>
                  <w:r>
                    <w:rPr>
                      <w:rFonts w:hint="eastAsia"/>
                      <w:color w:val="000000" w:themeColor="text1"/>
                      <w:szCs w:val="21"/>
                    </w:rPr>
                    <w:t>0</w:t>
                  </w:r>
                  <w:r w:rsidRPr="00D85CDB">
                    <w:rPr>
                      <w:color w:val="000000" w:themeColor="text1"/>
                      <w:szCs w:val="21"/>
                    </w:rPr>
                    <w:t>0</w:t>
                  </w:r>
                </w:p>
              </w:tc>
              <w:tc>
                <w:tcPr>
                  <w:tcW w:w="557" w:type="pct"/>
                  <w:vAlign w:val="center"/>
                </w:tcPr>
                <w:p w14:paraId="3874F75B" w14:textId="454A828F" w:rsidR="005177D2" w:rsidRPr="00D85CDB" w:rsidRDefault="005177D2" w:rsidP="007D0738">
                  <w:pPr>
                    <w:snapToGrid w:val="0"/>
                    <w:jc w:val="center"/>
                    <w:rPr>
                      <w:color w:val="000000" w:themeColor="text1"/>
                      <w:szCs w:val="21"/>
                    </w:rPr>
                  </w:pPr>
                  <w:r>
                    <w:rPr>
                      <w:rFonts w:hint="eastAsia"/>
                      <w:color w:val="000000" w:themeColor="text1"/>
                      <w:szCs w:val="21"/>
                    </w:rPr>
                    <w:t>0.</w:t>
                  </w:r>
                  <w:r>
                    <w:rPr>
                      <w:color w:val="000000" w:themeColor="text1"/>
                      <w:szCs w:val="21"/>
                    </w:rPr>
                    <w:t>16</w:t>
                  </w:r>
                </w:p>
              </w:tc>
              <w:tc>
                <w:tcPr>
                  <w:tcW w:w="632" w:type="pct"/>
                  <w:vMerge/>
                  <w:vAlign w:val="center"/>
                </w:tcPr>
                <w:p w14:paraId="7A423340" w14:textId="77777777" w:rsidR="005177D2" w:rsidRPr="00D85CDB" w:rsidRDefault="005177D2" w:rsidP="007D0738">
                  <w:pPr>
                    <w:snapToGrid w:val="0"/>
                    <w:jc w:val="center"/>
                    <w:rPr>
                      <w:color w:val="000000" w:themeColor="text1"/>
                      <w:szCs w:val="21"/>
                    </w:rPr>
                  </w:pPr>
                </w:p>
              </w:tc>
              <w:tc>
                <w:tcPr>
                  <w:tcW w:w="813" w:type="pct"/>
                  <w:vMerge/>
                  <w:vAlign w:val="center"/>
                </w:tcPr>
                <w:p w14:paraId="58B50C3E" w14:textId="77777777" w:rsidR="005177D2" w:rsidRPr="00D85CDB" w:rsidRDefault="005177D2" w:rsidP="007D0738">
                  <w:pPr>
                    <w:snapToGrid w:val="0"/>
                    <w:jc w:val="center"/>
                    <w:rPr>
                      <w:color w:val="000000" w:themeColor="text1"/>
                      <w:szCs w:val="21"/>
                    </w:rPr>
                  </w:pPr>
                </w:p>
              </w:tc>
              <w:tc>
                <w:tcPr>
                  <w:tcW w:w="529" w:type="pct"/>
                  <w:vAlign w:val="center"/>
                </w:tcPr>
                <w:p w14:paraId="34A3993D" w14:textId="77777777" w:rsidR="005177D2" w:rsidRPr="00D85CDB" w:rsidRDefault="005177D2" w:rsidP="007D0738">
                  <w:pPr>
                    <w:snapToGrid w:val="0"/>
                    <w:jc w:val="center"/>
                    <w:rPr>
                      <w:color w:val="000000" w:themeColor="text1"/>
                      <w:szCs w:val="21"/>
                    </w:rPr>
                  </w:pPr>
                  <w:r w:rsidRPr="00D85CDB">
                    <w:rPr>
                      <w:color w:val="000000" w:themeColor="text1"/>
                      <w:szCs w:val="21"/>
                    </w:rPr>
                    <w:t>2</w:t>
                  </w:r>
                  <w:r>
                    <w:rPr>
                      <w:rFonts w:hint="eastAsia"/>
                      <w:color w:val="000000" w:themeColor="text1"/>
                      <w:szCs w:val="21"/>
                    </w:rPr>
                    <w:t>0</w:t>
                  </w:r>
                  <w:r w:rsidRPr="00D85CDB">
                    <w:rPr>
                      <w:color w:val="000000" w:themeColor="text1"/>
                      <w:szCs w:val="21"/>
                    </w:rPr>
                    <w:t>0</w:t>
                  </w:r>
                </w:p>
              </w:tc>
              <w:tc>
                <w:tcPr>
                  <w:tcW w:w="523" w:type="pct"/>
                  <w:vAlign w:val="center"/>
                </w:tcPr>
                <w:p w14:paraId="033A9686" w14:textId="14369036" w:rsidR="005177D2" w:rsidRPr="00D85CDB" w:rsidRDefault="005177D2" w:rsidP="007D0738">
                  <w:pPr>
                    <w:snapToGrid w:val="0"/>
                    <w:jc w:val="center"/>
                    <w:rPr>
                      <w:color w:val="000000" w:themeColor="text1"/>
                      <w:szCs w:val="21"/>
                    </w:rPr>
                  </w:pPr>
                  <w:r>
                    <w:rPr>
                      <w:rFonts w:hint="eastAsia"/>
                      <w:color w:val="000000" w:themeColor="text1"/>
                      <w:szCs w:val="21"/>
                    </w:rPr>
                    <w:t>0.</w:t>
                  </w:r>
                  <w:r>
                    <w:rPr>
                      <w:color w:val="000000" w:themeColor="text1"/>
                      <w:szCs w:val="21"/>
                    </w:rPr>
                    <w:t>16</w:t>
                  </w:r>
                </w:p>
              </w:tc>
            </w:tr>
            <w:tr w:rsidR="005177D2" w:rsidRPr="00D85CDB" w14:paraId="77ACFD35" w14:textId="77777777" w:rsidTr="00A279A3">
              <w:trPr>
                <w:jc w:val="center"/>
              </w:trPr>
              <w:tc>
                <w:tcPr>
                  <w:tcW w:w="349" w:type="pct"/>
                  <w:vMerge/>
                  <w:vAlign w:val="center"/>
                </w:tcPr>
                <w:p w14:paraId="094668BE" w14:textId="77777777" w:rsidR="005177D2" w:rsidRPr="00D85CDB" w:rsidRDefault="005177D2" w:rsidP="007D0738">
                  <w:pPr>
                    <w:snapToGrid w:val="0"/>
                    <w:jc w:val="center"/>
                    <w:rPr>
                      <w:color w:val="000000" w:themeColor="text1"/>
                      <w:szCs w:val="21"/>
                    </w:rPr>
                  </w:pPr>
                </w:p>
              </w:tc>
              <w:tc>
                <w:tcPr>
                  <w:tcW w:w="506" w:type="pct"/>
                  <w:vMerge/>
                  <w:vAlign w:val="center"/>
                </w:tcPr>
                <w:p w14:paraId="6D2CEB35" w14:textId="77777777" w:rsidR="005177D2" w:rsidRPr="00D85CDB" w:rsidRDefault="005177D2" w:rsidP="007D0738">
                  <w:pPr>
                    <w:snapToGrid w:val="0"/>
                    <w:jc w:val="center"/>
                    <w:rPr>
                      <w:color w:val="000000" w:themeColor="text1"/>
                      <w:szCs w:val="21"/>
                    </w:rPr>
                  </w:pPr>
                </w:p>
              </w:tc>
              <w:tc>
                <w:tcPr>
                  <w:tcW w:w="545" w:type="pct"/>
                  <w:vAlign w:val="center"/>
                </w:tcPr>
                <w:p w14:paraId="6F483435" w14:textId="77777777" w:rsidR="005177D2" w:rsidRPr="00D85CDB" w:rsidRDefault="005177D2" w:rsidP="007D0738">
                  <w:pPr>
                    <w:snapToGrid w:val="0"/>
                    <w:jc w:val="center"/>
                    <w:rPr>
                      <w:color w:val="000000" w:themeColor="text1"/>
                      <w:szCs w:val="21"/>
                    </w:rPr>
                  </w:pPr>
                  <w:r w:rsidRPr="00D85CDB">
                    <w:rPr>
                      <w:color w:val="000000" w:themeColor="text1"/>
                      <w:szCs w:val="21"/>
                    </w:rPr>
                    <w:t>氨氮</w:t>
                  </w:r>
                </w:p>
              </w:tc>
              <w:tc>
                <w:tcPr>
                  <w:tcW w:w="546" w:type="pct"/>
                  <w:vAlign w:val="center"/>
                </w:tcPr>
                <w:p w14:paraId="4007BB15" w14:textId="77777777" w:rsidR="005177D2" w:rsidRPr="00D85CDB" w:rsidRDefault="005177D2" w:rsidP="007D0738">
                  <w:pPr>
                    <w:snapToGrid w:val="0"/>
                    <w:jc w:val="center"/>
                    <w:rPr>
                      <w:color w:val="000000" w:themeColor="text1"/>
                      <w:szCs w:val="21"/>
                    </w:rPr>
                  </w:pPr>
                  <w:r>
                    <w:rPr>
                      <w:rFonts w:hint="eastAsia"/>
                      <w:color w:val="000000" w:themeColor="text1"/>
                      <w:szCs w:val="21"/>
                    </w:rPr>
                    <w:t>4</w:t>
                  </w:r>
                  <w:r w:rsidRPr="00D85CDB">
                    <w:rPr>
                      <w:color w:val="000000" w:themeColor="text1"/>
                      <w:szCs w:val="21"/>
                    </w:rPr>
                    <w:t>5</w:t>
                  </w:r>
                </w:p>
              </w:tc>
              <w:tc>
                <w:tcPr>
                  <w:tcW w:w="557" w:type="pct"/>
                  <w:vAlign w:val="center"/>
                </w:tcPr>
                <w:p w14:paraId="03A0E8C7" w14:textId="35E2EEDC" w:rsidR="005177D2" w:rsidRPr="00D85CDB" w:rsidRDefault="005177D2" w:rsidP="007D0738">
                  <w:pPr>
                    <w:snapToGrid w:val="0"/>
                    <w:jc w:val="center"/>
                    <w:rPr>
                      <w:color w:val="000000" w:themeColor="text1"/>
                      <w:szCs w:val="21"/>
                    </w:rPr>
                  </w:pPr>
                  <w:r w:rsidRPr="00D85CDB">
                    <w:rPr>
                      <w:rFonts w:hint="eastAsia"/>
                      <w:color w:val="000000" w:themeColor="text1"/>
                      <w:szCs w:val="21"/>
                    </w:rPr>
                    <w:t>0.</w:t>
                  </w:r>
                  <w:r>
                    <w:rPr>
                      <w:rFonts w:hint="eastAsia"/>
                      <w:color w:val="000000" w:themeColor="text1"/>
                      <w:szCs w:val="21"/>
                    </w:rPr>
                    <w:t>0</w:t>
                  </w:r>
                  <w:r>
                    <w:rPr>
                      <w:color w:val="000000" w:themeColor="text1"/>
                      <w:szCs w:val="21"/>
                    </w:rPr>
                    <w:t>37</w:t>
                  </w:r>
                </w:p>
              </w:tc>
              <w:tc>
                <w:tcPr>
                  <w:tcW w:w="632" w:type="pct"/>
                  <w:vMerge/>
                  <w:vAlign w:val="center"/>
                </w:tcPr>
                <w:p w14:paraId="4F0ECD18" w14:textId="77777777" w:rsidR="005177D2" w:rsidRPr="00D85CDB" w:rsidRDefault="005177D2" w:rsidP="007D0738">
                  <w:pPr>
                    <w:snapToGrid w:val="0"/>
                    <w:jc w:val="center"/>
                    <w:rPr>
                      <w:color w:val="000000" w:themeColor="text1"/>
                      <w:szCs w:val="21"/>
                    </w:rPr>
                  </w:pPr>
                </w:p>
              </w:tc>
              <w:tc>
                <w:tcPr>
                  <w:tcW w:w="813" w:type="pct"/>
                  <w:vMerge/>
                  <w:vAlign w:val="center"/>
                </w:tcPr>
                <w:p w14:paraId="05DEF168" w14:textId="77777777" w:rsidR="005177D2" w:rsidRPr="00D85CDB" w:rsidRDefault="005177D2" w:rsidP="007D0738">
                  <w:pPr>
                    <w:snapToGrid w:val="0"/>
                    <w:jc w:val="center"/>
                    <w:rPr>
                      <w:color w:val="000000" w:themeColor="text1"/>
                      <w:szCs w:val="21"/>
                    </w:rPr>
                  </w:pPr>
                </w:p>
              </w:tc>
              <w:tc>
                <w:tcPr>
                  <w:tcW w:w="529" w:type="pct"/>
                  <w:vAlign w:val="center"/>
                </w:tcPr>
                <w:p w14:paraId="54DFD488" w14:textId="77777777" w:rsidR="005177D2" w:rsidRPr="00D85CDB" w:rsidRDefault="005177D2" w:rsidP="007D0738">
                  <w:pPr>
                    <w:snapToGrid w:val="0"/>
                    <w:jc w:val="center"/>
                    <w:rPr>
                      <w:color w:val="000000" w:themeColor="text1"/>
                      <w:szCs w:val="21"/>
                    </w:rPr>
                  </w:pPr>
                  <w:r>
                    <w:rPr>
                      <w:rFonts w:hint="eastAsia"/>
                      <w:color w:val="000000" w:themeColor="text1"/>
                      <w:szCs w:val="21"/>
                    </w:rPr>
                    <w:t>4</w:t>
                  </w:r>
                  <w:r w:rsidRPr="00D85CDB">
                    <w:rPr>
                      <w:color w:val="000000" w:themeColor="text1"/>
                      <w:szCs w:val="21"/>
                    </w:rPr>
                    <w:t>5</w:t>
                  </w:r>
                </w:p>
              </w:tc>
              <w:tc>
                <w:tcPr>
                  <w:tcW w:w="523" w:type="pct"/>
                  <w:vAlign w:val="center"/>
                </w:tcPr>
                <w:p w14:paraId="29E956A0" w14:textId="1DF5C442" w:rsidR="005177D2" w:rsidRPr="00D85CDB" w:rsidRDefault="005177D2" w:rsidP="007D0738">
                  <w:pPr>
                    <w:snapToGrid w:val="0"/>
                    <w:jc w:val="center"/>
                    <w:rPr>
                      <w:color w:val="000000" w:themeColor="text1"/>
                      <w:szCs w:val="21"/>
                    </w:rPr>
                  </w:pPr>
                  <w:r w:rsidRPr="00D85CDB">
                    <w:rPr>
                      <w:rFonts w:hint="eastAsia"/>
                      <w:color w:val="000000" w:themeColor="text1"/>
                      <w:szCs w:val="21"/>
                    </w:rPr>
                    <w:t>0.</w:t>
                  </w:r>
                  <w:r>
                    <w:rPr>
                      <w:rFonts w:hint="eastAsia"/>
                      <w:color w:val="000000" w:themeColor="text1"/>
                      <w:szCs w:val="21"/>
                    </w:rPr>
                    <w:t>0</w:t>
                  </w:r>
                  <w:r>
                    <w:rPr>
                      <w:color w:val="000000" w:themeColor="text1"/>
                      <w:szCs w:val="21"/>
                    </w:rPr>
                    <w:t>37</w:t>
                  </w:r>
                </w:p>
              </w:tc>
            </w:tr>
            <w:tr w:rsidR="005177D2" w:rsidRPr="00D85CDB" w14:paraId="2422B565" w14:textId="77777777" w:rsidTr="00A279A3">
              <w:trPr>
                <w:jc w:val="center"/>
              </w:trPr>
              <w:tc>
                <w:tcPr>
                  <w:tcW w:w="349" w:type="pct"/>
                  <w:vMerge/>
                  <w:vAlign w:val="center"/>
                </w:tcPr>
                <w:p w14:paraId="427AC63A" w14:textId="77777777" w:rsidR="005177D2" w:rsidRPr="00D85CDB" w:rsidRDefault="005177D2" w:rsidP="007D0738">
                  <w:pPr>
                    <w:snapToGrid w:val="0"/>
                    <w:jc w:val="center"/>
                    <w:rPr>
                      <w:color w:val="000000" w:themeColor="text1"/>
                      <w:szCs w:val="21"/>
                    </w:rPr>
                  </w:pPr>
                </w:p>
              </w:tc>
              <w:tc>
                <w:tcPr>
                  <w:tcW w:w="506" w:type="pct"/>
                  <w:vMerge/>
                  <w:vAlign w:val="center"/>
                </w:tcPr>
                <w:p w14:paraId="7B136F2A" w14:textId="77777777" w:rsidR="005177D2" w:rsidRPr="00D85CDB" w:rsidRDefault="005177D2" w:rsidP="007D0738">
                  <w:pPr>
                    <w:snapToGrid w:val="0"/>
                    <w:jc w:val="center"/>
                    <w:rPr>
                      <w:color w:val="000000" w:themeColor="text1"/>
                      <w:szCs w:val="21"/>
                    </w:rPr>
                  </w:pPr>
                </w:p>
              </w:tc>
              <w:tc>
                <w:tcPr>
                  <w:tcW w:w="545" w:type="pct"/>
                  <w:vAlign w:val="center"/>
                </w:tcPr>
                <w:p w14:paraId="339CA521" w14:textId="77777777" w:rsidR="005177D2" w:rsidRPr="00D85CDB" w:rsidRDefault="005177D2" w:rsidP="007D0738">
                  <w:pPr>
                    <w:snapToGrid w:val="0"/>
                    <w:jc w:val="center"/>
                    <w:rPr>
                      <w:color w:val="000000" w:themeColor="text1"/>
                      <w:szCs w:val="21"/>
                    </w:rPr>
                  </w:pPr>
                  <w:r w:rsidRPr="00D85CDB">
                    <w:rPr>
                      <w:color w:val="000000" w:themeColor="text1"/>
                      <w:szCs w:val="21"/>
                    </w:rPr>
                    <w:t>TP</w:t>
                  </w:r>
                </w:p>
              </w:tc>
              <w:tc>
                <w:tcPr>
                  <w:tcW w:w="546" w:type="pct"/>
                  <w:vAlign w:val="center"/>
                </w:tcPr>
                <w:p w14:paraId="1B77BB08" w14:textId="77777777" w:rsidR="005177D2" w:rsidRPr="00D85CDB" w:rsidRDefault="005177D2" w:rsidP="007D0738">
                  <w:pPr>
                    <w:snapToGrid w:val="0"/>
                    <w:jc w:val="center"/>
                    <w:rPr>
                      <w:color w:val="000000" w:themeColor="text1"/>
                      <w:szCs w:val="21"/>
                    </w:rPr>
                  </w:pPr>
                  <w:r w:rsidRPr="00D85CDB">
                    <w:rPr>
                      <w:color w:val="000000" w:themeColor="text1"/>
                      <w:szCs w:val="21"/>
                    </w:rPr>
                    <w:t>4</w:t>
                  </w:r>
                </w:p>
              </w:tc>
              <w:tc>
                <w:tcPr>
                  <w:tcW w:w="557" w:type="pct"/>
                  <w:vAlign w:val="center"/>
                </w:tcPr>
                <w:p w14:paraId="5B4EE5CA" w14:textId="1A9252B2" w:rsidR="005177D2" w:rsidRPr="00D85CDB" w:rsidRDefault="005177D2" w:rsidP="007D0738">
                  <w:pPr>
                    <w:snapToGrid w:val="0"/>
                    <w:jc w:val="center"/>
                    <w:rPr>
                      <w:color w:val="000000" w:themeColor="text1"/>
                      <w:szCs w:val="21"/>
                    </w:rPr>
                  </w:pPr>
                  <w:r w:rsidRPr="00D85CDB">
                    <w:rPr>
                      <w:rFonts w:hint="eastAsia"/>
                      <w:color w:val="000000" w:themeColor="text1"/>
                      <w:szCs w:val="21"/>
                    </w:rPr>
                    <w:t>0.0</w:t>
                  </w:r>
                  <w:r>
                    <w:rPr>
                      <w:rFonts w:hint="eastAsia"/>
                      <w:color w:val="000000" w:themeColor="text1"/>
                      <w:szCs w:val="21"/>
                    </w:rPr>
                    <w:t>0</w:t>
                  </w:r>
                  <w:r>
                    <w:rPr>
                      <w:color w:val="000000" w:themeColor="text1"/>
                      <w:szCs w:val="21"/>
                    </w:rPr>
                    <w:t>33</w:t>
                  </w:r>
                </w:p>
              </w:tc>
              <w:tc>
                <w:tcPr>
                  <w:tcW w:w="632" w:type="pct"/>
                  <w:vMerge/>
                  <w:vAlign w:val="center"/>
                </w:tcPr>
                <w:p w14:paraId="7CD265F3" w14:textId="77777777" w:rsidR="005177D2" w:rsidRPr="00D85CDB" w:rsidRDefault="005177D2" w:rsidP="007D0738">
                  <w:pPr>
                    <w:snapToGrid w:val="0"/>
                    <w:jc w:val="center"/>
                    <w:rPr>
                      <w:color w:val="000000" w:themeColor="text1"/>
                      <w:szCs w:val="21"/>
                    </w:rPr>
                  </w:pPr>
                </w:p>
              </w:tc>
              <w:tc>
                <w:tcPr>
                  <w:tcW w:w="813" w:type="pct"/>
                  <w:vMerge/>
                  <w:vAlign w:val="center"/>
                </w:tcPr>
                <w:p w14:paraId="2E9E06E0" w14:textId="77777777" w:rsidR="005177D2" w:rsidRPr="00D85CDB" w:rsidRDefault="005177D2" w:rsidP="007D0738">
                  <w:pPr>
                    <w:snapToGrid w:val="0"/>
                    <w:jc w:val="center"/>
                    <w:rPr>
                      <w:color w:val="000000" w:themeColor="text1"/>
                      <w:szCs w:val="21"/>
                    </w:rPr>
                  </w:pPr>
                </w:p>
              </w:tc>
              <w:tc>
                <w:tcPr>
                  <w:tcW w:w="529" w:type="pct"/>
                  <w:vAlign w:val="center"/>
                </w:tcPr>
                <w:p w14:paraId="7F7A92EB" w14:textId="77777777" w:rsidR="005177D2" w:rsidRPr="00D85CDB" w:rsidRDefault="005177D2" w:rsidP="007D0738">
                  <w:pPr>
                    <w:snapToGrid w:val="0"/>
                    <w:jc w:val="center"/>
                    <w:rPr>
                      <w:color w:val="000000" w:themeColor="text1"/>
                      <w:szCs w:val="21"/>
                    </w:rPr>
                  </w:pPr>
                  <w:r w:rsidRPr="00D85CDB">
                    <w:rPr>
                      <w:color w:val="000000" w:themeColor="text1"/>
                      <w:szCs w:val="21"/>
                    </w:rPr>
                    <w:t>4</w:t>
                  </w:r>
                </w:p>
              </w:tc>
              <w:tc>
                <w:tcPr>
                  <w:tcW w:w="523" w:type="pct"/>
                  <w:vAlign w:val="center"/>
                </w:tcPr>
                <w:p w14:paraId="1C632F85" w14:textId="0079320A" w:rsidR="005177D2" w:rsidRPr="00D85CDB" w:rsidRDefault="005177D2" w:rsidP="007D0738">
                  <w:pPr>
                    <w:snapToGrid w:val="0"/>
                    <w:jc w:val="center"/>
                    <w:rPr>
                      <w:color w:val="000000" w:themeColor="text1"/>
                      <w:szCs w:val="21"/>
                    </w:rPr>
                  </w:pPr>
                  <w:r w:rsidRPr="00D85CDB">
                    <w:rPr>
                      <w:rFonts w:hint="eastAsia"/>
                      <w:color w:val="000000" w:themeColor="text1"/>
                      <w:szCs w:val="21"/>
                    </w:rPr>
                    <w:t>0.0</w:t>
                  </w:r>
                  <w:r>
                    <w:rPr>
                      <w:rFonts w:hint="eastAsia"/>
                      <w:color w:val="000000" w:themeColor="text1"/>
                      <w:szCs w:val="21"/>
                    </w:rPr>
                    <w:t>0</w:t>
                  </w:r>
                  <w:r>
                    <w:rPr>
                      <w:color w:val="000000" w:themeColor="text1"/>
                      <w:szCs w:val="21"/>
                    </w:rPr>
                    <w:t>33</w:t>
                  </w:r>
                </w:p>
              </w:tc>
            </w:tr>
            <w:tr w:rsidR="005177D2" w:rsidRPr="00D85CDB" w14:paraId="69DEA874" w14:textId="77777777" w:rsidTr="00A279A3">
              <w:trPr>
                <w:jc w:val="center"/>
              </w:trPr>
              <w:tc>
                <w:tcPr>
                  <w:tcW w:w="349" w:type="pct"/>
                  <w:vMerge/>
                  <w:vAlign w:val="center"/>
                </w:tcPr>
                <w:p w14:paraId="485351D8" w14:textId="77777777" w:rsidR="005177D2" w:rsidRPr="00D85CDB" w:rsidRDefault="005177D2" w:rsidP="007D0738">
                  <w:pPr>
                    <w:snapToGrid w:val="0"/>
                    <w:jc w:val="center"/>
                    <w:rPr>
                      <w:color w:val="000000" w:themeColor="text1"/>
                      <w:szCs w:val="21"/>
                    </w:rPr>
                  </w:pPr>
                </w:p>
              </w:tc>
              <w:tc>
                <w:tcPr>
                  <w:tcW w:w="506" w:type="pct"/>
                  <w:vMerge/>
                  <w:vAlign w:val="center"/>
                </w:tcPr>
                <w:p w14:paraId="3F77B1BF" w14:textId="77777777" w:rsidR="005177D2" w:rsidRPr="00D85CDB" w:rsidRDefault="005177D2" w:rsidP="007D0738">
                  <w:pPr>
                    <w:snapToGrid w:val="0"/>
                    <w:jc w:val="center"/>
                    <w:rPr>
                      <w:color w:val="000000" w:themeColor="text1"/>
                      <w:szCs w:val="21"/>
                    </w:rPr>
                  </w:pPr>
                </w:p>
              </w:tc>
              <w:tc>
                <w:tcPr>
                  <w:tcW w:w="545" w:type="pct"/>
                  <w:vAlign w:val="center"/>
                </w:tcPr>
                <w:p w14:paraId="6DEAC3E7" w14:textId="7EAFFBC7" w:rsidR="005177D2" w:rsidRPr="00D85CDB" w:rsidRDefault="005177D2" w:rsidP="007D0738">
                  <w:pPr>
                    <w:snapToGrid w:val="0"/>
                    <w:jc w:val="center"/>
                    <w:rPr>
                      <w:color w:val="000000" w:themeColor="text1"/>
                      <w:szCs w:val="21"/>
                    </w:rPr>
                  </w:pPr>
                  <w:r>
                    <w:rPr>
                      <w:rFonts w:hint="eastAsia"/>
                      <w:color w:val="000000" w:themeColor="text1"/>
                      <w:szCs w:val="21"/>
                    </w:rPr>
                    <w:t>TN</w:t>
                  </w:r>
                </w:p>
              </w:tc>
              <w:tc>
                <w:tcPr>
                  <w:tcW w:w="546" w:type="pct"/>
                  <w:vAlign w:val="center"/>
                </w:tcPr>
                <w:p w14:paraId="626A54C0" w14:textId="7B305B17" w:rsidR="005177D2" w:rsidRPr="00D85CDB" w:rsidRDefault="005177D2" w:rsidP="007D0738">
                  <w:pPr>
                    <w:snapToGrid w:val="0"/>
                    <w:jc w:val="center"/>
                    <w:rPr>
                      <w:color w:val="000000" w:themeColor="text1"/>
                      <w:szCs w:val="21"/>
                    </w:rPr>
                  </w:pPr>
                  <w:r>
                    <w:rPr>
                      <w:rFonts w:hint="eastAsia"/>
                      <w:color w:val="000000" w:themeColor="text1"/>
                      <w:szCs w:val="21"/>
                    </w:rPr>
                    <w:t>50</w:t>
                  </w:r>
                </w:p>
              </w:tc>
              <w:tc>
                <w:tcPr>
                  <w:tcW w:w="557" w:type="pct"/>
                  <w:vAlign w:val="center"/>
                </w:tcPr>
                <w:p w14:paraId="24422FE1" w14:textId="113515B7" w:rsidR="005177D2" w:rsidRPr="00D85CDB" w:rsidRDefault="005177D2" w:rsidP="007D0738">
                  <w:pPr>
                    <w:snapToGrid w:val="0"/>
                    <w:jc w:val="center"/>
                    <w:rPr>
                      <w:color w:val="000000" w:themeColor="text1"/>
                      <w:szCs w:val="21"/>
                    </w:rPr>
                  </w:pPr>
                  <w:r>
                    <w:rPr>
                      <w:rFonts w:hint="eastAsia"/>
                      <w:color w:val="000000" w:themeColor="text1"/>
                      <w:szCs w:val="21"/>
                    </w:rPr>
                    <w:t>0.041</w:t>
                  </w:r>
                </w:p>
              </w:tc>
              <w:tc>
                <w:tcPr>
                  <w:tcW w:w="632" w:type="pct"/>
                  <w:vMerge/>
                  <w:vAlign w:val="center"/>
                </w:tcPr>
                <w:p w14:paraId="1A339452" w14:textId="77777777" w:rsidR="005177D2" w:rsidRPr="00D85CDB" w:rsidRDefault="005177D2" w:rsidP="007D0738">
                  <w:pPr>
                    <w:snapToGrid w:val="0"/>
                    <w:jc w:val="center"/>
                    <w:rPr>
                      <w:color w:val="000000" w:themeColor="text1"/>
                      <w:szCs w:val="21"/>
                    </w:rPr>
                  </w:pPr>
                </w:p>
              </w:tc>
              <w:tc>
                <w:tcPr>
                  <w:tcW w:w="813" w:type="pct"/>
                  <w:vMerge/>
                  <w:vAlign w:val="center"/>
                </w:tcPr>
                <w:p w14:paraId="47CDCF80" w14:textId="77777777" w:rsidR="005177D2" w:rsidRPr="00D85CDB" w:rsidRDefault="005177D2" w:rsidP="007D0738">
                  <w:pPr>
                    <w:snapToGrid w:val="0"/>
                    <w:jc w:val="center"/>
                    <w:rPr>
                      <w:color w:val="000000" w:themeColor="text1"/>
                      <w:szCs w:val="21"/>
                    </w:rPr>
                  </w:pPr>
                </w:p>
              </w:tc>
              <w:tc>
                <w:tcPr>
                  <w:tcW w:w="529" w:type="pct"/>
                  <w:vAlign w:val="center"/>
                </w:tcPr>
                <w:p w14:paraId="3D9E46CE" w14:textId="03CD2571" w:rsidR="005177D2" w:rsidRPr="00D85CDB" w:rsidRDefault="005177D2" w:rsidP="007D0738">
                  <w:pPr>
                    <w:snapToGrid w:val="0"/>
                    <w:jc w:val="center"/>
                    <w:rPr>
                      <w:color w:val="000000" w:themeColor="text1"/>
                      <w:szCs w:val="21"/>
                    </w:rPr>
                  </w:pPr>
                  <w:r>
                    <w:rPr>
                      <w:rFonts w:hint="eastAsia"/>
                      <w:color w:val="000000" w:themeColor="text1"/>
                      <w:szCs w:val="21"/>
                    </w:rPr>
                    <w:t>50</w:t>
                  </w:r>
                </w:p>
              </w:tc>
              <w:tc>
                <w:tcPr>
                  <w:tcW w:w="523" w:type="pct"/>
                  <w:vAlign w:val="center"/>
                </w:tcPr>
                <w:p w14:paraId="7C0F167D" w14:textId="70220F54" w:rsidR="005177D2" w:rsidRPr="00D85CDB" w:rsidRDefault="005177D2" w:rsidP="007D0738">
                  <w:pPr>
                    <w:snapToGrid w:val="0"/>
                    <w:jc w:val="center"/>
                    <w:rPr>
                      <w:color w:val="000000" w:themeColor="text1"/>
                      <w:szCs w:val="21"/>
                    </w:rPr>
                  </w:pPr>
                  <w:r>
                    <w:rPr>
                      <w:rFonts w:hint="eastAsia"/>
                      <w:color w:val="000000" w:themeColor="text1"/>
                      <w:szCs w:val="21"/>
                    </w:rPr>
                    <w:t>0.041</w:t>
                  </w:r>
                </w:p>
              </w:tc>
            </w:tr>
            <w:tr w:rsidR="007D0738" w:rsidRPr="00D85CDB" w14:paraId="4131A53E" w14:textId="77777777" w:rsidTr="00A279A3">
              <w:trPr>
                <w:jc w:val="center"/>
              </w:trPr>
              <w:tc>
                <w:tcPr>
                  <w:tcW w:w="349" w:type="pct"/>
                  <w:vMerge/>
                  <w:vAlign w:val="center"/>
                </w:tcPr>
                <w:p w14:paraId="6295A062" w14:textId="77777777" w:rsidR="007D0738" w:rsidRPr="00D85CDB" w:rsidRDefault="007D0738" w:rsidP="007D0738">
                  <w:pPr>
                    <w:snapToGrid w:val="0"/>
                    <w:jc w:val="center"/>
                    <w:rPr>
                      <w:color w:val="000000" w:themeColor="text1"/>
                      <w:szCs w:val="21"/>
                    </w:rPr>
                  </w:pPr>
                </w:p>
              </w:tc>
              <w:tc>
                <w:tcPr>
                  <w:tcW w:w="506" w:type="pct"/>
                  <w:vMerge/>
                  <w:vAlign w:val="center"/>
                </w:tcPr>
                <w:p w14:paraId="2136AE63" w14:textId="77777777" w:rsidR="007D0738" w:rsidRPr="00D85CDB" w:rsidRDefault="007D0738" w:rsidP="007D0738">
                  <w:pPr>
                    <w:snapToGrid w:val="0"/>
                    <w:jc w:val="center"/>
                    <w:rPr>
                      <w:color w:val="000000" w:themeColor="text1"/>
                      <w:szCs w:val="21"/>
                    </w:rPr>
                  </w:pPr>
                </w:p>
              </w:tc>
              <w:tc>
                <w:tcPr>
                  <w:tcW w:w="545" w:type="pct"/>
                  <w:vAlign w:val="center"/>
                </w:tcPr>
                <w:p w14:paraId="49CCDD30" w14:textId="77777777" w:rsidR="007D0738" w:rsidRPr="00D85CDB" w:rsidRDefault="007D0738" w:rsidP="007D0738">
                  <w:pPr>
                    <w:snapToGrid w:val="0"/>
                    <w:jc w:val="center"/>
                    <w:rPr>
                      <w:color w:val="000000" w:themeColor="text1"/>
                      <w:szCs w:val="21"/>
                    </w:rPr>
                  </w:pPr>
                  <w:r>
                    <w:rPr>
                      <w:rFonts w:hint="eastAsia"/>
                      <w:color w:val="000000" w:themeColor="text1"/>
                      <w:szCs w:val="21"/>
                    </w:rPr>
                    <w:t>动植物油</w:t>
                  </w:r>
                </w:p>
              </w:tc>
              <w:tc>
                <w:tcPr>
                  <w:tcW w:w="546" w:type="pct"/>
                  <w:vAlign w:val="center"/>
                </w:tcPr>
                <w:p w14:paraId="534E5061" w14:textId="77777777" w:rsidR="007D0738" w:rsidRPr="00D85CDB" w:rsidRDefault="007D0738" w:rsidP="007D0738">
                  <w:pPr>
                    <w:snapToGrid w:val="0"/>
                    <w:jc w:val="center"/>
                    <w:rPr>
                      <w:color w:val="000000" w:themeColor="text1"/>
                      <w:szCs w:val="21"/>
                    </w:rPr>
                  </w:pPr>
                  <w:r>
                    <w:rPr>
                      <w:rFonts w:hint="eastAsia"/>
                      <w:color w:val="000000" w:themeColor="text1"/>
                      <w:szCs w:val="21"/>
                    </w:rPr>
                    <w:t>10</w:t>
                  </w:r>
                </w:p>
              </w:tc>
              <w:tc>
                <w:tcPr>
                  <w:tcW w:w="557" w:type="pct"/>
                  <w:vAlign w:val="center"/>
                </w:tcPr>
                <w:p w14:paraId="7E6E8030" w14:textId="32C19DCF" w:rsidR="007D0738" w:rsidRPr="00D85CDB" w:rsidRDefault="007D0738" w:rsidP="007D0738">
                  <w:pPr>
                    <w:snapToGrid w:val="0"/>
                    <w:jc w:val="center"/>
                    <w:rPr>
                      <w:color w:val="000000" w:themeColor="text1"/>
                      <w:szCs w:val="21"/>
                    </w:rPr>
                  </w:pPr>
                  <w:r>
                    <w:rPr>
                      <w:rFonts w:hint="eastAsia"/>
                      <w:color w:val="000000" w:themeColor="text1"/>
                      <w:szCs w:val="21"/>
                    </w:rPr>
                    <w:t>0.0</w:t>
                  </w:r>
                  <w:r w:rsidR="00085F0D">
                    <w:rPr>
                      <w:rFonts w:hint="eastAsia"/>
                      <w:color w:val="000000" w:themeColor="text1"/>
                      <w:szCs w:val="21"/>
                    </w:rPr>
                    <w:t>0</w:t>
                  </w:r>
                  <w:r>
                    <w:rPr>
                      <w:color w:val="000000" w:themeColor="text1"/>
                      <w:szCs w:val="21"/>
                    </w:rPr>
                    <w:t>82</w:t>
                  </w:r>
                </w:p>
              </w:tc>
              <w:tc>
                <w:tcPr>
                  <w:tcW w:w="632" w:type="pct"/>
                  <w:vAlign w:val="center"/>
                </w:tcPr>
                <w:p w14:paraId="7038A14E" w14:textId="77777777" w:rsidR="007D0738" w:rsidRPr="00D85CDB" w:rsidRDefault="007D0738" w:rsidP="007D0738">
                  <w:pPr>
                    <w:snapToGrid w:val="0"/>
                    <w:jc w:val="center"/>
                    <w:rPr>
                      <w:color w:val="000000" w:themeColor="text1"/>
                      <w:szCs w:val="21"/>
                    </w:rPr>
                  </w:pPr>
                  <w:r>
                    <w:rPr>
                      <w:rFonts w:hint="eastAsia"/>
                      <w:color w:val="000000" w:themeColor="text1"/>
                      <w:szCs w:val="21"/>
                    </w:rPr>
                    <w:t>隔油池</w:t>
                  </w:r>
                </w:p>
              </w:tc>
              <w:tc>
                <w:tcPr>
                  <w:tcW w:w="813" w:type="pct"/>
                  <w:vMerge/>
                  <w:vAlign w:val="center"/>
                </w:tcPr>
                <w:p w14:paraId="47910E85" w14:textId="77777777" w:rsidR="007D0738" w:rsidRPr="00D85CDB" w:rsidRDefault="007D0738" w:rsidP="007D0738">
                  <w:pPr>
                    <w:snapToGrid w:val="0"/>
                    <w:jc w:val="center"/>
                    <w:rPr>
                      <w:color w:val="000000" w:themeColor="text1"/>
                      <w:szCs w:val="21"/>
                    </w:rPr>
                  </w:pPr>
                </w:p>
              </w:tc>
              <w:tc>
                <w:tcPr>
                  <w:tcW w:w="529" w:type="pct"/>
                  <w:vAlign w:val="center"/>
                </w:tcPr>
                <w:p w14:paraId="22E6CE6C" w14:textId="77777777" w:rsidR="007D0738" w:rsidRPr="00D85CDB" w:rsidRDefault="007D0738" w:rsidP="007D0738">
                  <w:pPr>
                    <w:snapToGrid w:val="0"/>
                    <w:jc w:val="center"/>
                    <w:rPr>
                      <w:color w:val="000000" w:themeColor="text1"/>
                      <w:szCs w:val="21"/>
                    </w:rPr>
                  </w:pPr>
                  <w:r>
                    <w:rPr>
                      <w:rFonts w:hint="eastAsia"/>
                      <w:color w:val="000000" w:themeColor="text1"/>
                      <w:szCs w:val="21"/>
                    </w:rPr>
                    <w:t>3</w:t>
                  </w:r>
                </w:p>
              </w:tc>
              <w:tc>
                <w:tcPr>
                  <w:tcW w:w="523" w:type="pct"/>
                  <w:vAlign w:val="center"/>
                </w:tcPr>
                <w:p w14:paraId="0B89D15D" w14:textId="48CFD3F5" w:rsidR="007D0738" w:rsidRPr="00D85CDB" w:rsidRDefault="007D0738" w:rsidP="007D0738">
                  <w:pPr>
                    <w:snapToGrid w:val="0"/>
                    <w:jc w:val="center"/>
                    <w:rPr>
                      <w:color w:val="000000" w:themeColor="text1"/>
                      <w:szCs w:val="21"/>
                    </w:rPr>
                  </w:pPr>
                  <w:r>
                    <w:rPr>
                      <w:rFonts w:hint="eastAsia"/>
                      <w:color w:val="000000" w:themeColor="text1"/>
                      <w:szCs w:val="21"/>
                    </w:rPr>
                    <w:t>0.0</w:t>
                  </w:r>
                  <w:r w:rsidR="00085F0D">
                    <w:rPr>
                      <w:rFonts w:hint="eastAsia"/>
                      <w:color w:val="000000" w:themeColor="text1"/>
                      <w:szCs w:val="21"/>
                    </w:rPr>
                    <w:t>0</w:t>
                  </w:r>
                  <w:r w:rsidR="005177D2">
                    <w:rPr>
                      <w:rFonts w:hint="eastAsia"/>
                      <w:color w:val="000000" w:themeColor="text1"/>
                      <w:szCs w:val="21"/>
                    </w:rPr>
                    <w:t>24</w:t>
                  </w:r>
                </w:p>
              </w:tc>
            </w:tr>
          </w:tbl>
          <w:p w14:paraId="289D07CD" w14:textId="77777777" w:rsidR="00CD35AA" w:rsidRPr="00D85CDB" w:rsidRDefault="00CD35AA" w:rsidP="00ED7071">
            <w:pPr>
              <w:spacing w:line="360" w:lineRule="auto"/>
              <w:ind w:firstLineChars="200" w:firstLine="480"/>
              <w:rPr>
                <w:bCs/>
                <w:color w:val="000000" w:themeColor="text1"/>
                <w:sz w:val="24"/>
              </w:rPr>
            </w:pPr>
            <w:r w:rsidRPr="0067646D">
              <w:rPr>
                <w:rFonts w:hint="eastAsia"/>
                <w:bCs/>
                <w:color w:val="000000" w:themeColor="text1"/>
                <w:sz w:val="24"/>
              </w:rPr>
              <w:t>3</w:t>
            </w:r>
            <w:r w:rsidRPr="0067646D">
              <w:rPr>
                <w:rFonts w:hint="eastAsia"/>
                <w:bCs/>
                <w:color w:val="000000" w:themeColor="text1"/>
                <w:sz w:val="24"/>
              </w:rPr>
              <w:t>、噪声</w:t>
            </w:r>
          </w:p>
          <w:p w14:paraId="2B4119DE" w14:textId="7F944B96" w:rsidR="00CD35AA" w:rsidRPr="00681858" w:rsidRDefault="00CD35AA" w:rsidP="00ED7071">
            <w:pPr>
              <w:spacing w:line="360" w:lineRule="auto"/>
              <w:ind w:firstLineChars="200" w:firstLine="480"/>
              <w:rPr>
                <w:bCs/>
                <w:color w:val="000000" w:themeColor="text1"/>
                <w:sz w:val="28"/>
                <w:szCs w:val="28"/>
              </w:rPr>
            </w:pPr>
            <w:r w:rsidRPr="00681858">
              <w:rPr>
                <w:rFonts w:hint="eastAsia"/>
                <w:bCs/>
                <w:color w:val="000000" w:themeColor="text1"/>
                <w:sz w:val="24"/>
              </w:rPr>
              <w:t>本项目新增的设备噪声源</w:t>
            </w:r>
            <w:r w:rsidRPr="00681858">
              <w:rPr>
                <w:bCs/>
                <w:color w:val="000000" w:themeColor="text1"/>
                <w:sz w:val="24"/>
              </w:rPr>
              <w:t>主要</w:t>
            </w:r>
            <w:r w:rsidRPr="00681858">
              <w:rPr>
                <w:rFonts w:hint="eastAsia"/>
                <w:bCs/>
                <w:color w:val="000000" w:themeColor="text1"/>
                <w:sz w:val="24"/>
              </w:rPr>
              <w:t>为</w:t>
            </w:r>
            <w:r>
              <w:rPr>
                <w:rFonts w:hint="eastAsia"/>
                <w:bCs/>
                <w:color w:val="000000" w:themeColor="text1"/>
                <w:sz w:val="24"/>
              </w:rPr>
              <w:t>搅拌</w:t>
            </w:r>
            <w:r w:rsidR="007D0738">
              <w:rPr>
                <w:rFonts w:hint="eastAsia"/>
                <w:bCs/>
                <w:color w:val="000000" w:themeColor="text1"/>
                <w:sz w:val="24"/>
              </w:rPr>
              <w:t>罐</w:t>
            </w:r>
            <w:r>
              <w:rPr>
                <w:rFonts w:hint="eastAsia"/>
                <w:bCs/>
                <w:color w:val="000000" w:themeColor="text1"/>
                <w:sz w:val="24"/>
              </w:rPr>
              <w:t>、</w:t>
            </w:r>
            <w:r w:rsidR="007D0738">
              <w:rPr>
                <w:rFonts w:hint="eastAsia"/>
                <w:bCs/>
                <w:color w:val="000000" w:themeColor="text1"/>
                <w:sz w:val="24"/>
              </w:rPr>
              <w:t>破碎机</w:t>
            </w:r>
            <w:r w:rsidRPr="00681858">
              <w:rPr>
                <w:bCs/>
                <w:color w:val="000000" w:themeColor="text1"/>
                <w:sz w:val="24"/>
              </w:rPr>
              <w:t>等</w:t>
            </w:r>
            <w:r w:rsidRPr="00681858">
              <w:rPr>
                <w:rFonts w:hint="eastAsia"/>
                <w:bCs/>
                <w:color w:val="000000" w:themeColor="text1"/>
                <w:sz w:val="24"/>
              </w:rPr>
              <w:t>设备</w:t>
            </w:r>
            <w:r>
              <w:rPr>
                <w:rFonts w:hint="eastAsia"/>
                <w:bCs/>
                <w:color w:val="000000" w:themeColor="text1"/>
                <w:sz w:val="24"/>
              </w:rPr>
              <w:t>运行噪声</w:t>
            </w:r>
            <w:r w:rsidRPr="00681858">
              <w:rPr>
                <w:bCs/>
                <w:color w:val="000000" w:themeColor="text1"/>
                <w:sz w:val="24"/>
              </w:rPr>
              <w:t>，其声压级在</w:t>
            </w:r>
            <w:r w:rsidRPr="00681858">
              <w:rPr>
                <w:rFonts w:hint="eastAsia"/>
                <w:bCs/>
                <w:color w:val="000000" w:themeColor="text1"/>
                <w:sz w:val="24"/>
              </w:rPr>
              <w:t>7</w:t>
            </w:r>
            <w:r w:rsidRPr="00681858">
              <w:rPr>
                <w:bCs/>
                <w:color w:val="000000" w:themeColor="text1"/>
                <w:sz w:val="24"/>
              </w:rPr>
              <w:t>5</w:t>
            </w:r>
            <w:r w:rsidRPr="00681858">
              <w:rPr>
                <w:bCs/>
                <w:color w:val="000000" w:themeColor="text1"/>
                <w:sz w:val="24"/>
              </w:rPr>
              <w:t>～</w:t>
            </w:r>
            <w:r w:rsidRPr="00681858">
              <w:rPr>
                <w:bCs/>
                <w:color w:val="000000" w:themeColor="text1"/>
                <w:sz w:val="24"/>
              </w:rPr>
              <w:t>90dB</w:t>
            </w:r>
            <w:r w:rsidRPr="00681858">
              <w:rPr>
                <w:bCs/>
                <w:color w:val="000000" w:themeColor="text1"/>
                <w:sz w:val="24"/>
              </w:rPr>
              <w:t>（</w:t>
            </w:r>
            <w:r w:rsidRPr="00681858">
              <w:rPr>
                <w:bCs/>
                <w:color w:val="000000" w:themeColor="text1"/>
                <w:sz w:val="24"/>
              </w:rPr>
              <w:t>A</w:t>
            </w:r>
            <w:r w:rsidRPr="00681858">
              <w:rPr>
                <w:bCs/>
                <w:color w:val="000000" w:themeColor="text1"/>
                <w:sz w:val="24"/>
              </w:rPr>
              <w:t>）。</w:t>
            </w:r>
            <w:r w:rsidRPr="00681858">
              <w:rPr>
                <w:rFonts w:hint="eastAsia"/>
                <w:bCs/>
                <w:color w:val="000000" w:themeColor="text1"/>
                <w:sz w:val="24"/>
              </w:rPr>
              <w:t>采取相关措施后</w:t>
            </w:r>
            <w:r w:rsidRPr="00681858">
              <w:rPr>
                <w:bCs/>
                <w:color w:val="000000" w:themeColor="text1"/>
                <w:sz w:val="24"/>
              </w:rPr>
              <w:t>噪声影响情况见表</w:t>
            </w:r>
            <w:r>
              <w:rPr>
                <w:rFonts w:hint="eastAsia"/>
                <w:bCs/>
                <w:color w:val="000000" w:themeColor="text1"/>
                <w:sz w:val="24"/>
              </w:rPr>
              <w:t>5-3</w:t>
            </w:r>
            <w:r w:rsidRPr="00681858">
              <w:rPr>
                <w:rFonts w:hint="eastAsia"/>
                <w:bCs/>
                <w:color w:val="000000" w:themeColor="text1"/>
                <w:sz w:val="24"/>
              </w:rPr>
              <w:t>。</w:t>
            </w:r>
          </w:p>
          <w:p w14:paraId="7B8A1DAE" w14:textId="77777777" w:rsidR="00CD35AA" w:rsidRPr="00681858" w:rsidRDefault="00CD35AA" w:rsidP="00ED7071">
            <w:pPr>
              <w:spacing w:line="360" w:lineRule="auto"/>
              <w:jc w:val="center"/>
              <w:rPr>
                <w:b/>
                <w:color w:val="000000" w:themeColor="text1"/>
                <w:kern w:val="0"/>
                <w:sz w:val="24"/>
              </w:rPr>
            </w:pPr>
            <w:r w:rsidRPr="00681858">
              <w:rPr>
                <w:b/>
                <w:color w:val="000000" w:themeColor="text1"/>
                <w:kern w:val="0"/>
                <w:sz w:val="24"/>
              </w:rPr>
              <w:t>表</w:t>
            </w:r>
            <w:r w:rsidRPr="00681858">
              <w:rPr>
                <w:rFonts w:hint="eastAsia"/>
                <w:b/>
                <w:color w:val="000000" w:themeColor="text1"/>
                <w:kern w:val="0"/>
                <w:sz w:val="24"/>
              </w:rPr>
              <w:t>5-</w:t>
            </w:r>
            <w:r>
              <w:rPr>
                <w:rFonts w:hint="eastAsia"/>
                <w:b/>
                <w:color w:val="000000" w:themeColor="text1"/>
                <w:kern w:val="0"/>
                <w:sz w:val="24"/>
              </w:rPr>
              <w:t>3</w:t>
            </w:r>
            <w:r>
              <w:rPr>
                <w:b/>
                <w:color w:val="000000" w:themeColor="text1"/>
                <w:kern w:val="0"/>
                <w:sz w:val="24"/>
              </w:rPr>
              <w:t xml:space="preserve">  </w:t>
            </w:r>
            <w:r w:rsidRPr="00681858">
              <w:rPr>
                <w:b/>
                <w:color w:val="000000" w:themeColor="text1"/>
                <w:kern w:val="0"/>
                <w:sz w:val="24"/>
              </w:rPr>
              <w:t>建设项目噪声源一览表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26"/>
              <w:gridCol w:w="1284"/>
              <w:gridCol w:w="1133"/>
              <w:gridCol w:w="710"/>
              <w:gridCol w:w="1133"/>
              <w:gridCol w:w="3421"/>
              <w:gridCol w:w="1000"/>
            </w:tblGrid>
            <w:tr w:rsidR="00CD35AA" w:rsidRPr="003C23FF" w14:paraId="78787609" w14:textId="77777777" w:rsidTr="007D0738">
              <w:trPr>
                <w:jc w:val="center"/>
              </w:trPr>
              <w:tc>
                <w:tcPr>
                  <w:tcW w:w="234" w:type="pct"/>
                  <w:vAlign w:val="center"/>
                </w:tcPr>
                <w:p w14:paraId="7CA199B6" w14:textId="77777777" w:rsidR="00CD35AA" w:rsidRPr="003C23FF" w:rsidRDefault="00CD35AA" w:rsidP="00ED7071">
                  <w:pPr>
                    <w:spacing w:line="240" w:lineRule="exact"/>
                    <w:jc w:val="center"/>
                    <w:rPr>
                      <w:b/>
                      <w:color w:val="000000" w:themeColor="text1"/>
                      <w:szCs w:val="21"/>
                    </w:rPr>
                  </w:pPr>
                  <w:r w:rsidRPr="003C23FF">
                    <w:rPr>
                      <w:b/>
                      <w:color w:val="000000" w:themeColor="text1"/>
                      <w:szCs w:val="21"/>
                    </w:rPr>
                    <w:t>序号</w:t>
                  </w:r>
                </w:p>
              </w:tc>
              <w:tc>
                <w:tcPr>
                  <w:tcW w:w="705" w:type="pct"/>
                  <w:vAlign w:val="center"/>
                </w:tcPr>
                <w:p w14:paraId="5E92E4E9" w14:textId="77777777" w:rsidR="00CD35AA" w:rsidRPr="003C23FF" w:rsidRDefault="00CD35AA" w:rsidP="00ED7071">
                  <w:pPr>
                    <w:spacing w:line="240" w:lineRule="exact"/>
                    <w:jc w:val="center"/>
                    <w:rPr>
                      <w:b/>
                      <w:color w:val="000000" w:themeColor="text1"/>
                      <w:szCs w:val="21"/>
                      <w:highlight w:val="yellow"/>
                    </w:rPr>
                  </w:pPr>
                  <w:r w:rsidRPr="003C23FF">
                    <w:rPr>
                      <w:b/>
                      <w:color w:val="000000" w:themeColor="text1"/>
                      <w:szCs w:val="21"/>
                    </w:rPr>
                    <w:t>设备名称</w:t>
                  </w:r>
                </w:p>
              </w:tc>
              <w:tc>
                <w:tcPr>
                  <w:tcW w:w="622" w:type="pct"/>
                  <w:vAlign w:val="center"/>
                </w:tcPr>
                <w:p w14:paraId="446499FB" w14:textId="77777777" w:rsidR="00CD35AA" w:rsidRPr="003C23FF" w:rsidRDefault="00CD35AA" w:rsidP="00ED7071">
                  <w:pPr>
                    <w:spacing w:line="240" w:lineRule="exact"/>
                    <w:jc w:val="center"/>
                    <w:rPr>
                      <w:b/>
                      <w:color w:val="000000" w:themeColor="text1"/>
                      <w:szCs w:val="21"/>
                    </w:rPr>
                  </w:pPr>
                  <w:r w:rsidRPr="003C23FF">
                    <w:rPr>
                      <w:b/>
                      <w:color w:val="000000" w:themeColor="text1"/>
                      <w:szCs w:val="21"/>
                    </w:rPr>
                    <w:t>声级值</w:t>
                  </w:r>
                </w:p>
                <w:p w14:paraId="62741C21" w14:textId="77777777" w:rsidR="00CD35AA" w:rsidRPr="003C23FF" w:rsidRDefault="00CD35AA" w:rsidP="00ED7071">
                  <w:pPr>
                    <w:spacing w:line="240" w:lineRule="exact"/>
                    <w:jc w:val="center"/>
                    <w:rPr>
                      <w:b/>
                      <w:color w:val="000000" w:themeColor="text1"/>
                      <w:szCs w:val="21"/>
                    </w:rPr>
                  </w:pPr>
                  <w:r w:rsidRPr="003C23FF">
                    <w:rPr>
                      <w:b/>
                      <w:color w:val="000000" w:themeColor="text1"/>
                      <w:szCs w:val="21"/>
                    </w:rPr>
                    <w:t>（</w:t>
                  </w:r>
                  <w:r w:rsidRPr="003C23FF">
                    <w:rPr>
                      <w:b/>
                      <w:color w:val="000000" w:themeColor="text1"/>
                      <w:szCs w:val="21"/>
                    </w:rPr>
                    <w:t>dB(A)</w:t>
                  </w:r>
                  <w:r w:rsidRPr="003C23FF">
                    <w:rPr>
                      <w:b/>
                      <w:color w:val="000000" w:themeColor="text1"/>
                      <w:szCs w:val="21"/>
                    </w:rPr>
                    <w:t>）</w:t>
                  </w:r>
                </w:p>
              </w:tc>
              <w:tc>
                <w:tcPr>
                  <w:tcW w:w="390" w:type="pct"/>
                  <w:vAlign w:val="center"/>
                </w:tcPr>
                <w:p w14:paraId="1B68180D" w14:textId="77777777" w:rsidR="00CD35AA" w:rsidRPr="003C23FF" w:rsidRDefault="00CD35AA" w:rsidP="00ED7071">
                  <w:pPr>
                    <w:spacing w:line="240" w:lineRule="exact"/>
                    <w:jc w:val="center"/>
                    <w:rPr>
                      <w:b/>
                      <w:color w:val="000000" w:themeColor="text1"/>
                      <w:szCs w:val="21"/>
                      <w:highlight w:val="yellow"/>
                    </w:rPr>
                  </w:pPr>
                  <w:r w:rsidRPr="003C23FF">
                    <w:rPr>
                      <w:b/>
                      <w:color w:val="000000" w:themeColor="text1"/>
                      <w:szCs w:val="21"/>
                    </w:rPr>
                    <w:t>台数</w:t>
                  </w:r>
                </w:p>
              </w:tc>
              <w:tc>
                <w:tcPr>
                  <w:tcW w:w="622" w:type="pct"/>
                  <w:vAlign w:val="center"/>
                </w:tcPr>
                <w:p w14:paraId="036F5A15" w14:textId="77777777" w:rsidR="00CD35AA" w:rsidRPr="003C23FF" w:rsidRDefault="00CD35AA" w:rsidP="00ED7071">
                  <w:pPr>
                    <w:spacing w:line="240" w:lineRule="exact"/>
                    <w:jc w:val="center"/>
                    <w:rPr>
                      <w:b/>
                      <w:color w:val="000000" w:themeColor="text1"/>
                      <w:szCs w:val="21"/>
                    </w:rPr>
                  </w:pPr>
                  <w:r w:rsidRPr="003C23FF">
                    <w:rPr>
                      <w:b/>
                      <w:color w:val="000000" w:themeColor="text1"/>
                      <w:szCs w:val="21"/>
                    </w:rPr>
                    <w:t>离厂界最近</w:t>
                  </w:r>
                </w:p>
                <w:p w14:paraId="61DF834F" w14:textId="77777777" w:rsidR="00CD35AA" w:rsidRPr="003C23FF" w:rsidRDefault="00CD35AA" w:rsidP="00ED7071">
                  <w:pPr>
                    <w:spacing w:line="240" w:lineRule="exact"/>
                    <w:jc w:val="center"/>
                    <w:rPr>
                      <w:b/>
                      <w:color w:val="000000" w:themeColor="text1"/>
                      <w:szCs w:val="21"/>
                    </w:rPr>
                  </w:pPr>
                  <w:r w:rsidRPr="003C23FF">
                    <w:rPr>
                      <w:b/>
                      <w:color w:val="000000" w:themeColor="text1"/>
                      <w:szCs w:val="21"/>
                    </w:rPr>
                    <w:t>距离（</w:t>
                  </w:r>
                  <w:r w:rsidRPr="003C23FF">
                    <w:rPr>
                      <w:b/>
                      <w:color w:val="000000" w:themeColor="text1"/>
                      <w:szCs w:val="21"/>
                    </w:rPr>
                    <w:t>m</w:t>
                  </w:r>
                  <w:r w:rsidRPr="003C23FF">
                    <w:rPr>
                      <w:b/>
                      <w:color w:val="000000" w:themeColor="text1"/>
                      <w:szCs w:val="21"/>
                    </w:rPr>
                    <w:t>）</w:t>
                  </w:r>
                </w:p>
              </w:tc>
              <w:tc>
                <w:tcPr>
                  <w:tcW w:w="1878" w:type="pct"/>
                  <w:vAlign w:val="center"/>
                </w:tcPr>
                <w:p w14:paraId="56BD69EE" w14:textId="77777777" w:rsidR="00CD35AA" w:rsidRPr="003C23FF" w:rsidRDefault="00CD35AA" w:rsidP="00ED7071">
                  <w:pPr>
                    <w:spacing w:line="240" w:lineRule="exact"/>
                    <w:jc w:val="center"/>
                    <w:rPr>
                      <w:b/>
                      <w:color w:val="000000" w:themeColor="text1"/>
                      <w:szCs w:val="21"/>
                    </w:rPr>
                  </w:pPr>
                  <w:r w:rsidRPr="003C23FF">
                    <w:rPr>
                      <w:b/>
                      <w:color w:val="000000" w:themeColor="text1"/>
                      <w:szCs w:val="21"/>
                    </w:rPr>
                    <w:t>治理措施</w:t>
                  </w:r>
                </w:p>
              </w:tc>
              <w:tc>
                <w:tcPr>
                  <w:tcW w:w="549" w:type="pct"/>
                  <w:vAlign w:val="center"/>
                </w:tcPr>
                <w:p w14:paraId="3B95AF72" w14:textId="77777777" w:rsidR="00CD35AA" w:rsidRPr="003C23FF" w:rsidRDefault="00CD35AA" w:rsidP="00ED7071">
                  <w:pPr>
                    <w:spacing w:line="240" w:lineRule="exact"/>
                    <w:jc w:val="center"/>
                    <w:rPr>
                      <w:b/>
                      <w:color w:val="000000" w:themeColor="text1"/>
                      <w:szCs w:val="21"/>
                    </w:rPr>
                  </w:pPr>
                  <w:r w:rsidRPr="003C23FF">
                    <w:rPr>
                      <w:b/>
                      <w:color w:val="000000" w:themeColor="text1"/>
                      <w:szCs w:val="21"/>
                    </w:rPr>
                    <w:t>降噪效果（</w:t>
                  </w:r>
                  <w:r w:rsidRPr="003C23FF">
                    <w:rPr>
                      <w:b/>
                      <w:color w:val="000000" w:themeColor="text1"/>
                      <w:szCs w:val="21"/>
                    </w:rPr>
                    <w:t>dB(A)</w:t>
                  </w:r>
                  <w:r w:rsidRPr="003C23FF">
                    <w:rPr>
                      <w:b/>
                      <w:color w:val="000000" w:themeColor="text1"/>
                      <w:szCs w:val="21"/>
                    </w:rPr>
                    <w:t>）</w:t>
                  </w:r>
                </w:p>
              </w:tc>
            </w:tr>
            <w:tr w:rsidR="009A6547" w:rsidRPr="003C23FF" w14:paraId="7F42F68F" w14:textId="77777777" w:rsidTr="007D0738">
              <w:trPr>
                <w:jc w:val="center"/>
              </w:trPr>
              <w:tc>
                <w:tcPr>
                  <w:tcW w:w="234" w:type="pct"/>
                  <w:vAlign w:val="center"/>
                </w:tcPr>
                <w:p w14:paraId="40553E5E" w14:textId="77777777" w:rsidR="009A6547" w:rsidRPr="003C23FF" w:rsidRDefault="009A6547" w:rsidP="007D0738">
                  <w:pPr>
                    <w:spacing w:line="240" w:lineRule="exact"/>
                    <w:jc w:val="center"/>
                    <w:rPr>
                      <w:color w:val="000000" w:themeColor="text1"/>
                      <w:szCs w:val="21"/>
                    </w:rPr>
                  </w:pPr>
                  <w:r w:rsidRPr="003C23FF">
                    <w:rPr>
                      <w:color w:val="000000" w:themeColor="text1"/>
                      <w:szCs w:val="21"/>
                    </w:rPr>
                    <w:t>1</w:t>
                  </w:r>
                </w:p>
              </w:tc>
              <w:tc>
                <w:tcPr>
                  <w:tcW w:w="705" w:type="pct"/>
                </w:tcPr>
                <w:p w14:paraId="214662CF" w14:textId="398604B6" w:rsidR="009A6547" w:rsidRDefault="009A6547" w:rsidP="007D0738">
                  <w:pPr>
                    <w:adjustRightInd w:val="0"/>
                    <w:snapToGrid w:val="0"/>
                    <w:jc w:val="center"/>
                    <w:rPr>
                      <w:rFonts w:hAnsi="宋体"/>
                      <w:color w:val="000000"/>
                      <w:szCs w:val="21"/>
                    </w:rPr>
                  </w:pPr>
                  <w:r>
                    <w:rPr>
                      <w:rFonts w:hAnsi="宋体" w:hint="eastAsia"/>
                      <w:color w:val="000000"/>
                      <w:szCs w:val="21"/>
                    </w:rPr>
                    <w:t>破碎机</w:t>
                  </w:r>
                </w:p>
              </w:tc>
              <w:tc>
                <w:tcPr>
                  <w:tcW w:w="622" w:type="pct"/>
                  <w:vAlign w:val="center"/>
                </w:tcPr>
                <w:p w14:paraId="24495DB1" w14:textId="597712CA" w:rsidR="009A6547" w:rsidRPr="003C23FF" w:rsidRDefault="009A6547" w:rsidP="007D0738">
                  <w:pPr>
                    <w:tabs>
                      <w:tab w:val="left" w:pos="5"/>
                    </w:tabs>
                    <w:spacing w:line="240" w:lineRule="exact"/>
                    <w:jc w:val="center"/>
                    <w:rPr>
                      <w:color w:val="000000" w:themeColor="text1"/>
                      <w:szCs w:val="21"/>
                    </w:rPr>
                  </w:pPr>
                  <w:r>
                    <w:rPr>
                      <w:rFonts w:hint="eastAsia"/>
                      <w:color w:val="000000" w:themeColor="text1"/>
                      <w:szCs w:val="21"/>
                    </w:rPr>
                    <w:t>90</w:t>
                  </w:r>
                </w:p>
              </w:tc>
              <w:tc>
                <w:tcPr>
                  <w:tcW w:w="390" w:type="pct"/>
                  <w:vAlign w:val="center"/>
                </w:tcPr>
                <w:p w14:paraId="2D9C1583" w14:textId="2B7A179B" w:rsidR="009A6547" w:rsidRDefault="009A6547" w:rsidP="007D0738">
                  <w:pPr>
                    <w:adjustRightInd w:val="0"/>
                    <w:snapToGrid w:val="0"/>
                    <w:jc w:val="center"/>
                    <w:rPr>
                      <w:rFonts w:hAnsi="宋体"/>
                      <w:color w:val="000000"/>
                      <w:szCs w:val="21"/>
                    </w:rPr>
                  </w:pPr>
                  <w:r>
                    <w:rPr>
                      <w:rFonts w:hAnsi="宋体" w:hint="eastAsia"/>
                      <w:color w:val="000000"/>
                      <w:szCs w:val="21"/>
                    </w:rPr>
                    <w:t>5</w:t>
                  </w:r>
                </w:p>
              </w:tc>
              <w:tc>
                <w:tcPr>
                  <w:tcW w:w="622" w:type="pct"/>
                  <w:vAlign w:val="center"/>
                </w:tcPr>
                <w:p w14:paraId="57F1FDA2" w14:textId="77777777" w:rsidR="009A6547" w:rsidRPr="003C23FF" w:rsidRDefault="009A6547" w:rsidP="007D0738">
                  <w:pPr>
                    <w:spacing w:line="240" w:lineRule="exact"/>
                    <w:jc w:val="center"/>
                    <w:rPr>
                      <w:color w:val="000000" w:themeColor="text1"/>
                      <w:szCs w:val="21"/>
                    </w:rPr>
                  </w:pPr>
                  <w:r w:rsidRPr="003C23FF">
                    <w:rPr>
                      <w:color w:val="000000" w:themeColor="text1"/>
                      <w:szCs w:val="21"/>
                    </w:rPr>
                    <w:t>8</w:t>
                  </w:r>
                </w:p>
              </w:tc>
              <w:tc>
                <w:tcPr>
                  <w:tcW w:w="1878" w:type="pct"/>
                  <w:vMerge w:val="restart"/>
                  <w:vAlign w:val="center"/>
                </w:tcPr>
                <w:p w14:paraId="799C0EC8" w14:textId="77777777" w:rsidR="009A6547" w:rsidRPr="003C23FF" w:rsidRDefault="009A6547" w:rsidP="007D0738">
                  <w:pPr>
                    <w:spacing w:line="240" w:lineRule="exact"/>
                    <w:jc w:val="center"/>
                    <w:rPr>
                      <w:color w:val="000000" w:themeColor="text1"/>
                      <w:szCs w:val="21"/>
                    </w:rPr>
                  </w:pPr>
                  <w:r w:rsidRPr="003C23FF">
                    <w:rPr>
                      <w:color w:val="000000" w:themeColor="text1"/>
                      <w:szCs w:val="21"/>
                    </w:rPr>
                    <w:t>合理布局＋设备减振＋厂房隔声</w:t>
                  </w:r>
                </w:p>
              </w:tc>
              <w:tc>
                <w:tcPr>
                  <w:tcW w:w="549" w:type="pct"/>
                  <w:vAlign w:val="center"/>
                </w:tcPr>
                <w:p w14:paraId="72F0142D" w14:textId="77777777" w:rsidR="009A6547" w:rsidRPr="003C23FF" w:rsidRDefault="009A6547" w:rsidP="007D0738">
                  <w:pPr>
                    <w:jc w:val="center"/>
                    <w:rPr>
                      <w:color w:val="000000" w:themeColor="text1"/>
                    </w:rPr>
                  </w:pPr>
                  <w:r>
                    <w:rPr>
                      <w:rFonts w:hint="eastAsia"/>
                      <w:color w:val="000000" w:themeColor="text1"/>
                      <w:szCs w:val="21"/>
                    </w:rPr>
                    <w:t>3</w:t>
                  </w:r>
                  <w:r w:rsidRPr="003C23FF">
                    <w:rPr>
                      <w:color w:val="000000" w:themeColor="text1"/>
                      <w:szCs w:val="21"/>
                    </w:rPr>
                    <w:t>0</w:t>
                  </w:r>
                </w:p>
              </w:tc>
            </w:tr>
            <w:tr w:rsidR="009A6547" w:rsidRPr="003C23FF" w14:paraId="10B1D344" w14:textId="77777777" w:rsidTr="007D0738">
              <w:trPr>
                <w:jc w:val="center"/>
              </w:trPr>
              <w:tc>
                <w:tcPr>
                  <w:tcW w:w="234" w:type="pct"/>
                  <w:vAlign w:val="center"/>
                </w:tcPr>
                <w:p w14:paraId="46F9C1A9" w14:textId="77777777" w:rsidR="009A6547" w:rsidRPr="003C23FF" w:rsidRDefault="009A6547" w:rsidP="007D0738">
                  <w:pPr>
                    <w:spacing w:line="240" w:lineRule="exact"/>
                    <w:jc w:val="center"/>
                    <w:rPr>
                      <w:color w:val="000000" w:themeColor="text1"/>
                      <w:szCs w:val="21"/>
                    </w:rPr>
                  </w:pPr>
                  <w:r w:rsidRPr="003C23FF">
                    <w:rPr>
                      <w:color w:val="000000" w:themeColor="text1"/>
                      <w:szCs w:val="21"/>
                    </w:rPr>
                    <w:t>2</w:t>
                  </w:r>
                </w:p>
              </w:tc>
              <w:tc>
                <w:tcPr>
                  <w:tcW w:w="705" w:type="pct"/>
                </w:tcPr>
                <w:p w14:paraId="76875804" w14:textId="05F05FA5" w:rsidR="009A6547" w:rsidRDefault="009A6547" w:rsidP="007D0738">
                  <w:pPr>
                    <w:adjustRightInd w:val="0"/>
                    <w:snapToGrid w:val="0"/>
                    <w:jc w:val="center"/>
                    <w:rPr>
                      <w:rFonts w:hAnsi="宋体"/>
                      <w:color w:val="000000"/>
                      <w:szCs w:val="21"/>
                    </w:rPr>
                  </w:pPr>
                  <w:r>
                    <w:rPr>
                      <w:rFonts w:hAnsi="宋体" w:hint="eastAsia"/>
                      <w:color w:val="000000"/>
                      <w:szCs w:val="21"/>
                    </w:rPr>
                    <w:t>振动筛</w:t>
                  </w:r>
                </w:p>
              </w:tc>
              <w:tc>
                <w:tcPr>
                  <w:tcW w:w="622" w:type="pct"/>
                  <w:vAlign w:val="center"/>
                </w:tcPr>
                <w:p w14:paraId="414899AC" w14:textId="7AA896E1" w:rsidR="009A6547" w:rsidRPr="003C23FF" w:rsidRDefault="009A6547" w:rsidP="007D0738">
                  <w:pPr>
                    <w:tabs>
                      <w:tab w:val="left" w:pos="5"/>
                    </w:tabs>
                    <w:spacing w:line="240" w:lineRule="exact"/>
                    <w:jc w:val="center"/>
                    <w:rPr>
                      <w:color w:val="000000" w:themeColor="text1"/>
                      <w:szCs w:val="21"/>
                    </w:rPr>
                  </w:pPr>
                  <w:r>
                    <w:rPr>
                      <w:rFonts w:hint="eastAsia"/>
                      <w:color w:val="000000" w:themeColor="text1"/>
                      <w:szCs w:val="21"/>
                    </w:rPr>
                    <w:t>85</w:t>
                  </w:r>
                </w:p>
              </w:tc>
              <w:tc>
                <w:tcPr>
                  <w:tcW w:w="390" w:type="pct"/>
                  <w:vAlign w:val="center"/>
                </w:tcPr>
                <w:p w14:paraId="193C3E05" w14:textId="7663C148" w:rsidR="009A6547" w:rsidRDefault="009A6547" w:rsidP="007D0738">
                  <w:pPr>
                    <w:adjustRightInd w:val="0"/>
                    <w:snapToGrid w:val="0"/>
                    <w:jc w:val="center"/>
                    <w:rPr>
                      <w:rFonts w:hAnsi="宋体"/>
                      <w:color w:val="000000"/>
                      <w:szCs w:val="21"/>
                    </w:rPr>
                  </w:pPr>
                  <w:r>
                    <w:rPr>
                      <w:rFonts w:hAnsi="宋体" w:hint="eastAsia"/>
                      <w:color w:val="000000"/>
                      <w:szCs w:val="21"/>
                    </w:rPr>
                    <w:t>1</w:t>
                  </w:r>
                </w:p>
              </w:tc>
              <w:tc>
                <w:tcPr>
                  <w:tcW w:w="622" w:type="pct"/>
                  <w:vAlign w:val="center"/>
                </w:tcPr>
                <w:p w14:paraId="3723F3D3" w14:textId="77777777" w:rsidR="009A6547" w:rsidRPr="003C23FF" w:rsidRDefault="009A6547" w:rsidP="007D0738">
                  <w:pPr>
                    <w:spacing w:line="240" w:lineRule="exact"/>
                    <w:jc w:val="center"/>
                    <w:rPr>
                      <w:color w:val="000000" w:themeColor="text1"/>
                      <w:szCs w:val="21"/>
                    </w:rPr>
                  </w:pPr>
                  <w:r w:rsidRPr="003C23FF">
                    <w:rPr>
                      <w:color w:val="000000" w:themeColor="text1"/>
                      <w:szCs w:val="21"/>
                    </w:rPr>
                    <w:t>13</w:t>
                  </w:r>
                </w:p>
              </w:tc>
              <w:tc>
                <w:tcPr>
                  <w:tcW w:w="1878" w:type="pct"/>
                  <w:vMerge/>
                  <w:vAlign w:val="center"/>
                </w:tcPr>
                <w:p w14:paraId="794DAD5B" w14:textId="77777777" w:rsidR="009A6547" w:rsidRPr="003C23FF" w:rsidRDefault="009A6547" w:rsidP="007D0738">
                  <w:pPr>
                    <w:spacing w:line="240" w:lineRule="exact"/>
                    <w:jc w:val="center"/>
                    <w:rPr>
                      <w:color w:val="000000" w:themeColor="text1"/>
                      <w:szCs w:val="21"/>
                    </w:rPr>
                  </w:pPr>
                </w:p>
              </w:tc>
              <w:tc>
                <w:tcPr>
                  <w:tcW w:w="549" w:type="pct"/>
                </w:tcPr>
                <w:p w14:paraId="340075BE" w14:textId="77777777" w:rsidR="009A6547" w:rsidRDefault="009A6547" w:rsidP="007D0738">
                  <w:pPr>
                    <w:jc w:val="center"/>
                  </w:pPr>
                  <w:r w:rsidRPr="00642652">
                    <w:rPr>
                      <w:rFonts w:hint="eastAsia"/>
                      <w:color w:val="000000" w:themeColor="text1"/>
                      <w:szCs w:val="21"/>
                    </w:rPr>
                    <w:t>3</w:t>
                  </w:r>
                  <w:r w:rsidRPr="00642652">
                    <w:rPr>
                      <w:color w:val="000000" w:themeColor="text1"/>
                      <w:szCs w:val="21"/>
                    </w:rPr>
                    <w:t>0</w:t>
                  </w:r>
                </w:p>
              </w:tc>
            </w:tr>
            <w:tr w:rsidR="009A6547" w:rsidRPr="003C23FF" w14:paraId="23DD9C3C" w14:textId="77777777" w:rsidTr="007D0738">
              <w:trPr>
                <w:jc w:val="center"/>
              </w:trPr>
              <w:tc>
                <w:tcPr>
                  <w:tcW w:w="234" w:type="pct"/>
                  <w:vAlign w:val="center"/>
                </w:tcPr>
                <w:p w14:paraId="110297FF" w14:textId="77777777" w:rsidR="009A6547" w:rsidRPr="003C23FF" w:rsidRDefault="009A6547" w:rsidP="007D0738">
                  <w:pPr>
                    <w:spacing w:line="240" w:lineRule="exact"/>
                    <w:jc w:val="center"/>
                    <w:rPr>
                      <w:color w:val="000000" w:themeColor="text1"/>
                      <w:szCs w:val="21"/>
                    </w:rPr>
                  </w:pPr>
                  <w:r w:rsidRPr="003C23FF">
                    <w:rPr>
                      <w:color w:val="000000" w:themeColor="text1"/>
                      <w:szCs w:val="21"/>
                    </w:rPr>
                    <w:t>3</w:t>
                  </w:r>
                </w:p>
              </w:tc>
              <w:tc>
                <w:tcPr>
                  <w:tcW w:w="705" w:type="pct"/>
                </w:tcPr>
                <w:p w14:paraId="2B8DBF45" w14:textId="04D86088" w:rsidR="009A6547" w:rsidRDefault="009A6547" w:rsidP="007D0738">
                  <w:pPr>
                    <w:adjustRightInd w:val="0"/>
                    <w:snapToGrid w:val="0"/>
                    <w:jc w:val="center"/>
                    <w:rPr>
                      <w:rFonts w:hAnsi="宋体"/>
                      <w:color w:val="000000"/>
                      <w:szCs w:val="21"/>
                    </w:rPr>
                  </w:pPr>
                  <w:r>
                    <w:rPr>
                      <w:rFonts w:hAnsi="宋体" w:hint="eastAsia"/>
                      <w:color w:val="000000"/>
                      <w:szCs w:val="21"/>
                    </w:rPr>
                    <w:t>给料机</w:t>
                  </w:r>
                </w:p>
              </w:tc>
              <w:tc>
                <w:tcPr>
                  <w:tcW w:w="622" w:type="pct"/>
                  <w:vAlign w:val="center"/>
                </w:tcPr>
                <w:p w14:paraId="77EF854B" w14:textId="77777777" w:rsidR="009A6547" w:rsidRPr="003C23FF" w:rsidRDefault="009A6547" w:rsidP="007D0738">
                  <w:pPr>
                    <w:tabs>
                      <w:tab w:val="left" w:pos="5"/>
                    </w:tabs>
                    <w:spacing w:line="240" w:lineRule="exact"/>
                    <w:jc w:val="center"/>
                    <w:rPr>
                      <w:color w:val="000000" w:themeColor="text1"/>
                      <w:szCs w:val="21"/>
                    </w:rPr>
                  </w:pPr>
                  <w:r>
                    <w:rPr>
                      <w:rFonts w:hint="eastAsia"/>
                      <w:color w:val="000000" w:themeColor="text1"/>
                      <w:szCs w:val="21"/>
                    </w:rPr>
                    <w:t>75</w:t>
                  </w:r>
                </w:p>
              </w:tc>
              <w:tc>
                <w:tcPr>
                  <w:tcW w:w="390" w:type="pct"/>
                  <w:vAlign w:val="center"/>
                </w:tcPr>
                <w:p w14:paraId="3AD9762C" w14:textId="1492FA46" w:rsidR="009A6547" w:rsidRDefault="009A6547" w:rsidP="007D0738">
                  <w:pPr>
                    <w:adjustRightInd w:val="0"/>
                    <w:snapToGrid w:val="0"/>
                    <w:jc w:val="center"/>
                    <w:rPr>
                      <w:rFonts w:hAnsi="宋体"/>
                      <w:color w:val="000000"/>
                      <w:szCs w:val="21"/>
                    </w:rPr>
                  </w:pPr>
                  <w:r>
                    <w:rPr>
                      <w:rFonts w:hAnsi="宋体" w:hint="eastAsia"/>
                      <w:color w:val="000000"/>
                      <w:szCs w:val="21"/>
                    </w:rPr>
                    <w:t>1</w:t>
                  </w:r>
                </w:p>
              </w:tc>
              <w:tc>
                <w:tcPr>
                  <w:tcW w:w="622" w:type="pct"/>
                  <w:vAlign w:val="center"/>
                </w:tcPr>
                <w:p w14:paraId="43974D6D" w14:textId="77777777" w:rsidR="009A6547" w:rsidRPr="003C23FF" w:rsidRDefault="009A6547" w:rsidP="007D0738">
                  <w:pPr>
                    <w:spacing w:line="240" w:lineRule="exact"/>
                    <w:jc w:val="center"/>
                    <w:rPr>
                      <w:color w:val="000000" w:themeColor="text1"/>
                      <w:szCs w:val="21"/>
                    </w:rPr>
                  </w:pPr>
                  <w:r w:rsidRPr="003C23FF">
                    <w:rPr>
                      <w:color w:val="000000" w:themeColor="text1"/>
                      <w:szCs w:val="21"/>
                    </w:rPr>
                    <w:t>6</w:t>
                  </w:r>
                </w:p>
              </w:tc>
              <w:tc>
                <w:tcPr>
                  <w:tcW w:w="1878" w:type="pct"/>
                  <w:vMerge/>
                  <w:vAlign w:val="center"/>
                </w:tcPr>
                <w:p w14:paraId="1E822777" w14:textId="77777777" w:rsidR="009A6547" w:rsidRPr="003C23FF" w:rsidRDefault="009A6547" w:rsidP="007D0738">
                  <w:pPr>
                    <w:spacing w:line="240" w:lineRule="exact"/>
                    <w:jc w:val="center"/>
                    <w:rPr>
                      <w:color w:val="000000" w:themeColor="text1"/>
                      <w:szCs w:val="21"/>
                    </w:rPr>
                  </w:pPr>
                </w:p>
              </w:tc>
              <w:tc>
                <w:tcPr>
                  <w:tcW w:w="549" w:type="pct"/>
                </w:tcPr>
                <w:p w14:paraId="0230C40B" w14:textId="77777777" w:rsidR="009A6547" w:rsidRDefault="009A6547" w:rsidP="007D0738">
                  <w:pPr>
                    <w:jc w:val="center"/>
                  </w:pPr>
                  <w:r w:rsidRPr="00642652">
                    <w:rPr>
                      <w:rFonts w:hint="eastAsia"/>
                      <w:color w:val="000000" w:themeColor="text1"/>
                      <w:szCs w:val="21"/>
                    </w:rPr>
                    <w:t>3</w:t>
                  </w:r>
                  <w:r w:rsidRPr="00642652">
                    <w:rPr>
                      <w:color w:val="000000" w:themeColor="text1"/>
                      <w:szCs w:val="21"/>
                    </w:rPr>
                    <w:t>0</w:t>
                  </w:r>
                </w:p>
              </w:tc>
            </w:tr>
            <w:tr w:rsidR="009A6547" w:rsidRPr="003C23FF" w14:paraId="1E7B6B51" w14:textId="77777777" w:rsidTr="007D0738">
              <w:trPr>
                <w:jc w:val="center"/>
              </w:trPr>
              <w:tc>
                <w:tcPr>
                  <w:tcW w:w="234" w:type="pct"/>
                  <w:vAlign w:val="center"/>
                </w:tcPr>
                <w:p w14:paraId="07BF7328" w14:textId="77777777" w:rsidR="009A6547" w:rsidRPr="003C23FF" w:rsidRDefault="009A6547" w:rsidP="007D0738">
                  <w:pPr>
                    <w:spacing w:line="240" w:lineRule="exact"/>
                    <w:jc w:val="center"/>
                    <w:rPr>
                      <w:color w:val="000000" w:themeColor="text1"/>
                      <w:szCs w:val="21"/>
                    </w:rPr>
                  </w:pPr>
                  <w:r w:rsidRPr="003C23FF">
                    <w:rPr>
                      <w:color w:val="000000" w:themeColor="text1"/>
                      <w:szCs w:val="21"/>
                    </w:rPr>
                    <w:t>4</w:t>
                  </w:r>
                </w:p>
              </w:tc>
              <w:tc>
                <w:tcPr>
                  <w:tcW w:w="705" w:type="pct"/>
                </w:tcPr>
                <w:p w14:paraId="56B18957" w14:textId="4BA5BF63" w:rsidR="009A6547" w:rsidRDefault="009A6547" w:rsidP="007D0738">
                  <w:pPr>
                    <w:adjustRightInd w:val="0"/>
                    <w:snapToGrid w:val="0"/>
                    <w:jc w:val="center"/>
                    <w:rPr>
                      <w:rFonts w:hAnsi="宋体"/>
                      <w:color w:val="000000"/>
                      <w:szCs w:val="21"/>
                    </w:rPr>
                  </w:pPr>
                  <w:r>
                    <w:rPr>
                      <w:rFonts w:hAnsi="宋体" w:hint="eastAsia"/>
                      <w:color w:val="000000"/>
                      <w:szCs w:val="21"/>
                    </w:rPr>
                    <w:t>静电除尘风机</w:t>
                  </w:r>
                </w:p>
              </w:tc>
              <w:tc>
                <w:tcPr>
                  <w:tcW w:w="622" w:type="pct"/>
                  <w:vAlign w:val="center"/>
                </w:tcPr>
                <w:p w14:paraId="73EEB734" w14:textId="77777777" w:rsidR="009A6547" w:rsidRPr="003C23FF" w:rsidRDefault="009A6547" w:rsidP="007D0738">
                  <w:pPr>
                    <w:tabs>
                      <w:tab w:val="left" w:pos="5"/>
                    </w:tabs>
                    <w:spacing w:line="240" w:lineRule="exact"/>
                    <w:jc w:val="center"/>
                    <w:rPr>
                      <w:color w:val="000000" w:themeColor="text1"/>
                      <w:szCs w:val="21"/>
                    </w:rPr>
                  </w:pPr>
                  <w:r>
                    <w:rPr>
                      <w:rFonts w:hint="eastAsia"/>
                      <w:color w:val="000000" w:themeColor="text1"/>
                      <w:szCs w:val="21"/>
                    </w:rPr>
                    <w:t>80</w:t>
                  </w:r>
                </w:p>
              </w:tc>
              <w:tc>
                <w:tcPr>
                  <w:tcW w:w="390" w:type="pct"/>
                  <w:vAlign w:val="center"/>
                </w:tcPr>
                <w:p w14:paraId="27F7359C" w14:textId="155DBCD1" w:rsidR="009A6547" w:rsidRDefault="009A6547" w:rsidP="007D0738">
                  <w:pPr>
                    <w:adjustRightInd w:val="0"/>
                    <w:snapToGrid w:val="0"/>
                    <w:jc w:val="center"/>
                    <w:rPr>
                      <w:rFonts w:hAnsi="宋体"/>
                      <w:color w:val="000000"/>
                      <w:szCs w:val="21"/>
                    </w:rPr>
                  </w:pPr>
                  <w:r>
                    <w:rPr>
                      <w:rFonts w:hAnsi="宋体" w:hint="eastAsia"/>
                      <w:color w:val="000000"/>
                      <w:szCs w:val="21"/>
                    </w:rPr>
                    <w:t>2</w:t>
                  </w:r>
                </w:p>
              </w:tc>
              <w:tc>
                <w:tcPr>
                  <w:tcW w:w="622" w:type="pct"/>
                  <w:vAlign w:val="center"/>
                </w:tcPr>
                <w:p w14:paraId="51D074EB" w14:textId="77777777" w:rsidR="009A6547" w:rsidRPr="003C23FF" w:rsidRDefault="009A6547" w:rsidP="007D0738">
                  <w:pPr>
                    <w:spacing w:line="240" w:lineRule="exact"/>
                    <w:jc w:val="center"/>
                    <w:rPr>
                      <w:color w:val="000000" w:themeColor="text1"/>
                      <w:szCs w:val="21"/>
                    </w:rPr>
                  </w:pPr>
                  <w:r w:rsidRPr="003C23FF">
                    <w:rPr>
                      <w:color w:val="000000" w:themeColor="text1"/>
                      <w:szCs w:val="21"/>
                    </w:rPr>
                    <w:t>7</w:t>
                  </w:r>
                </w:p>
              </w:tc>
              <w:tc>
                <w:tcPr>
                  <w:tcW w:w="1878" w:type="pct"/>
                  <w:vMerge/>
                  <w:vAlign w:val="center"/>
                </w:tcPr>
                <w:p w14:paraId="45222DA4" w14:textId="77777777" w:rsidR="009A6547" w:rsidRPr="003C23FF" w:rsidRDefault="009A6547" w:rsidP="007D0738">
                  <w:pPr>
                    <w:spacing w:line="240" w:lineRule="exact"/>
                    <w:jc w:val="center"/>
                    <w:rPr>
                      <w:color w:val="000000" w:themeColor="text1"/>
                      <w:szCs w:val="21"/>
                    </w:rPr>
                  </w:pPr>
                </w:p>
              </w:tc>
              <w:tc>
                <w:tcPr>
                  <w:tcW w:w="549" w:type="pct"/>
                </w:tcPr>
                <w:p w14:paraId="4B3DD75A" w14:textId="77777777" w:rsidR="009A6547" w:rsidRDefault="009A6547" w:rsidP="007D0738">
                  <w:pPr>
                    <w:jc w:val="center"/>
                  </w:pPr>
                  <w:r w:rsidRPr="00642652">
                    <w:rPr>
                      <w:rFonts w:hint="eastAsia"/>
                      <w:color w:val="000000" w:themeColor="text1"/>
                      <w:szCs w:val="21"/>
                    </w:rPr>
                    <w:t>3</w:t>
                  </w:r>
                  <w:r w:rsidRPr="00642652">
                    <w:rPr>
                      <w:color w:val="000000" w:themeColor="text1"/>
                      <w:szCs w:val="21"/>
                    </w:rPr>
                    <w:t>0</w:t>
                  </w:r>
                </w:p>
              </w:tc>
            </w:tr>
            <w:tr w:rsidR="009A6547" w:rsidRPr="003C23FF" w14:paraId="7BC7C82D" w14:textId="77777777" w:rsidTr="007D0738">
              <w:trPr>
                <w:jc w:val="center"/>
              </w:trPr>
              <w:tc>
                <w:tcPr>
                  <w:tcW w:w="234" w:type="pct"/>
                  <w:vAlign w:val="center"/>
                </w:tcPr>
                <w:p w14:paraId="7FD0D12C" w14:textId="77777777" w:rsidR="009A6547" w:rsidRPr="003C23FF" w:rsidRDefault="009A6547" w:rsidP="007D0738">
                  <w:pPr>
                    <w:spacing w:line="240" w:lineRule="exact"/>
                    <w:jc w:val="center"/>
                    <w:rPr>
                      <w:color w:val="000000" w:themeColor="text1"/>
                      <w:szCs w:val="21"/>
                    </w:rPr>
                  </w:pPr>
                  <w:r>
                    <w:rPr>
                      <w:rFonts w:hint="eastAsia"/>
                      <w:color w:val="000000" w:themeColor="text1"/>
                      <w:szCs w:val="21"/>
                    </w:rPr>
                    <w:t>5</w:t>
                  </w:r>
                </w:p>
              </w:tc>
              <w:tc>
                <w:tcPr>
                  <w:tcW w:w="705" w:type="pct"/>
                </w:tcPr>
                <w:p w14:paraId="08F58185" w14:textId="2DDD6DB6" w:rsidR="009A6547" w:rsidRDefault="009A6547" w:rsidP="007D0738">
                  <w:pPr>
                    <w:adjustRightInd w:val="0"/>
                    <w:snapToGrid w:val="0"/>
                    <w:jc w:val="center"/>
                    <w:rPr>
                      <w:rFonts w:hAnsi="宋体"/>
                      <w:color w:val="000000"/>
                      <w:szCs w:val="21"/>
                    </w:rPr>
                  </w:pPr>
                  <w:r>
                    <w:rPr>
                      <w:rFonts w:hAnsi="宋体" w:hint="eastAsia"/>
                      <w:color w:val="000000"/>
                      <w:szCs w:val="21"/>
                    </w:rPr>
                    <w:t>输送机</w:t>
                  </w:r>
                </w:p>
              </w:tc>
              <w:tc>
                <w:tcPr>
                  <w:tcW w:w="622" w:type="pct"/>
                  <w:vAlign w:val="center"/>
                </w:tcPr>
                <w:p w14:paraId="4D767A98" w14:textId="77777777" w:rsidR="009A6547" w:rsidRDefault="009A6547" w:rsidP="007D0738">
                  <w:pPr>
                    <w:tabs>
                      <w:tab w:val="left" w:pos="5"/>
                    </w:tabs>
                    <w:spacing w:line="240" w:lineRule="exact"/>
                    <w:jc w:val="center"/>
                    <w:rPr>
                      <w:color w:val="000000" w:themeColor="text1"/>
                      <w:szCs w:val="21"/>
                    </w:rPr>
                  </w:pPr>
                  <w:r>
                    <w:rPr>
                      <w:rFonts w:hint="eastAsia"/>
                      <w:color w:val="000000" w:themeColor="text1"/>
                      <w:szCs w:val="21"/>
                    </w:rPr>
                    <w:t>85</w:t>
                  </w:r>
                </w:p>
              </w:tc>
              <w:tc>
                <w:tcPr>
                  <w:tcW w:w="390" w:type="pct"/>
                  <w:vAlign w:val="center"/>
                </w:tcPr>
                <w:p w14:paraId="554A0AA9" w14:textId="41C0E824" w:rsidR="009A6547" w:rsidRDefault="009A6547" w:rsidP="007D0738">
                  <w:pPr>
                    <w:adjustRightInd w:val="0"/>
                    <w:snapToGrid w:val="0"/>
                    <w:jc w:val="center"/>
                    <w:rPr>
                      <w:rFonts w:hAnsi="宋体"/>
                      <w:color w:val="000000"/>
                      <w:szCs w:val="21"/>
                    </w:rPr>
                  </w:pPr>
                  <w:r>
                    <w:rPr>
                      <w:rFonts w:hAnsi="宋体" w:hint="eastAsia"/>
                      <w:color w:val="000000"/>
                      <w:szCs w:val="21"/>
                    </w:rPr>
                    <w:t>1</w:t>
                  </w:r>
                </w:p>
              </w:tc>
              <w:tc>
                <w:tcPr>
                  <w:tcW w:w="622" w:type="pct"/>
                  <w:vAlign w:val="center"/>
                </w:tcPr>
                <w:p w14:paraId="1487CF63" w14:textId="77777777" w:rsidR="009A6547" w:rsidRPr="003C23FF" w:rsidRDefault="009A6547" w:rsidP="007D0738">
                  <w:pPr>
                    <w:spacing w:line="240" w:lineRule="exact"/>
                    <w:jc w:val="center"/>
                    <w:rPr>
                      <w:color w:val="000000" w:themeColor="text1"/>
                      <w:szCs w:val="21"/>
                    </w:rPr>
                  </w:pPr>
                  <w:r>
                    <w:rPr>
                      <w:rFonts w:hint="eastAsia"/>
                      <w:color w:val="000000" w:themeColor="text1"/>
                      <w:szCs w:val="21"/>
                    </w:rPr>
                    <w:t>11</w:t>
                  </w:r>
                </w:p>
              </w:tc>
              <w:tc>
                <w:tcPr>
                  <w:tcW w:w="1878" w:type="pct"/>
                  <w:vMerge/>
                  <w:vAlign w:val="center"/>
                </w:tcPr>
                <w:p w14:paraId="392BC236" w14:textId="77777777" w:rsidR="009A6547" w:rsidRPr="003C23FF" w:rsidRDefault="009A6547" w:rsidP="007D0738">
                  <w:pPr>
                    <w:spacing w:line="240" w:lineRule="exact"/>
                    <w:jc w:val="center"/>
                    <w:rPr>
                      <w:color w:val="000000" w:themeColor="text1"/>
                      <w:szCs w:val="21"/>
                    </w:rPr>
                  </w:pPr>
                </w:p>
              </w:tc>
              <w:tc>
                <w:tcPr>
                  <w:tcW w:w="549" w:type="pct"/>
                </w:tcPr>
                <w:p w14:paraId="5EC662C3" w14:textId="77777777" w:rsidR="009A6547" w:rsidRDefault="009A6547" w:rsidP="007D0738">
                  <w:pPr>
                    <w:jc w:val="center"/>
                  </w:pPr>
                  <w:r w:rsidRPr="00642652">
                    <w:rPr>
                      <w:rFonts w:hint="eastAsia"/>
                      <w:color w:val="000000" w:themeColor="text1"/>
                      <w:szCs w:val="21"/>
                    </w:rPr>
                    <w:t>3</w:t>
                  </w:r>
                  <w:r w:rsidRPr="00642652">
                    <w:rPr>
                      <w:color w:val="000000" w:themeColor="text1"/>
                      <w:szCs w:val="21"/>
                    </w:rPr>
                    <w:t>0</w:t>
                  </w:r>
                </w:p>
              </w:tc>
            </w:tr>
            <w:tr w:rsidR="009A6547" w:rsidRPr="003C23FF" w14:paraId="0527B339" w14:textId="77777777" w:rsidTr="007D0738">
              <w:trPr>
                <w:jc w:val="center"/>
              </w:trPr>
              <w:tc>
                <w:tcPr>
                  <w:tcW w:w="234" w:type="pct"/>
                  <w:vAlign w:val="center"/>
                </w:tcPr>
                <w:p w14:paraId="152F3876" w14:textId="5F13428F" w:rsidR="009A6547" w:rsidRDefault="009A6547" w:rsidP="007D0738">
                  <w:pPr>
                    <w:spacing w:line="240" w:lineRule="exact"/>
                    <w:jc w:val="center"/>
                    <w:rPr>
                      <w:color w:val="000000" w:themeColor="text1"/>
                      <w:szCs w:val="21"/>
                    </w:rPr>
                  </w:pPr>
                  <w:r>
                    <w:rPr>
                      <w:rFonts w:hint="eastAsia"/>
                      <w:color w:val="000000" w:themeColor="text1"/>
                      <w:szCs w:val="21"/>
                    </w:rPr>
                    <w:t>6</w:t>
                  </w:r>
                </w:p>
              </w:tc>
              <w:tc>
                <w:tcPr>
                  <w:tcW w:w="705" w:type="pct"/>
                </w:tcPr>
                <w:p w14:paraId="4F95D5B1" w14:textId="0DF3B872" w:rsidR="009A6547" w:rsidRDefault="009A6547" w:rsidP="007D0738">
                  <w:pPr>
                    <w:adjustRightInd w:val="0"/>
                    <w:snapToGrid w:val="0"/>
                    <w:jc w:val="center"/>
                    <w:rPr>
                      <w:rFonts w:hAnsi="宋体"/>
                      <w:color w:val="000000"/>
                      <w:szCs w:val="21"/>
                    </w:rPr>
                  </w:pPr>
                  <w:r>
                    <w:rPr>
                      <w:rFonts w:hAnsi="宋体" w:hint="eastAsia"/>
                      <w:color w:val="000000"/>
                      <w:szCs w:val="21"/>
                    </w:rPr>
                    <w:t>布袋除尘风机</w:t>
                  </w:r>
                </w:p>
              </w:tc>
              <w:tc>
                <w:tcPr>
                  <w:tcW w:w="622" w:type="pct"/>
                  <w:vAlign w:val="center"/>
                </w:tcPr>
                <w:p w14:paraId="4233C470" w14:textId="0C5FB6F1" w:rsidR="009A6547" w:rsidRDefault="009A6547" w:rsidP="007D0738">
                  <w:pPr>
                    <w:tabs>
                      <w:tab w:val="left" w:pos="5"/>
                    </w:tabs>
                    <w:spacing w:line="240" w:lineRule="exact"/>
                    <w:jc w:val="center"/>
                    <w:rPr>
                      <w:color w:val="000000" w:themeColor="text1"/>
                      <w:szCs w:val="21"/>
                    </w:rPr>
                  </w:pPr>
                  <w:r>
                    <w:rPr>
                      <w:rFonts w:hint="eastAsia"/>
                      <w:color w:val="000000" w:themeColor="text1"/>
                      <w:szCs w:val="21"/>
                    </w:rPr>
                    <w:t>80</w:t>
                  </w:r>
                </w:p>
              </w:tc>
              <w:tc>
                <w:tcPr>
                  <w:tcW w:w="390" w:type="pct"/>
                  <w:vAlign w:val="center"/>
                </w:tcPr>
                <w:p w14:paraId="5703CE0F" w14:textId="4EF9FD30" w:rsidR="009A6547" w:rsidRDefault="009A6547" w:rsidP="007D0738">
                  <w:pPr>
                    <w:adjustRightInd w:val="0"/>
                    <w:snapToGrid w:val="0"/>
                    <w:jc w:val="center"/>
                    <w:rPr>
                      <w:rFonts w:hAnsi="宋体"/>
                      <w:color w:val="000000"/>
                      <w:szCs w:val="21"/>
                    </w:rPr>
                  </w:pPr>
                  <w:r>
                    <w:rPr>
                      <w:rFonts w:hAnsi="宋体" w:hint="eastAsia"/>
                      <w:color w:val="000000"/>
                      <w:szCs w:val="21"/>
                    </w:rPr>
                    <w:t>1</w:t>
                  </w:r>
                </w:p>
              </w:tc>
              <w:tc>
                <w:tcPr>
                  <w:tcW w:w="622" w:type="pct"/>
                  <w:vAlign w:val="center"/>
                </w:tcPr>
                <w:p w14:paraId="4804F954" w14:textId="6772F8C5" w:rsidR="009A6547" w:rsidRDefault="009A6547" w:rsidP="007D0738">
                  <w:pPr>
                    <w:spacing w:line="240" w:lineRule="exact"/>
                    <w:jc w:val="center"/>
                    <w:rPr>
                      <w:color w:val="000000" w:themeColor="text1"/>
                      <w:szCs w:val="21"/>
                    </w:rPr>
                  </w:pPr>
                  <w:r>
                    <w:rPr>
                      <w:rFonts w:hint="eastAsia"/>
                      <w:color w:val="000000" w:themeColor="text1"/>
                      <w:szCs w:val="21"/>
                    </w:rPr>
                    <w:t>9</w:t>
                  </w:r>
                </w:p>
              </w:tc>
              <w:tc>
                <w:tcPr>
                  <w:tcW w:w="1878" w:type="pct"/>
                  <w:vMerge/>
                  <w:vAlign w:val="center"/>
                </w:tcPr>
                <w:p w14:paraId="01DDEA3B" w14:textId="77777777" w:rsidR="009A6547" w:rsidRPr="003C23FF" w:rsidRDefault="009A6547" w:rsidP="007D0738">
                  <w:pPr>
                    <w:spacing w:line="240" w:lineRule="exact"/>
                    <w:jc w:val="center"/>
                    <w:rPr>
                      <w:color w:val="000000" w:themeColor="text1"/>
                      <w:szCs w:val="21"/>
                    </w:rPr>
                  </w:pPr>
                </w:p>
              </w:tc>
              <w:tc>
                <w:tcPr>
                  <w:tcW w:w="549" w:type="pct"/>
                </w:tcPr>
                <w:p w14:paraId="396F7D53" w14:textId="02469C73" w:rsidR="009A6547" w:rsidRPr="00642652" w:rsidRDefault="009A6547" w:rsidP="007D0738">
                  <w:pPr>
                    <w:jc w:val="center"/>
                    <w:rPr>
                      <w:color w:val="000000" w:themeColor="text1"/>
                      <w:szCs w:val="21"/>
                    </w:rPr>
                  </w:pPr>
                  <w:r>
                    <w:rPr>
                      <w:rFonts w:hint="eastAsia"/>
                      <w:color w:val="000000" w:themeColor="text1"/>
                      <w:szCs w:val="21"/>
                    </w:rPr>
                    <w:t>30</w:t>
                  </w:r>
                </w:p>
              </w:tc>
            </w:tr>
          </w:tbl>
          <w:p w14:paraId="4A572099" w14:textId="77777777" w:rsidR="00CD35AA" w:rsidRPr="00D85CDB" w:rsidRDefault="00CD35AA" w:rsidP="00ED7071">
            <w:pPr>
              <w:spacing w:line="360" w:lineRule="auto"/>
              <w:ind w:firstLineChars="200" w:firstLine="480"/>
              <w:rPr>
                <w:bCs/>
                <w:color w:val="000000" w:themeColor="text1"/>
                <w:sz w:val="24"/>
              </w:rPr>
            </w:pPr>
            <w:r w:rsidRPr="00D85CDB">
              <w:rPr>
                <w:rFonts w:hint="eastAsia"/>
                <w:bCs/>
                <w:color w:val="000000" w:themeColor="text1"/>
                <w:sz w:val="24"/>
              </w:rPr>
              <w:t>4</w:t>
            </w:r>
            <w:r w:rsidRPr="00D85CDB">
              <w:rPr>
                <w:rFonts w:hint="eastAsia"/>
                <w:bCs/>
                <w:color w:val="000000" w:themeColor="text1"/>
                <w:sz w:val="24"/>
              </w:rPr>
              <w:t>、固</w:t>
            </w:r>
            <w:r>
              <w:rPr>
                <w:rFonts w:hint="eastAsia"/>
                <w:bCs/>
                <w:color w:val="000000" w:themeColor="text1"/>
                <w:sz w:val="24"/>
              </w:rPr>
              <w:t xml:space="preserve"> </w:t>
            </w:r>
            <w:r w:rsidRPr="00D85CDB">
              <w:rPr>
                <w:rFonts w:hint="eastAsia"/>
                <w:bCs/>
                <w:color w:val="000000" w:themeColor="text1"/>
                <w:sz w:val="24"/>
              </w:rPr>
              <w:t>废</w:t>
            </w:r>
          </w:p>
          <w:p w14:paraId="0B8A71D7" w14:textId="77777777" w:rsidR="00CD35AA" w:rsidRPr="00D85CDB" w:rsidRDefault="00CD35AA" w:rsidP="00ED7071">
            <w:pPr>
              <w:autoSpaceDE w:val="0"/>
              <w:autoSpaceDN w:val="0"/>
              <w:adjustRightInd w:val="0"/>
              <w:spacing w:line="360" w:lineRule="auto"/>
              <w:ind w:firstLineChars="200" w:firstLine="480"/>
              <w:jc w:val="left"/>
              <w:rPr>
                <w:bCs/>
                <w:color w:val="000000" w:themeColor="text1"/>
                <w:sz w:val="24"/>
              </w:rPr>
            </w:pPr>
            <w:r w:rsidRPr="00D85CDB">
              <w:rPr>
                <w:bCs/>
                <w:color w:val="000000" w:themeColor="text1"/>
                <w:sz w:val="24"/>
              </w:rPr>
              <w:t>本项目</w:t>
            </w:r>
            <w:r w:rsidRPr="00D85CDB">
              <w:rPr>
                <w:rFonts w:hint="eastAsia"/>
                <w:bCs/>
                <w:color w:val="000000" w:themeColor="text1"/>
                <w:sz w:val="24"/>
              </w:rPr>
              <w:t>固体废物包括</w:t>
            </w:r>
            <w:r>
              <w:rPr>
                <w:rFonts w:hint="eastAsia"/>
                <w:bCs/>
                <w:color w:val="000000" w:themeColor="text1"/>
                <w:sz w:val="24"/>
              </w:rPr>
              <w:t>沉淀池污泥、除尘器集尘</w:t>
            </w:r>
            <w:r w:rsidRPr="00D85CDB">
              <w:rPr>
                <w:rFonts w:hint="eastAsia"/>
                <w:bCs/>
                <w:color w:val="000000" w:themeColor="text1"/>
                <w:sz w:val="24"/>
              </w:rPr>
              <w:t>以及生活垃圾</w:t>
            </w:r>
            <w:r w:rsidRPr="00D85CDB">
              <w:rPr>
                <w:bCs/>
                <w:color w:val="000000" w:themeColor="text1"/>
                <w:sz w:val="24"/>
              </w:rPr>
              <w:t>。</w:t>
            </w:r>
          </w:p>
          <w:p w14:paraId="593DF9EE" w14:textId="12498306" w:rsidR="00CD35AA" w:rsidRPr="00D85CDB" w:rsidRDefault="00CD35AA" w:rsidP="00ED7071">
            <w:pPr>
              <w:autoSpaceDE w:val="0"/>
              <w:autoSpaceDN w:val="0"/>
              <w:adjustRightInd w:val="0"/>
              <w:spacing w:line="360" w:lineRule="auto"/>
              <w:ind w:firstLineChars="200" w:firstLine="480"/>
              <w:jc w:val="left"/>
              <w:rPr>
                <w:bCs/>
                <w:color w:val="000000" w:themeColor="text1"/>
                <w:sz w:val="24"/>
              </w:rPr>
            </w:pPr>
            <w:r w:rsidRPr="00D85CDB">
              <w:rPr>
                <w:rFonts w:hint="eastAsia"/>
                <w:bCs/>
                <w:color w:val="000000" w:themeColor="text1"/>
                <w:sz w:val="24"/>
              </w:rPr>
              <w:lastRenderedPageBreak/>
              <w:t>（</w:t>
            </w:r>
            <w:r w:rsidRPr="00D85CDB">
              <w:rPr>
                <w:rFonts w:hint="eastAsia"/>
                <w:bCs/>
                <w:color w:val="000000" w:themeColor="text1"/>
                <w:sz w:val="24"/>
              </w:rPr>
              <w:t>1</w:t>
            </w:r>
            <w:r w:rsidRPr="00D85CDB">
              <w:rPr>
                <w:rFonts w:hint="eastAsia"/>
                <w:bCs/>
                <w:color w:val="000000" w:themeColor="text1"/>
                <w:sz w:val="24"/>
              </w:rPr>
              <w:t>）</w:t>
            </w:r>
            <w:r>
              <w:rPr>
                <w:rFonts w:hint="eastAsia"/>
                <w:bCs/>
                <w:color w:val="000000" w:themeColor="text1"/>
                <w:sz w:val="24"/>
              </w:rPr>
              <w:t>污泥：本项目清洗泵车、泵车的污水进入沉淀池处理，产生的泥浆经一台压榨机压缩后产生污泥约</w:t>
            </w:r>
            <w:r>
              <w:rPr>
                <w:rFonts w:hint="eastAsia"/>
                <w:bCs/>
                <w:color w:val="000000" w:themeColor="text1"/>
                <w:sz w:val="24"/>
              </w:rPr>
              <w:t>5</w:t>
            </w:r>
            <w:r>
              <w:rPr>
                <w:bCs/>
                <w:color w:val="000000" w:themeColor="text1"/>
                <w:sz w:val="24"/>
              </w:rPr>
              <w:t>0t</w:t>
            </w:r>
            <w:r>
              <w:rPr>
                <w:rFonts w:hint="eastAsia"/>
                <w:bCs/>
                <w:color w:val="000000" w:themeColor="text1"/>
                <w:sz w:val="24"/>
              </w:rPr>
              <w:t>/</w:t>
            </w:r>
            <w:r>
              <w:rPr>
                <w:bCs/>
                <w:color w:val="000000" w:themeColor="text1"/>
                <w:sz w:val="24"/>
              </w:rPr>
              <w:t>a</w:t>
            </w:r>
            <w:r>
              <w:rPr>
                <w:rFonts w:hint="eastAsia"/>
                <w:bCs/>
                <w:color w:val="000000" w:themeColor="text1"/>
                <w:sz w:val="24"/>
              </w:rPr>
              <w:t>，属于一般工业固废，收集后外售。</w:t>
            </w:r>
          </w:p>
          <w:p w14:paraId="39A9FB79" w14:textId="39FDB44B" w:rsidR="00CD35AA" w:rsidRDefault="00CD35AA" w:rsidP="00ED7071">
            <w:pPr>
              <w:autoSpaceDE w:val="0"/>
              <w:autoSpaceDN w:val="0"/>
              <w:adjustRightInd w:val="0"/>
              <w:spacing w:line="360" w:lineRule="auto"/>
              <w:ind w:firstLineChars="200" w:firstLine="480"/>
              <w:jc w:val="left"/>
              <w:rPr>
                <w:bCs/>
                <w:color w:val="000000" w:themeColor="text1"/>
                <w:sz w:val="24"/>
              </w:rPr>
            </w:pPr>
            <w:r w:rsidRPr="00D85CDB">
              <w:rPr>
                <w:rFonts w:hint="eastAsia"/>
                <w:bCs/>
                <w:color w:val="000000" w:themeColor="text1"/>
                <w:sz w:val="24"/>
              </w:rPr>
              <w:t>（</w:t>
            </w:r>
            <w:r w:rsidRPr="00D85CDB">
              <w:rPr>
                <w:rFonts w:hint="eastAsia"/>
                <w:bCs/>
                <w:color w:val="000000" w:themeColor="text1"/>
                <w:sz w:val="24"/>
              </w:rPr>
              <w:t>2</w:t>
            </w:r>
            <w:r w:rsidRPr="00D85CDB">
              <w:rPr>
                <w:rFonts w:hint="eastAsia"/>
                <w:bCs/>
                <w:color w:val="000000" w:themeColor="text1"/>
                <w:sz w:val="24"/>
              </w:rPr>
              <w:t>）</w:t>
            </w:r>
            <w:r>
              <w:rPr>
                <w:rFonts w:hint="eastAsia"/>
                <w:bCs/>
                <w:color w:val="000000" w:themeColor="text1"/>
                <w:sz w:val="24"/>
              </w:rPr>
              <w:t>除尘器集尘：除尘器产生集尘灰约</w:t>
            </w:r>
            <w:r w:rsidR="00485177">
              <w:rPr>
                <w:rFonts w:hint="eastAsia"/>
                <w:bCs/>
                <w:color w:val="000000" w:themeColor="text1"/>
                <w:sz w:val="24"/>
              </w:rPr>
              <w:t>0.76</w:t>
            </w:r>
            <w:r>
              <w:rPr>
                <w:bCs/>
                <w:color w:val="000000" w:themeColor="text1"/>
                <w:sz w:val="24"/>
              </w:rPr>
              <w:t>t/a</w:t>
            </w:r>
            <w:r>
              <w:rPr>
                <w:rFonts w:hint="eastAsia"/>
                <w:bCs/>
                <w:color w:val="000000" w:themeColor="text1"/>
                <w:sz w:val="24"/>
              </w:rPr>
              <w:t>，作为原料回用至搅拌楼。</w:t>
            </w:r>
          </w:p>
          <w:p w14:paraId="49212CE5" w14:textId="143C6C78" w:rsidR="00CD35AA" w:rsidRPr="00DF1E1B" w:rsidRDefault="00CD35AA" w:rsidP="00ED7071">
            <w:pPr>
              <w:autoSpaceDE w:val="0"/>
              <w:autoSpaceDN w:val="0"/>
              <w:adjustRightInd w:val="0"/>
              <w:spacing w:line="360" w:lineRule="auto"/>
              <w:ind w:firstLineChars="200" w:firstLine="480"/>
              <w:jc w:val="left"/>
              <w:rPr>
                <w:bCs/>
                <w:color w:val="000000" w:themeColor="text1"/>
                <w:sz w:val="24"/>
              </w:rPr>
            </w:pPr>
            <w:r w:rsidRPr="00D85CDB">
              <w:rPr>
                <w:rFonts w:hint="eastAsia"/>
                <w:bCs/>
                <w:color w:val="000000" w:themeColor="text1"/>
                <w:sz w:val="24"/>
              </w:rPr>
              <w:t>（</w:t>
            </w:r>
            <w:r w:rsidRPr="00D85CDB">
              <w:rPr>
                <w:rFonts w:hint="eastAsia"/>
                <w:bCs/>
                <w:color w:val="000000" w:themeColor="text1"/>
                <w:sz w:val="24"/>
              </w:rPr>
              <w:t>3</w:t>
            </w:r>
            <w:r w:rsidRPr="00D85CDB">
              <w:rPr>
                <w:rFonts w:hint="eastAsia"/>
                <w:bCs/>
                <w:color w:val="000000" w:themeColor="text1"/>
                <w:sz w:val="24"/>
              </w:rPr>
              <w:t>）</w:t>
            </w:r>
            <w:r w:rsidRPr="00DF1E1B">
              <w:rPr>
                <w:rFonts w:hint="eastAsia"/>
                <w:bCs/>
                <w:color w:val="000000" w:themeColor="text1"/>
                <w:sz w:val="24"/>
              </w:rPr>
              <w:t>生活垃圾：</w:t>
            </w:r>
            <w:r w:rsidRPr="00DF1E1B">
              <w:rPr>
                <w:bCs/>
                <w:color w:val="000000" w:themeColor="text1"/>
                <w:sz w:val="24"/>
              </w:rPr>
              <w:t>本项目定员</w:t>
            </w:r>
            <w:r w:rsidR="00485177">
              <w:rPr>
                <w:rFonts w:hint="eastAsia"/>
                <w:bCs/>
                <w:color w:val="000000" w:themeColor="text1"/>
                <w:sz w:val="24"/>
              </w:rPr>
              <w:t>2</w:t>
            </w:r>
            <w:r>
              <w:rPr>
                <w:rFonts w:hint="eastAsia"/>
                <w:bCs/>
                <w:color w:val="000000" w:themeColor="text1"/>
                <w:sz w:val="24"/>
              </w:rPr>
              <w:t>0</w:t>
            </w:r>
            <w:r>
              <w:rPr>
                <w:rFonts w:hint="eastAsia"/>
                <w:bCs/>
                <w:color w:val="000000" w:themeColor="text1"/>
                <w:sz w:val="24"/>
              </w:rPr>
              <w:t>人</w:t>
            </w:r>
            <w:r w:rsidRPr="00DF1E1B">
              <w:rPr>
                <w:bCs/>
                <w:color w:val="000000" w:themeColor="text1"/>
                <w:sz w:val="24"/>
              </w:rPr>
              <w:t>，按每人每天产生垃圾</w:t>
            </w:r>
            <w:r>
              <w:rPr>
                <w:rFonts w:hint="eastAsia"/>
                <w:bCs/>
                <w:color w:val="000000" w:themeColor="text1"/>
                <w:sz w:val="24"/>
              </w:rPr>
              <w:t>1</w:t>
            </w:r>
            <w:r w:rsidR="00485177">
              <w:rPr>
                <w:bCs/>
                <w:color w:val="000000" w:themeColor="text1"/>
                <w:sz w:val="24"/>
              </w:rPr>
              <w:t>k</w:t>
            </w:r>
            <w:r w:rsidRPr="00DF1E1B">
              <w:rPr>
                <w:bCs/>
                <w:color w:val="000000" w:themeColor="text1"/>
                <w:sz w:val="24"/>
              </w:rPr>
              <w:t>g</w:t>
            </w:r>
            <w:r w:rsidRPr="00DF1E1B">
              <w:rPr>
                <w:bCs/>
                <w:color w:val="000000" w:themeColor="text1"/>
                <w:sz w:val="24"/>
              </w:rPr>
              <w:t>计，则垃圾产生量为</w:t>
            </w:r>
            <w:r w:rsidR="00485177">
              <w:rPr>
                <w:bCs/>
                <w:color w:val="000000" w:themeColor="text1"/>
                <w:sz w:val="24"/>
              </w:rPr>
              <w:t>6</w:t>
            </w:r>
            <w:r w:rsidRPr="00DF1E1B">
              <w:rPr>
                <w:bCs/>
                <w:color w:val="000000" w:themeColor="text1"/>
                <w:sz w:val="24"/>
              </w:rPr>
              <w:t>t/a</w:t>
            </w:r>
            <w:r w:rsidRPr="00DF1E1B">
              <w:rPr>
                <w:bCs/>
                <w:color w:val="000000" w:themeColor="text1"/>
                <w:sz w:val="24"/>
              </w:rPr>
              <w:t>。生活垃圾由市政环卫部门统一外运填埋处理。</w:t>
            </w:r>
          </w:p>
          <w:p w14:paraId="18C4222A" w14:textId="77777777" w:rsidR="00CD35AA" w:rsidRPr="00E23C1D" w:rsidRDefault="00CD35AA" w:rsidP="00ED7071">
            <w:pPr>
              <w:autoSpaceDE w:val="0"/>
              <w:autoSpaceDN w:val="0"/>
              <w:adjustRightInd w:val="0"/>
              <w:spacing w:line="360" w:lineRule="auto"/>
              <w:ind w:firstLineChars="200" w:firstLine="480"/>
              <w:jc w:val="left"/>
              <w:rPr>
                <w:bCs/>
                <w:color w:val="000000" w:themeColor="text1"/>
                <w:sz w:val="24"/>
              </w:rPr>
            </w:pPr>
            <w:r w:rsidRPr="00E23C1D">
              <w:rPr>
                <w:rFonts w:hint="eastAsia"/>
                <w:bCs/>
                <w:color w:val="000000" w:themeColor="text1"/>
                <w:sz w:val="24"/>
              </w:rPr>
              <w:t>本项目固废产生及排放情况如下表：</w:t>
            </w:r>
          </w:p>
          <w:p w14:paraId="375F57FC" w14:textId="77777777" w:rsidR="00CD35AA" w:rsidRPr="006835A3" w:rsidRDefault="00CD35AA" w:rsidP="00ED7071">
            <w:pPr>
              <w:pStyle w:val="afff1"/>
              <w:ind w:firstLine="560"/>
              <w:rPr>
                <w:color w:val="000000" w:themeColor="text1"/>
              </w:rPr>
            </w:pPr>
            <w:r w:rsidRPr="006835A3">
              <w:rPr>
                <w:rFonts w:hint="eastAsia"/>
                <w:color w:val="000000" w:themeColor="text1"/>
              </w:rPr>
              <w:t>表</w:t>
            </w:r>
            <w:r>
              <w:rPr>
                <w:rFonts w:hint="eastAsia"/>
                <w:color w:val="000000" w:themeColor="text1"/>
              </w:rPr>
              <w:t>5-4</w:t>
            </w:r>
            <w:r>
              <w:rPr>
                <w:color w:val="000000" w:themeColor="text1"/>
              </w:rPr>
              <w:t xml:space="preserve">  </w:t>
            </w:r>
            <w:r w:rsidRPr="006835A3">
              <w:rPr>
                <w:rFonts w:hint="eastAsia"/>
                <w:color w:val="000000" w:themeColor="text1"/>
              </w:rPr>
              <w:t>本项目固体废物产生情况汇总表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34"/>
              <w:gridCol w:w="942"/>
              <w:gridCol w:w="1279"/>
              <w:gridCol w:w="694"/>
              <w:gridCol w:w="1255"/>
              <w:gridCol w:w="1091"/>
              <w:gridCol w:w="812"/>
              <w:gridCol w:w="593"/>
              <w:gridCol w:w="2007"/>
            </w:tblGrid>
            <w:tr w:rsidR="00CD35AA" w:rsidRPr="000E565F" w14:paraId="26DA4BB8" w14:textId="77777777" w:rsidTr="0071401A">
              <w:trPr>
                <w:trHeight w:val="284"/>
                <w:jc w:val="center"/>
              </w:trPr>
              <w:tc>
                <w:tcPr>
                  <w:tcW w:w="236" w:type="pct"/>
                  <w:vMerge w:val="restart"/>
                  <w:vAlign w:val="center"/>
                </w:tcPr>
                <w:p w14:paraId="5FBF3743" w14:textId="77777777" w:rsidR="00CD35AA" w:rsidRPr="000E565F" w:rsidRDefault="00CD35AA" w:rsidP="00ED7071">
                  <w:pPr>
                    <w:pStyle w:val="15"/>
                    <w:rPr>
                      <w:rFonts w:hint="default"/>
                      <w:color w:val="000000" w:themeColor="text1"/>
                      <w:szCs w:val="21"/>
                    </w:rPr>
                  </w:pPr>
                  <w:r w:rsidRPr="000E565F">
                    <w:rPr>
                      <w:color w:val="000000" w:themeColor="text1"/>
                      <w:szCs w:val="21"/>
                    </w:rPr>
                    <w:t>序号</w:t>
                  </w:r>
                </w:p>
              </w:tc>
              <w:tc>
                <w:tcPr>
                  <w:tcW w:w="520" w:type="pct"/>
                  <w:vMerge w:val="restart"/>
                  <w:vAlign w:val="center"/>
                </w:tcPr>
                <w:p w14:paraId="45B7E194" w14:textId="77777777" w:rsidR="00CD35AA" w:rsidRPr="000E565F" w:rsidRDefault="00CD35AA" w:rsidP="00ED7071">
                  <w:pPr>
                    <w:pStyle w:val="15"/>
                    <w:rPr>
                      <w:rFonts w:hint="default"/>
                      <w:color w:val="000000" w:themeColor="text1"/>
                      <w:szCs w:val="21"/>
                    </w:rPr>
                  </w:pPr>
                  <w:r w:rsidRPr="000E565F">
                    <w:rPr>
                      <w:color w:val="000000" w:themeColor="text1"/>
                      <w:szCs w:val="21"/>
                    </w:rPr>
                    <w:t>名称</w:t>
                  </w:r>
                </w:p>
              </w:tc>
              <w:tc>
                <w:tcPr>
                  <w:tcW w:w="705" w:type="pct"/>
                  <w:vMerge w:val="restart"/>
                  <w:vAlign w:val="center"/>
                </w:tcPr>
                <w:p w14:paraId="3A55B53F" w14:textId="77777777" w:rsidR="00CD35AA" w:rsidRPr="000E565F" w:rsidRDefault="00CD35AA" w:rsidP="00ED7071">
                  <w:pPr>
                    <w:pStyle w:val="15"/>
                    <w:rPr>
                      <w:rFonts w:hint="default"/>
                      <w:color w:val="000000" w:themeColor="text1"/>
                      <w:szCs w:val="21"/>
                    </w:rPr>
                  </w:pPr>
                  <w:r w:rsidRPr="000E565F">
                    <w:rPr>
                      <w:color w:val="000000" w:themeColor="text1"/>
                      <w:szCs w:val="21"/>
                    </w:rPr>
                    <w:t>产生工序</w:t>
                  </w:r>
                </w:p>
              </w:tc>
              <w:tc>
                <w:tcPr>
                  <w:tcW w:w="384" w:type="pct"/>
                  <w:vMerge w:val="restart"/>
                  <w:vAlign w:val="center"/>
                </w:tcPr>
                <w:p w14:paraId="0516FA7F" w14:textId="77777777" w:rsidR="00CD35AA" w:rsidRPr="000E565F" w:rsidRDefault="00CD35AA" w:rsidP="00ED7071">
                  <w:pPr>
                    <w:pStyle w:val="15"/>
                    <w:rPr>
                      <w:rFonts w:hint="default"/>
                      <w:color w:val="000000" w:themeColor="text1"/>
                      <w:szCs w:val="21"/>
                    </w:rPr>
                  </w:pPr>
                  <w:r w:rsidRPr="000E565F">
                    <w:rPr>
                      <w:color w:val="000000" w:themeColor="text1"/>
                      <w:szCs w:val="21"/>
                    </w:rPr>
                    <w:t>形态</w:t>
                  </w:r>
                </w:p>
              </w:tc>
              <w:tc>
                <w:tcPr>
                  <w:tcW w:w="692" w:type="pct"/>
                  <w:vMerge w:val="restart"/>
                  <w:vAlign w:val="center"/>
                </w:tcPr>
                <w:p w14:paraId="5D948DFC" w14:textId="77777777" w:rsidR="00CD35AA" w:rsidRPr="000E565F" w:rsidRDefault="00CD35AA" w:rsidP="00ED7071">
                  <w:pPr>
                    <w:pStyle w:val="15"/>
                    <w:rPr>
                      <w:rFonts w:hint="default"/>
                      <w:color w:val="000000" w:themeColor="text1"/>
                      <w:szCs w:val="21"/>
                    </w:rPr>
                  </w:pPr>
                  <w:r w:rsidRPr="000E565F">
                    <w:rPr>
                      <w:color w:val="000000" w:themeColor="text1"/>
                      <w:szCs w:val="21"/>
                    </w:rPr>
                    <w:t>主要成分</w:t>
                  </w:r>
                </w:p>
              </w:tc>
              <w:tc>
                <w:tcPr>
                  <w:tcW w:w="601" w:type="pct"/>
                  <w:vMerge w:val="restart"/>
                  <w:vAlign w:val="center"/>
                </w:tcPr>
                <w:p w14:paraId="2717F110" w14:textId="77777777" w:rsidR="00CD35AA" w:rsidRDefault="00CD35AA" w:rsidP="00ED7071">
                  <w:pPr>
                    <w:pStyle w:val="15"/>
                    <w:rPr>
                      <w:rFonts w:hint="default"/>
                      <w:color w:val="000000" w:themeColor="text1"/>
                      <w:szCs w:val="21"/>
                    </w:rPr>
                  </w:pPr>
                  <w:r w:rsidRPr="000E565F">
                    <w:rPr>
                      <w:color w:val="000000" w:themeColor="text1"/>
                      <w:szCs w:val="21"/>
                    </w:rPr>
                    <w:t>预测</w:t>
                  </w:r>
                </w:p>
                <w:p w14:paraId="5C87B798" w14:textId="77777777" w:rsidR="00CD35AA" w:rsidRPr="000E565F" w:rsidRDefault="00CD35AA" w:rsidP="00ED7071">
                  <w:pPr>
                    <w:pStyle w:val="15"/>
                    <w:rPr>
                      <w:rFonts w:hint="default"/>
                      <w:color w:val="000000" w:themeColor="text1"/>
                      <w:szCs w:val="21"/>
                    </w:rPr>
                  </w:pPr>
                  <w:r w:rsidRPr="000E565F">
                    <w:rPr>
                      <w:color w:val="000000" w:themeColor="text1"/>
                      <w:szCs w:val="21"/>
                    </w:rPr>
                    <w:t>产生量</w:t>
                  </w:r>
                </w:p>
              </w:tc>
              <w:tc>
                <w:tcPr>
                  <w:tcW w:w="1863" w:type="pct"/>
                  <w:gridSpan w:val="3"/>
                  <w:vAlign w:val="center"/>
                </w:tcPr>
                <w:p w14:paraId="5D9B38AE" w14:textId="77777777" w:rsidR="00CD35AA" w:rsidRPr="000E565F" w:rsidRDefault="00CD35AA" w:rsidP="00ED7071">
                  <w:pPr>
                    <w:pStyle w:val="15"/>
                    <w:rPr>
                      <w:rFonts w:hint="default"/>
                      <w:color w:val="000000" w:themeColor="text1"/>
                      <w:szCs w:val="21"/>
                    </w:rPr>
                  </w:pPr>
                  <w:r w:rsidRPr="000E565F">
                    <w:rPr>
                      <w:color w:val="000000" w:themeColor="text1"/>
                      <w:szCs w:val="21"/>
                    </w:rPr>
                    <w:t>种类判断</w:t>
                  </w:r>
                </w:p>
              </w:tc>
            </w:tr>
            <w:tr w:rsidR="00CD35AA" w:rsidRPr="000E565F" w14:paraId="6746E5B7" w14:textId="77777777" w:rsidTr="0071401A">
              <w:trPr>
                <w:trHeight w:val="284"/>
                <w:jc w:val="center"/>
              </w:trPr>
              <w:tc>
                <w:tcPr>
                  <w:tcW w:w="236" w:type="pct"/>
                  <w:vMerge/>
                  <w:vAlign w:val="center"/>
                </w:tcPr>
                <w:p w14:paraId="1F97A9E3" w14:textId="77777777" w:rsidR="00CD35AA" w:rsidRPr="000E565F" w:rsidRDefault="00CD35AA" w:rsidP="00ED7071">
                  <w:pPr>
                    <w:pStyle w:val="15"/>
                    <w:rPr>
                      <w:rFonts w:hint="default"/>
                      <w:color w:val="000000" w:themeColor="text1"/>
                      <w:szCs w:val="21"/>
                    </w:rPr>
                  </w:pPr>
                </w:p>
              </w:tc>
              <w:tc>
                <w:tcPr>
                  <w:tcW w:w="520" w:type="pct"/>
                  <w:vMerge/>
                  <w:vAlign w:val="center"/>
                </w:tcPr>
                <w:p w14:paraId="185D2D5A" w14:textId="77777777" w:rsidR="00CD35AA" w:rsidRPr="000E565F" w:rsidRDefault="00CD35AA" w:rsidP="00ED7071">
                  <w:pPr>
                    <w:pStyle w:val="15"/>
                    <w:rPr>
                      <w:rFonts w:hint="default"/>
                      <w:color w:val="000000" w:themeColor="text1"/>
                      <w:szCs w:val="21"/>
                    </w:rPr>
                  </w:pPr>
                </w:p>
              </w:tc>
              <w:tc>
                <w:tcPr>
                  <w:tcW w:w="705" w:type="pct"/>
                  <w:vMerge/>
                  <w:vAlign w:val="center"/>
                </w:tcPr>
                <w:p w14:paraId="49A19EE6" w14:textId="77777777" w:rsidR="00CD35AA" w:rsidRPr="000E565F" w:rsidRDefault="00CD35AA" w:rsidP="00ED7071">
                  <w:pPr>
                    <w:pStyle w:val="15"/>
                    <w:rPr>
                      <w:rFonts w:hint="default"/>
                      <w:color w:val="000000" w:themeColor="text1"/>
                      <w:szCs w:val="21"/>
                    </w:rPr>
                  </w:pPr>
                </w:p>
              </w:tc>
              <w:tc>
                <w:tcPr>
                  <w:tcW w:w="384" w:type="pct"/>
                  <w:vMerge/>
                  <w:vAlign w:val="center"/>
                </w:tcPr>
                <w:p w14:paraId="5859C927" w14:textId="77777777" w:rsidR="00CD35AA" w:rsidRPr="000E565F" w:rsidRDefault="00CD35AA" w:rsidP="00ED7071">
                  <w:pPr>
                    <w:pStyle w:val="15"/>
                    <w:rPr>
                      <w:rFonts w:hint="default"/>
                      <w:color w:val="000000" w:themeColor="text1"/>
                      <w:szCs w:val="21"/>
                    </w:rPr>
                  </w:pPr>
                </w:p>
              </w:tc>
              <w:tc>
                <w:tcPr>
                  <w:tcW w:w="692" w:type="pct"/>
                  <w:vMerge/>
                  <w:vAlign w:val="center"/>
                </w:tcPr>
                <w:p w14:paraId="0786B0B7" w14:textId="77777777" w:rsidR="00CD35AA" w:rsidRPr="000E565F" w:rsidRDefault="00CD35AA" w:rsidP="00ED7071">
                  <w:pPr>
                    <w:pStyle w:val="15"/>
                    <w:rPr>
                      <w:rFonts w:hint="default"/>
                      <w:color w:val="000000" w:themeColor="text1"/>
                      <w:szCs w:val="21"/>
                    </w:rPr>
                  </w:pPr>
                </w:p>
              </w:tc>
              <w:tc>
                <w:tcPr>
                  <w:tcW w:w="601" w:type="pct"/>
                  <w:vMerge/>
                  <w:vAlign w:val="center"/>
                </w:tcPr>
                <w:p w14:paraId="55362443" w14:textId="77777777" w:rsidR="00CD35AA" w:rsidRPr="000E565F" w:rsidRDefault="00CD35AA" w:rsidP="00ED7071">
                  <w:pPr>
                    <w:pStyle w:val="15"/>
                    <w:rPr>
                      <w:rFonts w:hint="default"/>
                      <w:color w:val="000000" w:themeColor="text1"/>
                      <w:szCs w:val="21"/>
                    </w:rPr>
                  </w:pPr>
                </w:p>
              </w:tc>
              <w:tc>
                <w:tcPr>
                  <w:tcW w:w="448" w:type="pct"/>
                  <w:vAlign w:val="center"/>
                </w:tcPr>
                <w:p w14:paraId="1919F8A2" w14:textId="77777777" w:rsidR="00CD35AA" w:rsidRPr="000E565F" w:rsidRDefault="00CD35AA" w:rsidP="00ED7071">
                  <w:pPr>
                    <w:pStyle w:val="15"/>
                    <w:rPr>
                      <w:rFonts w:hint="default"/>
                      <w:color w:val="000000" w:themeColor="text1"/>
                      <w:szCs w:val="21"/>
                    </w:rPr>
                  </w:pPr>
                  <w:r w:rsidRPr="000E565F">
                    <w:rPr>
                      <w:color w:val="000000" w:themeColor="text1"/>
                      <w:szCs w:val="21"/>
                    </w:rPr>
                    <w:t>固体废物</w:t>
                  </w:r>
                </w:p>
              </w:tc>
              <w:tc>
                <w:tcPr>
                  <w:tcW w:w="328" w:type="pct"/>
                  <w:vAlign w:val="center"/>
                </w:tcPr>
                <w:p w14:paraId="14640D9C" w14:textId="77777777" w:rsidR="00CD35AA" w:rsidRPr="000E565F" w:rsidRDefault="00CD35AA" w:rsidP="00ED7071">
                  <w:pPr>
                    <w:pStyle w:val="15"/>
                    <w:rPr>
                      <w:rFonts w:hint="default"/>
                      <w:color w:val="000000" w:themeColor="text1"/>
                      <w:szCs w:val="21"/>
                    </w:rPr>
                  </w:pPr>
                  <w:r w:rsidRPr="000E565F">
                    <w:rPr>
                      <w:color w:val="000000" w:themeColor="text1"/>
                      <w:szCs w:val="21"/>
                    </w:rPr>
                    <w:t>副产品</w:t>
                  </w:r>
                </w:p>
              </w:tc>
              <w:tc>
                <w:tcPr>
                  <w:tcW w:w="1087" w:type="pct"/>
                  <w:vAlign w:val="center"/>
                </w:tcPr>
                <w:p w14:paraId="5D6ADA55" w14:textId="77777777" w:rsidR="00CD35AA" w:rsidRPr="000E565F" w:rsidRDefault="00CD35AA" w:rsidP="00ED7071">
                  <w:pPr>
                    <w:pStyle w:val="15"/>
                    <w:rPr>
                      <w:rFonts w:hint="default"/>
                      <w:color w:val="000000" w:themeColor="text1"/>
                      <w:szCs w:val="21"/>
                    </w:rPr>
                  </w:pPr>
                  <w:r w:rsidRPr="000E565F">
                    <w:rPr>
                      <w:color w:val="000000" w:themeColor="text1"/>
                      <w:szCs w:val="21"/>
                    </w:rPr>
                    <w:t>判定依据</w:t>
                  </w:r>
                </w:p>
              </w:tc>
            </w:tr>
            <w:tr w:rsidR="00CD35AA" w:rsidRPr="000E565F" w14:paraId="6117937F" w14:textId="77777777" w:rsidTr="0071401A">
              <w:trPr>
                <w:trHeight w:val="284"/>
                <w:jc w:val="center"/>
              </w:trPr>
              <w:tc>
                <w:tcPr>
                  <w:tcW w:w="236" w:type="pct"/>
                  <w:vAlign w:val="center"/>
                </w:tcPr>
                <w:p w14:paraId="25E77A78" w14:textId="77777777" w:rsidR="00CD35AA" w:rsidRPr="000E565F" w:rsidRDefault="00CD35AA" w:rsidP="00ED7071">
                  <w:pPr>
                    <w:pStyle w:val="15"/>
                    <w:rPr>
                      <w:rFonts w:hint="default"/>
                      <w:color w:val="000000" w:themeColor="text1"/>
                      <w:szCs w:val="21"/>
                    </w:rPr>
                  </w:pPr>
                  <w:r w:rsidRPr="000E565F">
                    <w:rPr>
                      <w:color w:val="000000" w:themeColor="text1"/>
                      <w:szCs w:val="21"/>
                    </w:rPr>
                    <w:t>1</w:t>
                  </w:r>
                </w:p>
              </w:tc>
              <w:tc>
                <w:tcPr>
                  <w:tcW w:w="520" w:type="pct"/>
                  <w:vAlign w:val="center"/>
                </w:tcPr>
                <w:p w14:paraId="3C521108" w14:textId="77777777" w:rsidR="00CD35AA" w:rsidRPr="000E565F" w:rsidRDefault="00CD35AA" w:rsidP="00ED7071">
                  <w:pPr>
                    <w:pStyle w:val="15"/>
                    <w:rPr>
                      <w:rFonts w:hint="default"/>
                      <w:color w:val="000000" w:themeColor="text1"/>
                      <w:szCs w:val="21"/>
                    </w:rPr>
                  </w:pPr>
                  <w:r w:rsidRPr="000E565F">
                    <w:rPr>
                      <w:bCs/>
                      <w:color w:val="000000" w:themeColor="text1"/>
                      <w:szCs w:val="21"/>
                    </w:rPr>
                    <w:t>污泥</w:t>
                  </w:r>
                </w:p>
              </w:tc>
              <w:tc>
                <w:tcPr>
                  <w:tcW w:w="705" w:type="pct"/>
                  <w:vAlign w:val="center"/>
                </w:tcPr>
                <w:p w14:paraId="336425AA" w14:textId="77777777" w:rsidR="00CD35AA" w:rsidRPr="000E565F" w:rsidRDefault="00CD35AA" w:rsidP="00ED7071">
                  <w:pPr>
                    <w:pStyle w:val="15"/>
                    <w:rPr>
                      <w:rFonts w:hint="default"/>
                      <w:color w:val="000000" w:themeColor="text1"/>
                      <w:szCs w:val="21"/>
                    </w:rPr>
                  </w:pPr>
                  <w:r w:rsidRPr="000E565F">
                    <w:rPr>
                      <w:color w:val="000000" w:themeColor="text1"/>
                      <w:szCs w:val="21"/>
                    </w:rPr>
                    <w:t>沉淀池沉淀</w:t>
                  </w:r>
                </w:p>
              </w:tc>
              <w:tc>
                <w:tcPr>
                  <w:tcW w:w="384" w:type="pct"/>
                  <w:vAlign w:val="center"/>
                </w:tcPr>
                <w:p w14:paraId="2405C8B8" w14:textId="77777777" w:rsidR="00CD35AA" w:rsidRPr="000E565F" w:rsidRDefault="00CD35AA" w:rsidP="00ED7071">
                  <w:pPr>
                    <w:pStyle w:val="15"/>
                    <w:rPr>
                      <w:rFonts w:hint="default"/>
                      <w:color w:val="000000" w:themeColor="text1"/>
                      <w:szCs w:val="21"/>
                    </w:rPr>
                  </w:pPr>
                  <w:r w:rsidRPr="000E565F">
                    <w:rPr>
                      <w:color w:val="000000" w:themeColor="text1"/>
                      <w:szCs w:val="21"/>
                    </w:rPr>
                    <w:t>固体</w:t>
                  </w:r>
                </w:p>
              </w:tc>
              <w:tc>
                <w:tcPr>
                  <w:tcW w:w="692" w:type="pct"/>
                  <w:vAlign w:val="center"/>
                </w:tcPr>
                <w:p w14:paraId="0CF20C25" w14:textId="77777777" w:rsidR="00CD35AA" w:rsidRPr="000E565F" w:rsidRDefault="00CD35AA" w:rsidP="00ED7071">
                  <w:pPr>
                    <w:pStyle w:val="15"/>
                    <w:rPr>
                      <w:rFonts w:hint="default"/>
                      <w:color w:val="000000" w:themeColor="text1"/>
                      <w:szCs w:val="21"/>
                    </w:rPr>
                  </w:pPr>
                  <w:r w:rsidRPr="000E565F">
                    <w:rPr>
                      <w:color w:val="000000" w:themeColor="text1"/>
                      <w:szCs w:val="21"/>
                    </w:rPr>
                    <w:t>颗粒物、水</w:t>
                  </w:r>
                </w:p>
              </w:tc>
              <w:tc>
                <w:tcPr>
                  <w:tcW w:w="601" w:type="pct"/>
                  <w:vAlign w:val="center"/>
                </w:tcPr>
                <w:p w14:paraId="3CC89DFD" w14:textId="6D1A02AB" w:rsidR="00CD35AA" w:rsidRPr="000E565F" w:rsidRDefault="00CD35AA" w:rsidP="00ED7071">
                  <w:pPr>
                    <w:pStyle w:val="15"/>
                    <w:rPr>
                      <w:rFonts w:hint="default"/>
                      <w:color w:val="000000" w:themeColor="text1"/>
                      <w:szCs w:val="21"/>
                    </w:rPr>
                  </w:pPr>
                  <w:r w:rsidRPr="000E565F">
                    <w:rPr>
                      <w:color w:val="000000" w:themeColor="text1"/>
                      <w:szCs w:val="21"/>
                    </w:rPr>
                    <w:t>50</w:t>
                  </w:r>
                </w:p>
              </w:tc>
              <w:tc>
                <w:tcPr>
                  <w:tcW w:w="448" w:type="pct"/>
                  <w:vAlign w:val="center"/>
                </w:tcPr>
                <w:p w14:paraId="7761D5BD" w14:textId="77777777" w:rsidR="00CD35AA" w:rsidRPr="000E565F" w:rsidRDefault="00CD35AA" w:rsidP="00ED7071">
                  <w:pPr>
                    <w:pStyle w:val="15"/>
                    <w:rPr>
                      <w:rFonts w:hint="default"/>
                      <w:color w:val="000000" w:themeColor="text1"/>
                      <w:szCs w:val="21"/>
                    </w:rPr>
                  </w:pPr>
                  <w:r w:rsidRPr="000E565F">
                    <w:rPr>
                      <w:color w:val="000000" w:themeColor="text1"/>
                      <w:szCs w:val="21"/>
                    </w:rPr>
                    <w:t>√</w:t>
                  </w:r>
                </w:p>
              </w:tc>
              <w:tc>
                <w:tcPr>
                  <w:tcW w:w="328" w:type="pct"/>
                  <w:vAlign w:val="center"/>
                </w:tcPr>
                <w:p w14:paraId="7F51A3E6" w14:textId="77777777" w:rsidR="00CD35AA" w:rsidRPr="000E565F" w:rsidRDefault="00CD35AA" w:rsidP="00ED7071">
                  <w:pPr>
                    <w:pStyle w:val="15"/>
                    <w:rPr>
                      <w:rFonts w:hint="default"/>
                      <w:color w:val="000000" w:themeColor="text1"/>
                      <w:szCs w:val="21"/>
                    </w:rPr>
                  </w:pPr>
                  <w:r w:rsidRPr="000E565F">
                    <w:rPr>
                      <w:color w:val="000000" w:themeColor="text1"/>
                      <w:szCs w:val="21"/>
                    </w:rPr>
                    <w:t>/</w:t>
                  </w:r>
                </w:p>
              </w:tc>
              <w:tc>
                <w:tcPr>
                  <w:tcW w:w="1087" w:type="pct"/>
                  <w:vMerge w:val="restart"/>
                  <w:vAlign w:val="center"/>
                </w:tcPr>
                <w:p w14:paraId="7A09B2A6" w14:textId="77777777" w:rsidR="00CD35AA" w:rsidRPr="000E565F" w:rsidRDefault="00CD35AA" w:rsidP="00ED7071">
                  <w:pPr>
                    <w:pStyle w:val="15"/>
                    <w:rPr>
                      <w:rFonts w:hint="default"/>
                      <w:color w:val="000000" w:themeColor="text1"/>
                      <w:szCs w:val="21"/>
                      <w:highlight w:val="yellow"/>
                    </w:rPr>
                  </w:pPr>
                  <w:r w:rsidRPr="000E565F">
                    <w:rPr>
                      <w:color w:val="000000" w:themeColor="text1"/>
                      <w:szCs w:val="21"/>
                    </w:rPr>
                    <w:t>一般工业固体废物贮存、处置污染控制标准》（</w:t>
                  </w:r>
                  <w:r w:rsidRPr="000E565F">
                    <w:rPr>
                      <w:color w:val="000000" w:themeColor="text1"/>
                      <w:szCs w:val="21"/>
                    </w:rPr>
                    <w:t>GB18599-2001</w:t>
                  </w:r>
                  <w:r w:rsidRPr="000E565F">
                    <w:rPr>
                      <w:color w:val="000000" w:themeColor="text1"/>
                      <w:szCs w:val="21"/>
                    </w:rPr>
                    <w:t>）</w:t>
                  </w:r>
                </w:p>
              </w:tc>
            </w:tr>
            <w:tr w:rsidR="00CD35AA" w:rsidRPr="000E565F" w14:paraId="36E20572" w14:textId="77777777" w:rsidTr="0071401A">
              <w:trPr>
                <w:trHeight w:val="284"/>
                <w:jc w:val="center"/>
              </w:trPr>
              <w:tc>
                <w:tcPr>
                  <w:tcW w:w="236" w:type="pct"/>
                  <w:vAlign w:val="center"/>
                </w:tcPr>
                <w:p w14:paraId="60825F74" w14:textId="77777777" w:rsidR="00CD35AA" w:rsidRPr="000E565F" w:rsidRDefault="00CD35AA" w:rsidP="00ED7071">
                  <w:pPr>
                    <w:pStyle w:val="15"/>
                    <w:rPr>
                      <w:rFonts w:hint="default"/>
                      <w:color w:val="000000" w:themeColor="text1"/>
                      <w:szCs w:val="21"/>
                    </w:rPr>
                  </w:pPr>
                  <w:r w:rsidRPr="000E565F">
                    <w:rPr>
                      <w:color w:val="000000" w:themeColor="text1"/>
                      <w:szCs w:val="21"/>
                    </w:rPr>
                    <w:t>2</w:t>
                  </w:r>
                </w:p>
              </w:tc>
              <w:tc>
                <w:tcPr>
                  <w:tcW w:w="520" w:type="pct"/>
                  <w:vAlign w:val="center"/>
                </w:tcPr>
                <w:p w14:paraId="0494C9B3" w14:textId="77777777" w:rsidR="00CD35AA" w:rsidRPr="000E565F" w:rsidRDefault="00CD35AA" w:rsidP="00ED7071">
                  <w:pPr>
                    <w:pStyle w:val="15"/>
                    <w:rPr>
                      <w:rFonts w:hint="default"/>
                      <w:color w:val="000000" w:themeColor="text1"/>
                      <w:szCs w:val="21"/>
                    </w:rPr>
                  </w:pPr>
                  <w:r w:rsidRPr="000E565F">
                    <w:rPr>
                      <w:color w:val="000000" w:themeColor="text1"/>
                      <w:szCs w:val="21"/>
                    </w:rPr>
                    <w:t>除尘器集尘</w:t>
                  </w:r>
                </w:p>
              </w:tc>
              <w:tc>
                <w:tcPr>
                  <w:tcW w:w="705" w:type="pct"/>
                  <w:vAlign w:val="center"/>
                </w:tcPr>
                <w:p w14:paraId="5B0A825C" w14:textId="77777777" w:rsidR="00CD35AA" w:rsidRPr="000E565F" w:rsidRDefault="00CD35AA" w:rsidP="00ED7071">
                  <w:pPr>
                    <w:pStyle w:val="15"/>
                    <w:rPr>
                      <w:rFonts w:hint="default"/>
                      <w:color w:val="000000" w:themeColor="text1"/>
                      <w:szCs w:val="21"/>
                    </w:rPr>
                  </w:pPr>
                  <w:r w:rsidRPr="000E565F">
                    <w:rPr>
                      <w:color w:val="000000" w:themeColor="text1"/>
                      <w:szCs w:val="21"/>
                    </w:rPr>
                    <w:t>集尘器运行</w:t>
                  </w:r>
                </w:p>
              </w:tc>
              <w:tc>
                <w:tcPr>
                  <w:tcW w:w="384" w:type="pct"/>
                  <w:vAlign w:val="center"/>
                </w:tcPr>
                <w:p w14:paraId="3D37F550" w14:textId="77777777" w:rsidR="00CD35AA" w:rsidRPr="000E565F" w:rsidRDefault="00CD35AA" w:rsidP="00ED7071">
                  <w:pPr>
                    <w:pStyle w:val="15"/>
                    <w:rPr>
                      <w:rFonts w:hint="default"/>
                      <w:color w:val="000000" w:themeColor="text1"/>
                      <w:szCs w:val="21"/>
                    </w:rPr>
                  </w:pPr>
                  <w:r w:rsidRPr="000E565F">
                    <w:rPr>
                      <w:color w:val="000000" w:themeColor="text1"/>
                      <w:szCs w:val="21"/>
                    </w:rPr>
                    <w:t>固体</w:t>
                  </w:r>
                </w:p>
              </w:tc>
              <w:tc>
                <w:tcPr>
                  <w:tcW w:w="692" w:type="pct"/>
                  <w:vAlign w:val="center"/>
                </w:tcPr>
                <w:p w14:paraId="26CADB80" w14:textId="77777777" w:rsidR="00CD35AA" w:rsidRPr="000E565F" w:rsidRDefault="00CD35AA" w:rsidP="00ED7071">
                  <w:pPr>
                    <w:pStyle w:val="15"/>
                    <w:rPr>
                      <w:rFonts w:hint="default"/>
                      <w:color w:val="000000" w:themeColor="text1"/>
                      <w:szCs w:val="21"/>
                    </w:rPr>
                  </w:pPr>
                  <w:r w:rsidRPr="000E565F">
                    <w:rPr>
                      <w:color w:val="000000" w:themeColor="text1"/>
                      <w:szCs w:val="21"/>
                    </w:rPr>
                    <w:t>颗粒物</w:t>
                  </w:r>
                </w:p>
              </w:tc>
              <w:tc>
                <w:tcPr>
                  <w:tcW w:w="601" w:type="pct"/>
                  <w:vAlign w:val="center"/>
                </w:tcPr>
                <w:p w14:paraId="4F538462" w14:textId="770A2D2E" w:rsidR="00CD35AA" w:rsidRPr="000E565F" w:rsidRDefault="00C578E0" w:rsidP="00ED7071">
                  <w:pPr>
                    <w:pStyle w:val="15"/>
                    <w:rPr>
                      <w:rFonts w:hint="default"/>
                      <w:color w:val="000000" w:themeColor="text1"/>
                      <w:szCs w:val="21"/>
                    </w:rPr>
                  </w:pPr>
                  <w:r>
                    <w:rPr>
                      <w:color w:val="000000" w:themeColor="text1"/>
                      <w:szCs w:val="21"/>
                    </w:rPr>
                    <w:t>14</w:t>
                  </w:r>
                </w:p>
              </w:tc>
              <w:tc>
                <w:tcPr>
                  <w:tcW w:w="448" w:type="pct"/>
                  <w:vAlign w:val="center"/>
                </w:tcPr>
                <w:p w14:paraId="520A76FF" w14:textId="77777777" w:rsidR="00CD35AA" w:rsidRPr="000E565F" w:rsidRDefault="00CD35AA" w:rsidP="00ED7071">
                  <w:pPr>
                    <w:pStyle w:val="15"/>
                    <w:rPr>
                      <w:rFonts w:hint="default"/>
                      <w:color w:val="000000" w:themeColor="text1"/>
                      <w:szCs w:val="21"/>
                    </w:rPr>
                  </w:pPr>
                  <w:r w:rsidRPr="000E565F">
                    <w:rPr>
                      <w:color w:val="000000" w:themeColor="text1"/>
                      <w:szCs w:val="21"/>
                    </w:rPr>
                    <w:t>√</w:t>
                  </w:r>
                </w:p>
              </w:tc>
              <w:tc>
                <w:tcPr>
                  <w:tcW w:w="328" w:type="pct"/>
                  <w:vAlign w:val="center"/>
                </w:tcPr>
                <w:p w14:paraId="7683F4D7" w14:textId="77777777" w:rsidR="00CD35AA" w:rsidRPr="000E565F" w:rsidRDefault="00CD35AA" w:rsidP="00ED7071">
                  <w:pPr>
                    <w:pStyle w:val="15"/>
                    <w:rPr>
                      <w:rFonts w:hint="default"/>
                      <w:color w:val="000000" w:themeColor="text1"/>
                      <w:szCs w:val="21"/>
                    </w:rPr>
                  </w:pPr>
                  <w:r w:rsidRPr="000E565F">
                    <w:rPr>
                      <w:color w:val="000000" w:themeColor="text1"/>
                      <w:szCs w:val="21"/>
                    </w:rPr>
                    <w:t>/</w:t>
                  </w:r>
                </w:p>
              </w:tc>
              <w:tc>
                <w:tcPr>
                  <w:tcW w:w="1087" w:type="pct"/>
                  <w:vMerge/>
                  <w:vAlign w:val="center"/>
                </w:tcPr>
                <w:p w14:paraId="3F54E500" w14:textId="77777777" w:rsidR="00CD35AA" w:rsidRPr="000E565F" w:rsidRDefault="00CD35AA" w:rsidP="00ED7071">
                  <w:pPr>
                    <w:pStyle w:val="15"/>
                    <w:rPr>
                      <w:rFonts w:hint="default"/>
                      <w:color w:val="000000" w:themeColor="text1"/>
                      <w:szCs w:val="21"/>
                      <w:highlight w:val="yellow"/>
                    </w:rPr>
                  </w:pPr>
                </w:p>
              </w:tc>
            </w:tr>
            <w:tr w:rsidR="00CD35AA" w:rsidRPr="000E565F" w14:paraId="171C7852" w14:textId="77777777" w:rsidTr="0071401A">
              <w:trPr>
                <w:trHeight w:val="284"/>
                <w:jc w:val="center"/>
              </w:trPr>
              <w:tc>
                <w:tcPr>
                  <w:tcW w:w="236" w:type="pct"/>
                  <w:vAlign w:val="center"/>
                </w:tcPr>
                <w:p w14:paraId="17F7B517" w14:textId="77777777" w:rsidR="00CD35AA" w:rsidRPr="000E565F" w:rsidRDefault="00CD35AA" w:rsidP="00ED7071">
                  <w:pPr>
                    <w:pStyle w:val="15"/>
                    <w:rPr>
                      <w:rFonts w:hint="default"/>
                      <w:color w:val="000000" w:themeColor="text1"/>
                      <w:szCs w:val="21"/>
                    </w:rPr>
                  </w:pPr>
                  <w:r w:rsidRPr="000E565F">
                    <w:rPr>
                      <w:color w:val="000000" w:themeColor="text1"/>
                      <w:szCs w:val="21"/>
                    </w:rPr>
                    <w:t>3</w:t>
                  </w:r>
                </w:p>
              </w:tc>
              <w:tc>
                <w:tcPr>
                  <w:tcW w:w="520" w:type="pct"/>
                  <w:vAlign w:val="center"/>
                </w:tcPr>
                <w:p w14:paraId="14EB028F" w14:textId="77777777" w:rsidR="00CD35AA" w:rsidRPr="000E565F" w:rsidRDefault="00CD35AA" w:rsidP="00ED7071">
                  <w:pPr>
                    <w:pStyle w:val="15"/>
                    <w:rPr>
                      <w:rFonts w:hint="default"/>
                      <w:color w:val="000000" w:themeColor="text1"/>
                      <w:szCs w:val="21"/>
                    </w:rPr>
                  </w:pPr>
                  <w:r w:rsidRPr="000E565F">
                    <w:rPr>
                      <w:color w:val="000000" w:themeColor="text1"/>
                      <w:szCs w:val="21"/>
                    </w:rPr>
                    <w:t>生活垃圾</w:t>
                  </w:r>
                </w:p>
              </w:tc>
              <w:tc>
                <w:tcPr>
                  <w:tcW w:w="705" w:type="pct"/>
                  <w:vAlign w:val="center"/>
                </w:tcPr>
                <w:p w14:paraId="16CDDB34" w14:textId="77777777" w:rsidR="00CD35AA" w:rsidRPr="000E565F" w:rsidRDefault="00CD35AA" w:rsidP="00ED7071">
                  <w:pPr>
                    <w:pStyle w:val="15"/>
                    <w:rPr>
                      <w:rFonts w:hint="default"/>
                      <w:color w:val="000000" w:themeColor="text1"/>
                      <w:szCs w:val="21"/>
                    </w:rPr>
                  </w:pPr>
                  <w:r w:rsidRPr="000E565F">
                    <w:rPr>
                      <w:color w:val="000000" w:themeColor="text1"/>
                      <w:szCs w:val="21"/>
                    </w:rPr>
                    <w:t>生活、办公</w:t>
                  </w:r>
                </w:p>
              </w:tc>
              <w:tc>
                <w:tcPr>
                  <w:tcW w:w="384" w:type="pct"/>
                  <w:vAlign w:val="center"/>
                </w:tcPr>
                <w:p w14:paraId="725F16A8" w14:textId="77777777" w:rsidR="00CD35AA" w:rsidRPr="000E565F" w:rsidRDefault="00CD35AA" w:rsidP="00ED7071">
                  <w:pPr>
                    <w:pStyle w:val="15"/>
                    <w:rPr>
                      <w:rFonts w:hint="default"/>
                      <w:color w:val="000000" w:themeColor="text1"/>
                      <w:szCs w:val="21"/>
                    </w:rPr>
                  </w:pPr>
                  <w:r w:rsidRPr="000E565F">
                    <w:rPr>
                      <w:color w:val="000000" w:themeColor="text1"/>
                      <w:szCs w:val="21"/>
                    </w:rPr>
                    <w:t>固态</w:t>
                  </w:r>
                </w:p>
              </w:tc>
              <w:tc>
                <w:tcPr>
                  <w:tcW w:w="692" w:type="pct"/>
                  <w:vAlign w:val="center"/>
                </w:tcPr>
                <w:p w14:paraId="44F510C9" w14:textId="77777777" w:rsidR="00CD35AA" w:rsidRPr="000E565F" w:rsidRDefault="00CD35AA" w:rsidP="00ED7071">
                  <w:pPr>
                    <w:pStyle w:val="15"/>
                    <w:rPr>
                      <w:rFonts w:hint="default"/>
                      <w:color w:val="000000" w:themeColor="text1"/>
                      <w:szCs w:val="21"/>
                    </w:rPr>
                  </w:pPr>
                  <w:r w:rsidRPr="000E565F">
                    <w:rPr>
                      <w:color w:val="000000" w:themeColor="text1"/>
                      <w:szCs w:val="21"/>
                    </w:rPr>
                    <w:t>/</w:t>
                  </w:r>
                </w:p>
              </w:tc>
              <w:tc>
                <w:tcPr>
                  <w:tcW w:w="601" w:type="pct"/>
                  <w:vAlign w:val="center"/>
                </w:tcPr>
                <w:p w14:paraId="0891BC46" w14:textId="5C4B0D91" w:rsidR="00CD35AA" w:rsidRPr="000E565F" w:rsidRDefault="00485177" w:rsidP="00ED7071">
                  <w:pPr>
                    <w:pStyle w:val="15"/>
                    <w:rPr>
                      <w:rFonts w:hint="default"/>
                      <w:color w:val="000000" w:themeColor="text1"/>
                      <w:szCs w:val="21"/>
                    </w:rPr>
                  </w:pPr>
                  <w:r>
                    <w:rPr>
                      <w:rFonts w:hint="default"/>
                      <w:color w:val="000000" w:themeColor="text1"/>
                      <w:szCs w:val="21"/>
                    </w:rPr>
                    <w:t>6</w:t>
                  </w:r>
                </w:p>
              </w:tc>
              <w:tc>
                <w:tcPr>
                  <w:tcW w:w="448" w:type="pct"/>
                  <w:vAlign w:val="center"/>
                </w:tcPr>
                <w:p w14:paraId="59F08752" w14:textId="77777777" w:rsidR="00CD35AA" w:rsidRPr="000E565F" w:rsidRDefault="00CD35AA" w:rsidP="00ED7071">
                  <w:pPr>
                    <w:pStyle w:val="15"/>
                    <w:rPr>
                      <w:rFonts w:hint="default"/>
                      <w:color w:val="000000" w:themeColor="text1"/>
                      <w:szCs w:val="21"/>
                    </w:rPr>
                  </w:pPr>
                  <w:r w:rsidRPr="000E565F">
                    <w:rPr>
                      <w:color w:val="000000" w:themeColor="text1"/>
                      <w:szCs w:val="21"/>
                    </w:rPr>
                    <w:t>√</w:t>
                  </w:r>
                </w:p>
              </w:tc>
              <w:tc>
                <w:tcPr>
                  <w:tcW w:w="328" w:type="pct"/>
                  <w:vAlign w:val="center"/>
                </w:tcPr>
                <w:p w14:paraId="7B842FF9" w14:textId="77777777" w:rsidR="00CD35AA" w:rsidRPr="000E565F" w:rsidRDefault="00CD35AA" w:rsidP="00ED7071">
                  <w:pPr>
                    <w:pStyle w:val="15"/>
                    <w:rPr>
                      <w:rFonts w:hint="default"/>
                      <w:color w:val="000000" w:themeColor="text1"/>
                      <w:szCs w:val="21"/>
                    </w:rPr>
                  </w:pPr>
                  <w:r w:rsidRPr="000E565F">
                    <w:rPr>
                      <w:color w:val="000000" w:themeColor="text1"/>
                      <w:szCs w:val="21"/>
                    </w:rPr>
                    <w:t>/</w:t>
                  </w:r>
                </w:p>
              </w:tc>
              <w:tc>
                <w:tcPr>
                  <w:tcW w:w="1087" w:type="pct"/>
                  <w:vMerge/>
                  <w:vAlign w:val="center"/>
                </w:tcPr>
                <w:p w14:paraId="193165D6" w14:textId="77777777" w:rsidR="00CD35AA" w:rsidRPr="000E565F" w:rsidRDefault="00CD35AA" w:rsidP="00ED7071">
                  <w:pPr>
                    <w:pStyle w:val="15"/>
                    <w:rPr>
                      <w:rFonts w:hint="default"/>
                      <w:color w:val="000000" w:themeColor="text1"/>
                      <w:szCs w:val="21"/>
                      <w:highlight w:val="yellow"/>
                    </w:rPr>
                  </w:pPr>
                </w:p>
              </w:tc>
            </w:tr>
          </w:tbl>
          <w:p w14:paraId="3A409065" w14:textId="77777777" w:rsidR="00CD35AA" w:rsidRPr="00D85CDB" w:rsidRDefault="00CD35AA" w:rsidP="00ED7071">
            <w:pPr>
              <w:pStyle w:val="afff1"/>
              <w:rPr>
                <w:color w:val="000000" w:themeColor="text1"/>
              </w:rPr>
            </w:pPr>
            <w:r w:rsidRPr="00D85CDB">
              <w:rPr>
                <w:color w:val="000000" w:themeColor="text1"/>
              </w:rPr>
              <w:t>表</w:t>
            </w:r>
            <w:r>
              <w:rPr>
                <w:rFonts w:hint="eastAsia"/>
                <w:color w:val="000000" w:themeColor="text1"/>
              </w:rPr>
              <w:t>5-5</w:t>
            </w:r>
            <w:r>
              <w:rPr>
                <w:color w:val="000000" w:themeColor="text1"/>
              </w:rPr>
              <w:t xml:space="preserve">  </w:t>
            </w:r>
            <w:r w:rsidRPr="00D85CDB">
              <w:rPr>
                <w:rFonts w:hint="eastAsia"/>
                <w:color w:val="000000" w:themeColor="text1"/>
              </w:rPr>
              <w:t>本项目</w:t>
            </w:r>
            <w:r w:rsidRPr="00D85CDB">
              <w:rPr>
                <w:color w:val="000000" w:themeColor="text1"/>
              </w:rPr>
              <w:t>固体废物分析结果汇总表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6"/>
              <w:gridCol w:w="1106"/>
              <w:gridCol w:w="925"/>
              <w:gridCol w:w="1231"/>
              <w:gridCol w:w="1845"/>
              <w:gridCol w:w="962"/>
              <w:gridCol w:w="1373"/>
              <w:gridCol w:w="1229"/>
            </w:tblGrid>
            <w:tr w:rsidR="00CD35AA" w:rsidRPr="00D85CDB" w14:paraId="26CAEEE3" w14:textId="77777777" w:rsidTr="0071401A">
              <w:trPr>
                <w:trHeight w:val="20"/>
                <w:jc w:val="center"/>
              </w:trPr>
              <w:tc>
                <w:tcPr>
                  <w:tcW w:w="239" w:type="pct"/>
                  <w:vAlign w:val="center"/>
                </w:tcPr>
                <w:p w14:paraId="59F04BC8" w14:textId="77777777" w:rsidR="00CD35AA" w:rsidRPr="00D85CDB" w:rsidRDefault="00CD35AA" w:rsidP="00ED7071">
                  <w:pPr>
                    <w:pStyle w:val="15"/>
                    <w:rPr>
                      <w:rFonts w:hint="default"/>
                      <w:snapToGrid w:val="0"/>
                      <w:color w:val="000000" w:themeColor="text1"/>
                    </w:rPr>
                  </w:pPr>
                  <w:r w:rsidRPr="00D85CDB">
                    <w:rPr>
                      <w:snapToGrid w:val="0"/>
                      <w:color w:val="000000" w:themeColor="text1"/>
                    </w:rPr>
                    <w:t>序号</w:t>
                  </w:r>
                </w:p>
              </w:tc>
              <w:tc>
                <w:tcPr>
                  <w:tcW w:w="607" w:type="pct"/>
                  <w:vAlign w:val="center"/>
                </w:tcPr>
                <w:p w14:paraId="7298105E" w14:textId="77777777" w:rsidR="00CD35AA" w:rsidRPr="00D85CDB" w:rsidRDefault="00CD35AA" w:rsidP="00ED7071">
                  <w:pPr>
                    <w:pStyle w:val="15"/>
                    <w:rPr>
                      <w:rFonts w:hint="default"/>
                      <w:snapToGrid w:val="0"/>
                      <w:color w:val="000000" w:themeColor="text1"/>
                    </w:rPr>
                  </w:pPr>
                  <w:r w:rsidRPr="00D85CDB">
                    <w:rPr>
                      <w:snapToGrid w:val="0"/>
                      <w:color w:val="000000" w:themeColor="text1"/>
                    </w:rPr>
                    <w:t>固废名称</w:t>
                  </w:r>
                </w:p>
              </w:tc>
              <w:tc>
                <w:tcPr>
                  <w:tcW w:w="508" w:type="pct"/>
                  <w:vAlign w:val="center"/>
                </w:tcPr>
                <w:p w14:paraId="4EB8E8BF" w14:textId="77777777" w:rsidR="00CD35AA" w:rsidRPr="00D85CDB" w:rsidRDefault="00CD35AA" w:rsidP="00ED7071">
                  <w:pPr>
                    <w:pStyle w:val="15"/>
                    <w:rPr>
                      <w:rFonts w:hint="default"/>
                      <w:snapToGrid w:val="0"/>
                      <w:color w:val="000000" w:themeColor="text1"/>
                    </w:rPr>
                  </w:pPr>
                  <w:r w:rsidRPr="00D85CDB">
                    <w:rPr>
                      <w:snapToGrid w:val="0"/>
                      <w:color w:val="000000" w:themeColor="text1"/>
                    </w:rPr>
                    <w:t>属性</w:t>
                  </w:r>
                </w:p>
              </w:tc>
              <w:tc>
                <w:tcPr>
                  <w:tcW w:w="676" w:type="pct"/>
                  <w:vAlign w:val="center"/>
                </w:tcPr>
                <w:p w14:paraId="26C5D84E" w14:textId="77777777" w:rsidR="00CD35AA" w:rsidRPr="00D85CDB" w:rsidRDefault="00CD35AA" w:rsidP="00ED7071">
                  <w:pPr>
                    <w:pStyle w:val="15"/>
                    <w:rPr>
                      <w:rFonts w:hint="default"/>
                      <w:snapToGrid w:val="0"/>
                      <w:color w:val="000000" w:themeColor="text1"/>
                    </w:rPr>
                  </w:pPr>
                  <w:r w:rsidRPr="00D85CDB">
                    <w:rPr>
                      <w:snapToGrid w:val="0"/>
                      <w:color w:val="000000" w:themeColor="text1"/>
                    </w:rPr>
                    <w:t>产生工序</w:t>
                  </w:r>
                </w:p>
              </w:tc>
              <w:tc>
                <w:tcPr>
                  <w:tcW w:w="1013" w:type="pct"/>
                  <w:vAlign w:val="center"/>
                </w:tcPr>
                <w:p w14:paraId="0F07F7EA" w14:textId="77777777" w:rsidR="00CD35AA" w:rsidRPr="00D85CDB" w:rsidRDefault="00CD35AA" w:rsidP="00ED7071">
                  <w:pPr>
                    <w:pStyle w:val="15"/>
                    <w:rPr>
                      <w:rFonts w:hint="default"/>
                      <w:snapToGrid w:val="0"/>
                      <w:color w:val="000000" w:themeColor="text1"/>
                    </w:rPr>
                  </w:pPr>
                  <w:r w:rsidRPr="00D85CDB">
                    <w:rPr>
                      <w:snapToGrid w:val="0"/>
                      <w:color w:val="000000" w:themeColor="text1"/>
                    </w:rPr>
                    <w:t>危险特性鉴别方法</w:t>
                  </w:r>
                </w:p>
              </w:tc>
              <w:tc>
                <w:tcPr>
                  <w:tcW w:w="528" w:type="pct"/>
                  <w:vAlign w:val="center"/>
                </w:tcPr>
                <w:p w14:paraId="3FBE7BBD" w14:textId="77777777" w:rsidR="00CD35AA" w:rsidRPr="00D85CDB" w:rsidRDefault="00CD35AA" w:rsidP="00ED7071">
                  <w:pPr>
                    <w:pStyle w:val="15"/>
                    <w:rPr>
                      <w:rFonts w:hint="default"/>
                      <w:snapToGrid w:val="0"/>
                      <w:color w:val="000000" w:themeColor="text1"/>
                    </w:rPr>
                  </w:pPr>
                  <w:r w:rsidRPr="00D85CDB">
                    <w:rPr>
                      <w:snapToGrid w:val="0"/>
                      <w:color w:val="000000" w:themeColor="text1"/>
                    </w:rPr>
                    <w:t>危险特性</w:t>
                  </w:r>
                </w:p>
              </w:tc>
              <w:tc>
                <w:tcPr>
                  <w:tcW w:w="754" w:type="pct"/>
                  <w:vAlign w:val="center"/>
                </w:tcPr>
                <w:p w14:paraId="099DD030" w14:textId="77777777" w:rsidR="00CD35AA" w:rsidRPr="00D85CDB" w:rsidRDefault="00CD35AA" w:rsidP="00ED7071">
                  <w:pPr>
                    <w:pStyle w:val="15"/>
                    <w:rPr>
                      <w:rFonts w:hint="default"/>
                      <w:snapToGrid w:val="0"/>
                      <w:color w:val="000000" w:themeColor="text1"/>
                    </w:rPr>
                  </w:pPr>
                  <w:r w:rsidRPr="00D85CDB">
                    <w:rPr>
                      <w:snapToGrid w:val="0"/>
                      <w:color w:val="000000" w:themeColor="text1"/>
                    </w:rPr>
                    <w:t>废物代码</w:t>
                  </w:r>
                </w:p>
              </w:tc>
              <w:tc>
                <w:tcPr>
                  <w:tcW w:w="675" w:type="pct"/>
                  <w:vAlign w:val="center"/>
                </w:tcPr>
                <w:p w14:paraId="064882B4" w14:textId="77777777" w:rsidR="00CD35AA" w:rsidRPr="00D85CDB" w:rsidRDefault="00CD35AA" w:rsidP="00ED7071">
                  <w:pPr>
                    <w:pStyle w:val="15"/>
                    <w:rPr>
                      <w:rFonts w:hint="default"/>
                      <w:snapToGrid w:val="0"/>
                      <w:color w:val="000000" w:themeColor="text1"/>
                    </w:rPr>
                  </w:pPr>
                  <w:r w:rsidRPr="00D85CDB">
                    <w:rPr>
                      <w:snapToGrid w:val="0"/>
                      <w:color w:val="000000" w:themeColor="text1"/>
                    </w:rPr>
                    <w:t>估算产生量（</w:t>
                  </w:r>
                  <w:r w:rsidRPr="00D85CDB">
                    <w:rPr>
                      <w:snapToGrid w:val="0"/>
                      <w:color w:val="000000" w:themeColor="text1"/>
                    </w:rPr>
                    <w:t>t/a</w:t>
                  </w:r>
                  <w:r w:rsidRPr="00D85CDB">
                    <w:rPr>
                      <w:snapToGrid w:val="0"/>
                      <w:color w:val="000000" w:themeColor="text1"/>
                    </w:rPr>
                    <w:t>）</w:t>
                  </w:r>
                </w:p>
              </w:tc>
            </w:tr>
            <w:tr w:rsidR="00CD35AA" w:rsidRPr="00D85CDB" w14:paraId="152D55F3" w14:textId="77777777" w:rsidTr="0071401A">
              <w:trPr>
                <w:trHeight w:val="20"/>
                <w:jc w:val="center"/>
              </w:trPr>
              <w:tc>
                <w:tcPr>
                  <w:tcW w:w="239" w:type="pct"/>
                  <w:vAlign w:val="center"/>
                </w:tcPr>
                <w:p w14:paraId="523B367B" w14:textId="77777777" w:rsidR="00CD35AA" w:rsidRPr="00D85CDB" w:rsidRDefault="00CD35AA" w:rsidP="00ED7071">
                  <w:pPr>
                    <w:pStyle w:val="15"/>
                    <w:rPr>
                      <w:rFonts w:hint="default"/>
                      <w:color w:val="000000" w:themeColor="text1"/>
                    </w:rPr>
                  </w:pPr>
                  <w:r w:rsidRPr="00D85CDB">
                    <w:rPr>
                      <w:color w:val="000000" w:themeColor="text1"/>
                    </w:rPr>
                    <w:t>1</w:t>
                  </w:r>
                </w:p>
              </w:tc>
              <w:tc>
                <w:tcPr>
                  <w:tcW w:w="607" w:type="pct"/>
                  <w:vAlign w:val="center"/>
                </w:tcPr>
                <w:p w14:paraId="44A5F97B" w14:textId="77777777" w:rsidR="00CD35AA" w:rsidRPr="00B9665A" w:rsidRDefault="00CD35AA" w:rsidP="00ED7071">
                  <w:pPr>
                    <w:pStyle w:val="15"/>
                    <w:rPr>
                      <w:rFonts w:hint="default"/>
                      <w:color w:val="000000" w:themeColor="text1"/>
                      <w:szCs w:val="21"/>
                    </w:rPr>
                  </w:pPr>
                  <w:r>
                    <w:rPr>
                      <w:bCs/>
                      <w:color w:val="000000" w:themeColor="text1"/>
                      <w:szCs w:val="21"/>
                    </w:rPr>
                    <w:t>污泥</w:t>
                  </w:r>
                </w:p>
              </w:tc>
              <w:tc>
                <w:tcPr>
                  <w:tcW w:w="508" w:type="pct"/>
                  <w:vAlign w:val="center"/>
                </w:tcPr>
                <w:p w14:paraId="2E60B3A2" w14:textId="77777777" w:rsidR="00CD35AA" w:rsidRPr="00D85CDB" w:rsidRDefault="00CD35AA" w:rsidP="00ED7071">
                  <w:pPr>
                    <w:pStyle w:val="15"/>
                    <w:rPr>
                      <w:rFonts w:hint="default"/>
                      <w:color w:val="000000" w:themeColor="text1"/>
                    </w:rPr>
                  </w:pPr>
                  <w:r w:rsidRPr="00D85CDB">
                    <w:rPr>
                      <w:color w:val="000000" w:themeColor="text1"/>
                    </w:rPr>
                    <w:t>一般固废</w:t>
                  </w:r>
                </w:p>
              </w:tc>
              <w:tc>
                <w:tcPr>
                  <w:tcW w:w="676" w:type="pct"/>
                  <w:vAlign w:val="center"/>
                </w:tcPr>
                <w:p w14:paraId="4ED8206C" w14:textId="77777777" w:rsidR="00CD35AA" w:rsidRPr="00E53DF5" w:rsidRDefault="00CD35AA" w:rsidP="00ED7071">
                  <w:pPr>
                    <w:pStyle w:val="15"/>
                    <w:rPr>
                      <w:rFonts w:hint="default"/>
                      <w:color w:val="000000" w:themeColor="text1"/>
                    </w:rPr>
                  </w:pPr>
                  <w:r>
                    <w:rPr>
                      <w:color w:val="000000" w:themeColor="text1"/>
                    </w:rPr>
                    <w:t>沉淀池沉淀</w:t>
                  </w:r>
                </w:p>
              </w:tc>
              <w:tc>
                <w:tcPr>
                  <w:tcW w:w="1013" w:type="pct"/>
                  <w:vAlign w:val="center"/>
                </w:tcPr>
                <w:p w14:paraId="5460AF84" w14:textId="77777777" w:rsidR="00CD35AA" w:rsidRPr="00D85CDB" w:rsidRDefault="00CD35AA" w:rsidP="00ED7071">
                  <w:pPr>
                    <w:pStyle w:val="15"/>
                    <w:rPr>
                      <w:rFonts w:hint="default"/>
                      <w:snapToGrid w:val="0"/>
                      <w:color w:val="000000" w:themeColor="text1"/>
                    </w:rPr>
                  </w:pPr>
                  <w:r w:rsidRPr="00D85CDB">
                    <w:rPr>
                      <w:snapToGrid w:val="0"/>
                      <w:color w:val="000000" w:themeColor="text1"/>
                    </w:rPr>
                    <w:t>/</w:t>
                  </w:r>
                </w:p>
              </w:tc>
              <w:tc>
                <w:tcPr>
                  <w:tcW w:w="528" w:type="pct"/>
                  <w:vAlign w:val="center"/>
                </w:tcPr>
                <w:p w14:paraId="1C3A4474" w14:textId="77777777" w:rsidR="00CD35AA" w:rsidRPr="00D85CDB" w:rsidRDefault="00CD35AA" w:rsidP="00ED7071">
                  <w:pPr>
                    <w:pStyle w:val="15"/>
                    <w:rPr>
                      <w:rFonts w:hint="default"/>
                      <w:snapToGrid w:val="0"/>
                      <w:color w:val="000000" w:themeColor="text1"/>
                    </w:rPr>
                  </w:pPr>
                  <w:r w:rsidRPr="00D85CDB">
                    <w:rPr>
                      <w:snapToGrid w:val="0"/>
                      <w:color w:val="000000" w:themeColor="text1"/>
                    </w:rPr>
                    <w:t>/</w:t>
                  </w:r>
                </w:p>
              </w:tc>
              <w:tc>
                <w:tcPr>
                  <w:tcW w:w="754" w:type="pct"/>
                  <w:vAlign w:val="center"/>
                </w:tcPr>
                <w:p w14:paraId="0260E665" w14:textId="77777777" w:rsidR="00CD35AA" w:rsidRPr="00D85CDB" w:rsidRDefault="00CD35AA" w:rsidP="00ED7071">
                  <w:pPr>
                    <w:pStyle w:val="15"/>
                    <w:rPr>
                      <w:rFonts w:hint="default"/>
                      <w:snapToGrid w:val="0"/>
                      <w:color w:val="000000" w:themeColor="text1"/>
                    </w:rPr>
                  </w:pPr>
                  <w:r>
                    <w:rPr>
                      <w:snapToGrid w:val="0"/>
                      <w:color w:val="000000" w:themeColor="text1"/>
                    </w:rPr>
                    <w:t>9</w:t>
                  </w:r>
                  <w:r>
                    <w:rPr>
                      <w:rFonts w:hint="default"/>
                      <w:snapToGrid w:val="0"/>
                      <w:color w:val="000000" w:themeColor="text1"/>
                    </w:rPr>
                    <w:t>9</w:t>
                  </w:r>
                </w:p>
              </w:tc>
              <w:tc>
                <w:tcPr>
                  <w:tcW w:w="675" w:type="pct"/>
                  <w:vAlign w:val="center"/>
                </w:tcPr>
                <w:p w14:paraId="5A735268" w14:textId="46544D37" w:rsidR="00CD35AA" w:rsidRPr="000E565F" w:rsidRDefault="00CD35AA" w:rsidP="00ED7071">
                  <w:pPr>
                    <w:pStyle w:val="15"/>
                    <w:rPr>
                      <w:rFonts w:hint="default"/>
                      <w:color w:val="000000" w:themeColor="text1"/>
                      <w:szCs w:val="21"/>
                    </w:rPr>
                  </w:pPr>
                  <w:r w:rsidRPr="000E565F">
                    <w:rPr>
                      <w:color w:val="000000" w:themeColor="text1"/>
                      <w:szCs w:val="21"/>
                    </w:rPr>
                    <w:t>50</w:t>
                  </w:r>
                </w:p>
              </w:tc>
            </w:tr>
            <w:tr w:rsidR="00CD35AA" w:rsidRPr="00D85CDB" w14:paraId="21725EF4" w14:textId="77777777" w:rsidTr="0071401A">
              <w:trPr>
                <w:trHeight w:val="20"/>
                <w:jc w:val="center"/>
              </w:trPr>
              <w:tc>
                <w:tcPr>
                  <w:tcW w:w="239" w:type="pct"/>
                  <w:vAlign w:val="center"/>
                </w:tcPr>
                <w:p w14:paraId="0747008E" w14:textId="77777777" w:rsidR="00CD35AA" w:rsidRPr="00D85CDB" w:rsidRDefault="00CD35AA" w:rsidP="00ED7071">
                  <w:pPr>
                    <w:pStyle w:val="15"/>
                    <w:rPr>
                      <w:rFonts w:hint="default"/>
                      <w:color w:val="000000" w:themeColor="text1"/>
                    </w:rPr>
                  </w:pPr>
                  <w:r w:rsidRPr="00D85CDB">
                    <w:rPr>
                      <w:color w:val="000000" w:themeColor="text1"/>
                    </w:rPr>
                    <w:t>2</w:t>
                  </w:r>
                </w:p>
              </w:tc>
              <w:tc>
                <w:tcPr>
                  <w:tcW w:w="607" w:type="pct"/>
                  <w:vAlign w:val="center"/>
                </w:tcPr>
                <w:p w14:paraId="49ED00AE" w14:textId="77777777" w:rsidR="00CD35AA" w:rsidRPr="00B9665A" w:rsidRDefault="00CD35AA" w:rsidP="00ED7071">
                  <w:pPr>
                    <w:pStyle w:val="15"/>
                    <w:rPr>
                      <w:rFonts w:hint="default"/>
                      <w:color w:val="000000" w:themeColor="text1"/>
                      <w:szCs w:val="21"/>
                    </w:rPr>
                  </w:pPr>
                  <w:r>
                    <w:rPr>
                      <w:color w:val="000000" w:themeColor="text1"/>
                      <w:szCs w:val="21"/>
                    </w:rPr>
                    <w:t>除尘器集尘</w:t>
                  </w:r>
                </w:p>
              </w:tc>
              <w:tc>
                <w:tcPr>
                  <w:tcW w:w="508" w:type="pct"/>
                  <w:vAlign w:val="center"/>
                </w:tcPr>
                <w:p w14:paraId="243FFCC9" w14:textId="77777777" w:rsidR="00CD35AA" w:rsidRPr="00D85CDB" w:rsidRDefault="00CD35AA" w:rsidP="00ED7071">
                  <w:pPr>
                    <w:pStyle w:val="15"/>
                    <w:rPr>
                      <w:rFonts w:hint="default"/>
                      <w:color w:val="000000" w:themeColor="text1"/>
                    </w:rPr>
                  </w:pPr>
                  <w:r w:rsidRPr="00D85CDB">
                    <w:rPr>
                      <w:color w:val="000000" w:themeColor="text1"/>
                    </w:rPr>
                    <w:t>一般固废</w:t>
                  </w:r>
                </w:p>
              </w:tc>
              <w:tc>
                <w:tcPr>
                  <w:tcW w:w="676" w:type="pct"/>
                  <w:vAlign w:val="center"/>
                </w:tcPr>
                <w:p w14:paraId="45D1823C" w14:textId="31BFA04C" w:rsidR="00CD35AA" w:rsidRPr="00E53DF5" w:rsidRDefault="00CD35AA" w:rsidP="00ED7071">
                  <w:pPr>
                    <w:pStyle w:val="15"/>
                    <w:jc w:val="both"/>
                    <w:rPr>
                      <w:rFonts w:hint="default"/>
                      <w:color w:val="000000" w:themeColor="text1"/>
                    </w:rPr>
                  </w:pPr>
                  <w:r>
                    <w:rPr>
                      <w:color w:val="000000" w:themeColor="text1"/>
                    </w:rPr>
                    <w:t>集尘器运行</w:t>
                  </w:r>
                </w:p>
              </w:tc>
              <w:tc>
                <w:tcPr>
                  <w:tcW w:w="1013" w:type="pct"/>
                  <w:vAlign w:val="center"/>
                </w:tcPr>
                <w:p w14:paraId="117E2220" w14:textId="77777777" w:rsidR="00CD35AA" w:rsidRPr="00D85CDB" w:rsidRDefault="00CD35AA" w:rsidP="00ED7071">
                  <w:pPr>
                    <w:pStyle w:val="15"/>
                    <w:rPr>
                      <w:rFonts w:hint="default"/>
                      <w:color w:val="000000" w:themeColor="text1"/>
                    </w:rPr>
                  </w:pPr>
                  <w:r w:rsidRPr="00D85CDB">
                    <w:rPr>
                      <w:color w:val="000000" w:themeColor="text1"/>
                    </w:rPr>
                    <w:t>/</w:t>
                  </w:r>
                </w:p>
              </w:tc>
              <w:tc>
                <w:tcPr>
                  <w:tcW w:w="528" w:type="pct"/>
                  <w:vAlign w:val="center"/>
                </w:tcPr>
                <w:p w14:paraId="2EEFCF70" w14:textId="77777777" w:rsidR="00CD35AA" w:rsidRPr="00D85CDB" w:rsidRDefault="00CD35AA" w:rsidP="00ED7071">
                  <w:pPr>
                    <w:pStyle w:val="15"/>
                    <w:rPr>
                      <w:rFonts w:hint="default"/>
                      <w:snapToGrid w:val="0"/>
                      <w:color w:val="000000" w:themeColor="text1"/>
                    </w:rPr>
                  </w:pPr>
                  <w:r w:rsidRPr="00D85CDB">
                    <w:rPr>
                      <w:snapToGrid w:val="0"/>
                      <w:color w:val="000000" w:themeColor="text1"/>
                    </w:rPr>
                    <w:t>/</w:t>
                  </w:r>
                </w:p>
              </w:tc>
              <w:tc>
                <w:tcPr>
                  <w:tcW w:w="754" w:type="pct"/>
                  <w:vAlign w:val="center"/>
                </w:tcPr>
                <w:p w14:paraId="40F5BCCD" w14:textId="77777777" w:rsidR="00CD35AA" w:rsidRPr="00D85CDB" w:rsidRDefault="00CD35AA" w:rsidP="00ED7071">
                  <w:pPr>
                    <w:pStyle w:val="15"/>
                    <w:rPr>
                      <w:rFonts w:hint="default"/>
                      <w:snapToGrid w:val="0"/>
                      <w:color w:val="000000" w:themeColor="text1"/>
                    </w:rPr>
                  </w:pPr>
                  <w:r>
                    <w:rPr>
                      <w:rFonts w:hint="default"/>
                      <w:snapToGrid w:val="0"/>
                      <w:color w:val="000000" w:themeColor="text1"/>
                    </w:rPr>
                    <w:t>99</w:t>
                  </w:r>
                </w:p>
              </w:tc>
              <w:tc>
                <w:tcPr>
                  <w:tcW w:w="675" w:type="pct"/>
                  <w:vAlign w:val="center"/>
                </w:tcPr>
                <w:p w14:paraId="2E58D865" w14:textId="3BBFAD40" w:rsidR="00CD35AA" w:rsidRPr="000E565F" w:rsidRDefault="00C578E0" w:rsidP="00ED7071">
                  <w:pPr>
                    <w:pStyle w:val="15"/>
                    <w:rPr>
                      <w:rFonts w:hint="default"/>
                      <w:color w:val="000000" w:themeColor="text1"/>
                      <w:szCs w:val="21"/>
                    </w:rPr>
                  </w:pPr>
                  <w:r>
                    <w:rPr>
                      <w:color w:val="000000" w:themeColor="text1"/>
                      <w:szCs w:val="21"/>
                    </w:rPr>
                    <w:t>14</w:t>
                  </w:r>
                </w:p>
              </w:tc>
            </w:tr>
            <w:tr w:rsidR="00CD35AA" w:rsidRPr="00D85CDB" w14:paraId="50C3F22A" w14:textId="77777777" w:rsidTr="0071401A">
              <w:trPr>
                <w:trHeight w:val="20"/>
                <w:jc w:val="center"/>
              </w:trPr>
              <w:tc>
                <w:tcPr>
                  <w:tcW w:w="239" w:type="pct"/>
                  <w:vAlign w:val="center"/>
                </w:tcPr>
                <w:p w14:paraId="3BB17C53" w14:textId="77777777" w:rsidR="00CD35AA" w:rsidRPr="00D85CDB" w:rsidRDefault="00CD35AA" w:rsidP="00ED7071">
                  <w:pPr>
                    <w:pStyle w:val="15"/>
                    <w:rPr>
                      <w:rFonts w:hint="default"/>
                      <w:color w:val="000000" w:themeColor="text1"/>
                    </w:rPr>
                  </w:pPr>
                  <w:r>
                    <w:rPr>
                      <w:color w:val="000000" w:themeColor="text1"/>
                    </w:rPr>
                    <w:t>3</w:t>
                  </w:r>
                </w:p>
              </w:tc>
              <w:tc>
                <w:tcPr>
                  <w:tcW w:w="607" w:type="pct"/>
                  <w:vAlign w:val="center"/>
                </w:tcPr>
                <w:p w14:paraId="22FB5325" w14:textId="77777777" w:rsidR="00CD35AA" w:rsidRPr="006835A3" w:rsidRDefault="00CD35AA" w:rsidP="00ED7071">
                  <w:pPr>
                    <w:pStyle w:val="15"/>
                    <w:rPr>
                      <w:rFonts w:hint="default"/>
                      <w:color w:val="000000" w:themeColor="text1"/>
                    </w:rPr>
                  </w:pPr>
                  <w:r w:rsidRPr="006835A3">
                    <w:rPr>
                      <w:color w:val="000000" w:themeColor="text1"/>
                    </w:rPr>
                    <w:t>生活垃圾</w:t>
                  </w:r>
                </w:p>
              </w:tc>
              <w:tc>
                <w:tcPr>
                  <w:tcW w:w="508" w:type="pct"/>
                  <w:vAlign w:val="center"/>
                </w:tcPr>
                <w:p w14:paraId="1EB187DD" w14:textId="77777777" w:rsidR="00CD35AA" w:rsidRPr="00D85CDB" w:rsidRDefault="00CD35AA" w:rsidP="00ED7071">
                  <w:pPr>
                    <w:pStyle w:val="15"/>
                    <w:rPr>
                      <w:rFonts w:hint="default"/>
                      <w:color w:val="000000" w:themeColor="text1"/>
                    </w:rPr>
                  </w:pPr>
                  <w:r w:rsidRPr="00D85CDB">
                    <w:rPr>
                      <w:color w:val="000000" w:themeColor="text1"/>
                    </w:rPr>
                    <w:t>一般固废</w:t>
                  </w:r>
                </w:p>
              </w:tc>
              <w:tc>
                <w:tcPr>
                  <w:tcW w:w="676" w:type="pct"/>
                  <w:vAlign w:val="center"/>
                </w:tcPr>
                <w:p w14:paraId="1BB5DF76" w14:textId="77777777" w:rsidR="00CD35AA" w:rsidRPr="00E53DF5" w:rsidRDefault="00CD35AA" w:rsidP="00ED7071">
                  <w:pPr>
                    <w:pStyle w:val="15"/>
                    <w:rPr>
                      <w:rFonts w:hint="default"/>
                      <w:color w:val="000000" w:themeColor="text1"/>
                    </w:rPr>
                  </w:pPr>
                  <w:r w:rsidRPr="00E53DF5">
                    <w:rPr>
                      <w:color w:val="000000" w:themeColor="text1"/>
                    </w:rPr>
                    <w:t>生活、办公</w:t>
                  </w:r>
                </w:p>
              </w:tc>
              <w:tc>
                <w:tcPr>
                  <w:tcW w:w="1013" w:type="pct"/>
                  <w:vAlign w:val="center"/>
                </w:tcPr>
                <w:p w14:paraId="2B4A71DC" w14:textId="77777777" w:rsidR="00CD35AA" w:rsidRPr="00D85CDB" w:rsidRDefault="00CD35AA" w:rsidP="00ED7071">
                  <w:pPr>
                    <w:pStyle w:val="15"/>
                    <w:rPr>
                      <w:rFonts w:hint="default"/>
                      <w:color w:val="000000" w:themeColor="text1"/>
                    </w:rPr>
                  </w:pPr>
                  <w:r w:rsidRPr="00D85CDB">
                    <w:rPr>
                      <w:rFonts w:hint="default"/>
                      <w:color w:val="000000" w:themeColor="text1"/>
                    </w:rPr>
                    <w:t>/</w:t>
                  </w:r>
                </w:p>
              </w:tc>
              <w:tc>
                <w:tcPr>
                  <w:tcW w:w="528" w:type="pct"/>
                  <w:vAlign w:val="center"/>
                </w:tcPr>
                <w:p w14:paraId="61FEBD0B" w14:textId="77777777" w:rsidR="00CD35AA" w:rsidRPr="00D85CDB" w:rsidRDefault="00CD35AA" w:rsidP="00ED7071">
                  <w:pPr>
                    <w:jc w:val="center"/>
                    <w:rPr>
                      <w:color w:val="000000" w:themeColor="text1"/>
                      <w:kern w:val="0"/>
                      <w:szCs w:val="21"/>
                    </w:rPr>
                  </w:pPr>
                  <w:r w:rsidRPr="00D85CDB">
                    <w:rPr>
                      <w:color w:val="000000" w:themeColor="text1"/>
                      <w:kern w:val="0"/>
                      <w:szCs w:val="21"/>
                    </w:rPr>
                    <w:t>/</w:t>
                  </w:r>
                </w:p>
              </w:tc>
              <w:tc>
                <w:tcPr>
                  <w:tcW w:w="754" w:type="pct"/>
                  <w:vAlign w:val="center"/>
                </w:tcPr>
                <w:p w14:paraId="04A72AB6" w14:textId="77777777" w:rsidR="00CD35AA" w:rsidRPr="00D85CDB" w:rsidRDefault="00CD35AA" w:rsidP="00ED7071">
                  <w:pPr>
                    <w:pStyle w:val="15"/>
                    <w:rPr>
                      <w:rFonts w:hint="default"/>
                      <w:color w:val="000000" w:themeColor="text1"/>
                    </w:rPr>
                  </w:pPr>
                  <w:r w:rsidRPr="00D85CDB">
                    <w:rPr>
                      <w:color w:val="000000" w:themeColor="text1"/>
                    </w:rPr>
                    <w:t>99</w:t>
                  </w:r>
                </w:p>
              </w:tc>
              <w:tc>
                <w:tcPr>
                  <w:tcW w:w="675" w:type="pct"/>
                  <w:vAlign w:val="center"/>
                </w:tcPr>
                <w:p w14:paraId="1C1E482F" w14:textId="5C87919D" w:rsidR="00CD35AA" w:rsidRPr="000E565F" w:rsidRDefault="00485177" w:rsidP="00ED7071">
                  <w:pPr>
                    <w:pStyle w:val="15"/>
                    <w:rPr>
                      <w:rFonts w:hint="default"/>
                      <w:color w:val="000000" w:themeColor="text1"/>
                      <w:szCs w:val="21"/>
                    </w:rPr>
                  </w:pPr>
                  <w:r>
                    <w:rPr>
                      <w:rFonts w:hint="default"/>
                      <w:color w:val="000000" w:themeColor="text1"/>
                      <w:szCs w:val="21"/>
                    </w:rPr>
                    <w:t>6</w:t>
                  </w:r>
                </w:p>
              </w:tc>
            </w:tr>
          </w:tbl>
          <w:p w14:paraId="082E0CDA" w14:textId="77777777" w:rsidR="00CD35AA" w:rsidRPr="00561656" w:rsidRDefault="00CD35AA" w:rsidP="00ED7071">
            <w:pPr>
              <w:autoSpaceDE w:val="0"/>
              <w:autoSpaceDN w:val="0"/>
              <w:spacing w:line="360" w:lineRule="auto"/>
              <w:ind w:firstLineChars="200" w:firstLine="422"/>
              <w:rPr>
                <w:b/>
              </w:rPr>
            </w:pPr>
          </w:p>
        </w:tc>
      </w:tr>
    </w:tbl>
    <w:p w14:paraId="178A73C9" w14:textId="77777777" w:rsidR="00CD35AA" w:rsidRDefault="00CD35AA" w:rsidP="00CD35AA">
      <w:pPr>
        <w:pStyle w:val="af5"/>
        <w:jc w:val="left"/>
        <w:rPr>
          <w:rFonts w:ascii="Times New Roman" w:hAnsi="Times New Roman"/>
        </w:rPr>
        <w:sectPr w:rsidR="00CD35AA">
          <w:pgSz w:w="11907" w:h="16840"/>
          <w:pgMar w:top="1418" w:right="1418" w:bottom="1418" w:left="1418" w:header="851" w:footer="992" w:gutter="0"/>
          <w:pgNumType w:fmt="numberInDash"/>
          <w:cols w:space="720"/>
          <w:docGrid w:type="lines" w:linePitch="318"/>
        </w:sectPr>
      </w:pPr>
    </w:p>
    <w:p w14:paraId="3588A902" w14:textId="77777777" w:rsidR="00251B80" w:rsidRDefault="00742263">
      <w:pPr>
        <w:pStyle w:val="af5"/>
        <w:adjustRightInd w:val="0"/>
        <w:snapToGrid w:val="0"/>
        <w:spacing w:beforeLines="50" w:before="159" w:after="0" w:line="360" w:lineRule="auto"/>
        <w:jc w:val="both"/>
        <w:rPr>
          <w:rFonts w:ascii="Times New Roman" w:hAnsi="Times New Roman"/>
        </w:rPr>
      </w:pPr>
      <w:r>
        <w:rPr>
          <w:rFonts w:ascii="Times New Roman" w:hAnsi="Times New Roman"/>
        </w:rPr>
        <w:lastRenderedPageBreak/>
        <w:t>建设项目主要污染物产生及预计排放情况</w:t>
      </w:r>
      <w:r>
        <w:rPr>
          <w:rFonts w:ascii="Times New Roman" w:hAnsi="Times New Roman"/>
        </w:rPr>
        <w:t xml:space="preserve"> </w:t>
      </w:r>
    </w:p>
    <w:tbl>
      <w:tblPr>
        <w:tblW w:w="92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39"/>
        <w:gridCol w:w="811"/>
        <w:gridCol w:w="264"/>
        <w:gridCol w:w="548"/>
        <w:gridCol w:w="551"/>
        <w:gridCol w:w="283"/>
        <w:gridCol w:w="792"/>
        <w:gridCol w:w="283"/>
        <w:gridCol w:w="200"/>
        <w:gridCol w:w="593"/>
        <w:gridCol w:w="560"/>
        <w:gridCol w:w="123"/>
        <w:gridCol w:w="407"/>
        <w:gridCol w:w="829"/>
        <w:gridCol w:w="7"/>
        <w:gridCol w:w="15"/>
        <w:gridCol w:w="30"/>
        <w:gridCol w:w="208"/>
        <w:gridCol w:w="1050"/>
        <w:gridCol w:w="1103"/>
      </w:tblGrid>
      <w:tr w:rsidR="00251B80" w14:paraId="483F14B6" w14:textId="77777777" w:rsidTr="00E437B0">
        <w:trPr>
          <w:trHeight w:val="126"/>
          <w:jc w:val="center"/>
        </w:trPr>
        <w:tc>
          <w:tcPr>
            <w:tcW w:w="639" w:type="dxa"/>
            <w:tcBorders>
              <w:tl2br w:val="nil"/>
              <w:tr2bl w:val="nil"/>
            </w:tcBorders>
            <w:vAlign w:val="center"/>
          </w:tcPr>
          <w:p w14:paraId="56C87409" w14:textId="77777777" w:rsidR="00251B80" w:rsidRDefault="00742263">
            <w:pPr>
              <w:pStyle w:val="aff5"/>
              <w:rPr>
                <w:rFonts w:ascii="Times New Roman" w:eastAsia="宋体" w:hAnsi="Times New Roman" w:cs="Times New Roman"/>
                <w:b/>
                <w:color w:val="000000"/>
                <w:szCs w:val="21"/>
              </w:rPr>
            </w:pPr>
            <w:r>
              <w:rPr>
                <w:rFonts w:ascii="Times New Roman" w:eastAsia="宋体" w:hAnsi="Times New Roman" w:cs="Times New Roman"/>
                <w:b/>
                <w:color w:val="000000"/>
                <w:szCs w:val="21"/>
              </w:rPr>
              <w:t>种类</w:t>
            </w:r>
          </w:p>
        </w:tc>
        <w:tc>
          <w:tcPr>
            <w:tcW w:w="1075" w:type="dxa"/>
            <w:gridSpan w:val="2"/>
            <w:tcBorders>
              <w:tl2br w:val="nil"/>
              <w:tr2bl w:val="nil"/>
            </w:tcBorders>
            <w:vAlign w:val="center"/>
          </w:tcPr>
          <w:p w14:paraId="631873F4" w14:textId="77777777" w:rsidR="00251B80" w:rsidRDefault="00742263">
            <w:pPr>
              <w:pStyle w:val="aff5"/>
              <w:rPr>
                <w:rFonts w:ascii="Times New Roman" w:eastAsia="宋体" w:hAnsi="Times New Roman" w:cs="Times New Roman"/>
                <w:b/>
                <w:color w:val="000000"/>
                <w:szCs w:val="21"/>
              </w:rPr>
            </w:pPr>
            <w:r>
              <w:rPr>
                <w:rFonts w:ascii="Times New Roman" w:eastAsia="宋体" w:hAnsi="Times New Roman" w:cs="Times New Roman"/>
                <w:b/>
                <w:color w:val="000000"/>
                <w:szCs w:val="21"/>
              </w:rPr>
              <w:t>排放源</w:t>
            </w:r>
          </w:p>
          <w:p w14:paraId="3C254D0E" w14:textId="77777777" w:rsidR="00251B80" w:rsidRDefault="00742263">
            <w:pPr>
              <w:pStyle w:val="aff5"/>
              <w:rPr>
                <w:rFonts w:ascii="Times New Roman" w:eastAsia="宋体" w:hAnsi="Times New Roman" w:cs="Times New Roman"/>
                <w:b/>
                <w:color w:val="000000"/>
                <w:szCs w:val="21"/>
              </w:rPr>
            </w:pPr>
            <w:r>
              <w:rPr>
                <w:rFonts w:ascii="Times New Roman" w:eastAsia="宋体" w:hAnsi="Times New Roman" w:cs="Times New Roman"/>
                <w:b/>
                <w:color w:val="000000"/>
                <w:szCs w:val="21"/>
              </w:rPr>
              <w:t>（编号）</w:t>
            </w:r>
          </w:p>
        </w:tc>
        <w:tc>
          <w:tcPr>
            <w:tcW w:w="1099" w:type="dxa"/>
            <w:gridSpan w:val="2"/>
            <w:tcBorders>
              <w:tl2br w:val="nil"/>
              <w:tr2bl w:val="nil"/>
            </w:tcBorders>
            <w:vAlign w:val="center"/>
          </w:tcPr>
          <w:p w14:paraId="7E09DDC3" w14:textId="77777777" w:rsidR="00251B80" w:rsidRDefault="00742263">
            <w:pPr>
              <w:pStyle w:val="aff5"/>
              <w:rPr>
                <w:rFonts w:ascii="Times New Roman" w:eastAsia="宋体" w:hAnsi="Times New Roman" w:cs="Times New Roman"/>
                <w:b/>
                <w:color w:val="000000"/>
                <w:szCs w:val="21"/>
              </w:rPr>
            </w:pPr>
            <w:r>
              <w:rPr>
                <w:rFonts w:ascii="Times New Roman" w:eastAsia="宋体" w:hAnsi="Times New Roman" w:cs="Times New Roman"/>
                <w:b/>
                <w:color w:val="000000"/>
                <w:szCs w:val="21"/>
              </w:rPr>
              <w:t>污染物</w:t>
            </w:r>
          </w:p>
          <w:p w14:paraId="5B8D6D36" w14:textId="77777777" w:rsidR="00251B80" w:rsidRDefault="00742263">
            <w:pPr>
              <w:pStyle w:val="aff5"/>
              <w:rPr>
                <w:rFonts w:ascii="Times New Roman" w:eastAsia="宋体" w:hAnsi="Times New Roman" w:cs="Times New Roman"/>
                <w:b/>
                <w:color w:val="000000"/>
                <w:szCs w:val="21"/>
              </w:rPr>
            </w:pPr>
            <w:r>
              <w:rPr>
                <w:rFonts w:ascii="Times New Roman" w:eastAsia="宋体" w:hAnsi="Times New Roman" w:cs="Times New Roman"/>
                <w:b/>
                <w:color w:val="000000"/>
                <w:szCs w:val="21"/>
              </w:rPr>
              <w:t>名称</w:t>
            </w:r>
          </w:p>
        </w:tc>
        <w:tc>
          <w:tcPr>
            <w:tcW w:w="1075" w:type="dxa"/>
            <w:gridSpan w:val="2"/>
            <w:tcBorders>
              <w:tl2br w:val="nil"/>
              <w:tr2bl w:val="nil"/>
            </w:tcBorders>
            <w:vAlign w:val="center"/>
          </w:tcPr>
          <w:p w14:paraId="5BA395B2" w14:textId="77777777" w:rsidR="00251B80" w:rsidRDefault="00742263">
            <w:pPr>
              <w:pStyle w:val="aff5"/>
              <w:rPr>
                <w:rFonts w:ascii="Times New Roman" w:eastAsia="宋体" w:hAnsi="Times New Roman" w:cs="Times New Roman"/>
                <w:b/>
                <w:color w:val="000000"/>
                <w:szCs w:val="21"/>
              </w:rPr>
            </w:pPr>
            <w:r>
              <w:rPr>
                <w:rFonts w:ascii="Times New Roman" w:eastAsia="宋体" w:hAnsi="Times New Roman" w:cs="Times New Roman"/>
                <w:b/>
                <w:color w:val="000000"/>
                <w:szCs w:val="21"/>
              </w:rPr>
              <w:t>产生浓度</w:t>
            </w:r>
            <w:r>
              <w:rPr>
                <w:rFonts w:ascii="Times New Roman" w:eastAsia="宋体" w:hAnsi="Times New Roman" w:cs="Times New Roman"/>
                <w:b/>
                <w:color w:val="000000"/>
                <w:szCs w:val="21"/>
              </w:rPr>
              <w:t>mg/m</w:t>
            </w:r>
            <w:r>
              <w:rPr>
                <w:rFonts w:ascii="Times New Roman" w:eastAsia="宋体" w:hAnsi="Times New Roman" w:cs="Times New Roman"/>
                <w:b/>
                <w:color w:val="000000"/>
                <w:szCs w:val="21"/>
                <w:vertAlign w:val="superscript"/>
              </w:rPr>
              <w:t>3</w:t>
            </w:r>
          </w:p>
        </w:tc>
        <w:tc>
          <w:tcPr>
            <w:tcW w:w="1076" w:type="dxa"/>
            <w:gridSpan w:val="3"/>
            <w:tcBorders>
              <w:tl2br w:val="nil"/>
              <w:tr2bl w:val="nil"/>
            </w:tcBorders>
            <w:vAlign w:val="center"/>
          </w:tcPr>
          <w:p w14:paraId="2DB2A8C7" w14:textId="77777777" w:rsidR="00251B80" w:rsidRDefault="00742263">
            <w:pPr>
              <w:pStyle w:val="aff5"/>
              <w:rPr>
                <w:rFonts w:ascii="Times New Roman" w:eastAsia="宋体" w:hAnsi="Times New Roman" w:cs="Times New Roman"/>
                <w:b/>
                <w:color w:val="000000"/>
                <w:szCs w:val="21"/>
              </w:rPr>
            </w:pPr>
            <w:r>
              <w:rPr>
                <w:rFonts w:ascii="Times New Roman" w:eastAsia="宋体" w:hAnsi="Times New Roman" w:cs="Times New Roman"/>
                <w:b/>
                <w:color w:val="000000"/>
                <w:szCs w:val="21"/>
              </w:rPr>
              <w:t>产生量</w:t>
            </w:r>
            <w:r>
              <w:rPr>
                <w:rFonts w:ascii="Times New Roman" w:eastAsia="宋体" w:hAnsi="Times New Roman" w:cs="Times New Roman" w:hint="eastAsia"/>
                <w:b/>
                <w:color w:val="000000"/>
                <w:szCs w:val="21"/>
              </w:rPr>
              <w:t>t</w:t>
            </w:r>
            <w:r>
              <w:rPr>
                <w:rFonts w:ascii="Times New Roman" w:eastAsia="宋体" w:hAnsi="Times New Roman" w:cs="Times New Roman"/>
                <w:b/>
                <w:color w:val="000000"/>
                <w:szCs w:val="21"/>
              </w:rPr>
              <w:t>/a</w:t>
            </w:r>
          </w:p>
        </w:tc>
        <w:tc>
          <w:tcPr>
            <w:tcW w:w="1090" w:type="dxa"/>
            <w:gridSpan w:val="3"/>
            <w:tcBorders>
              <w:tl2br w:val="nil"/>
              <w:tr2bl w:val="nil"/>
            </w:tcBorders>
            <w:vAlign w:val="center"/>
          </w:tcPr>
          <w:p w14:paraId="3A01AF56" w14:textId="77777777" w:rsidR="00251B80" w:rsidRDefault="00742263">
            <w:pPr>
              <w:pStyle w:val="aff5"/>
              <w:rPr>
                <w:rFonts w:ascii="Times New Roman" w:eastAsia="宋体" w:hAnsi="Times New Roman" w:cs="Times New Roman"/>
                <w:b/>
                <w:color w:val="000000"/>
                <w:szCs w:val="21"/>
              </w:rPr>
            </w:pPr>
            <w:r>
              <w:rPr>
                <w:rFonts w:ascii="Times New Roman" w:eastAsia="宋体" w:hAnsi="Times New Roman" w:cs="Times New Roman"/>
                <w:b/>
                <w:color w:val="000000"/>
                <w:szCs w:val="21"/>
              </w:rPr>
              <w:t>排放浓度</w:t>
            </w:r>
            <w:r>
              <w:rPr>
                <w:rFonts w:ascii="Times New Roman" w:eastAsia="宋体" w:hAnsi="Times New Roman" w:cs="Times New Roman"/>
                <w:b/>
                <w:color w:val="000000"/>
                <w:szCs w:val="21"/>
              </w:rPr>
              <w:t>mg/m</w:t>
            </w:r>
            <w:r>
              <w:rPr>
                <w:rFonts w:ascii="Times New Roman" w:eastAsia="宋体" w:hAnsi="Times New Roman" w:cs="Times New Roman"/>
                <w:b/>
                <w:color w:val="000000"/>
                <w:szCs w:val="21"/>
                <w:vertAlign w:val="superscript"/>
              </w:rPr>
              <w:t>3</w:t>
            </w:r>
          </w:p>
        </w:tc>
        <w:tc>
          <w:tcPr>
            <w:tcW w:w="1089" w:type="dxa"/>
            <w:gridSpan w:val="5"/>
            <w:tcBorders>
              <w:tl2br w:val="nil"/>
              <w:tr2bl w:val="nil"/>
            </w:tcBorders>
            <w:vAlign w:val="center"/>
          </w:tcPr>
          <w:p w14:paraId="6DB0564C" w14:textId="77777777" w:rsidR="00251B80" w:rsidRDefault="00742263">
            <w:pPr>
              <w:pStyle w:val="aff5"/>
              <w:rPr>
                <w:rFonts w:ascii="Times New Roman" w:eastAsia="宋体" w:hAnsi="Times New Roman" w:cs="Times New Roman"/>
                <w:b/>
                <w:color w:val="000000"/>
                <w:szCs w:val="21"/>
              </w:rPr>
            </w:pPr>
            <w:r>
              <w:rPr>
                <w:rFonts w:ascii="Times New Roman" w:eastAsia="宋体" w:hAnsi="Times New Roman" w:cs="Times New Roman"/>
                <w:b/>
                <w:color w:val="000000"/>
                <w:szCs w:val="21"/>
              </w:rPr>
              <w:t>排放速率</w:t>
            </w:r>
            <w:r>
              <w:rPr>
                <w:rFonts w:ascii="Times New Roman" w:eastAsia="宋体" w:hAnsi="Times New Roman" w:cs="Times New Roman"/>
                <w:b/>
                <w:color w:val="000000"/>
                <w:szCs w:val="21"/>
              </w:rPr>
              <w:t>kg/h</w:t>
            </w:r>
          </w:p>
        </w:tc>
        <w:tc>
          <w:tcPr>
            <w:tcW w:w="1050" w:type="dxa"/>
            <w:tcBorders>
              <w:tl2br w:val="nil"/>
              <w:tr2bl w:val="nil"/>
            </w:tcBorders>
            <w:vAlign w:val="center"/>
          </w:tcPr>
          <w:p w14:paraId="20EB9C92" w14:textId="77777777" w:rsidR="00251B80" w:rsidRDefault="00742263">
            <w:pPr>
              <w:pStyle w:val="aff5"/>
              <w:rPr>
                <w:rFonts w:ascii="Times New Roman" w:eastAsia="宋体" w:hAnsi="Times New Roman" w:cs="Times New Roman"/>
                <w:b/>
                <w:color w:val="000000"/>
                <w:szCs w:val="21"/>
              </w:rPr>
            </w:pPr>
            <w:r>
              <w:rPr>
                <w:rFonts w:ascii="Times New Roman" w:eastAsia="宋体" w:hAnsi="Times New Roman" w:cs="Times New Roman"/>
                <w:b/>
                <w:color w:val="000000"/>
                <w:szCs w:val="21"/>
              </w:rPr>
              <w:t>排放量</w:t>
            </w:r>
            <w:r>
              <w:rPr>
                <w:rFonts w:ascii="Times New Roman" w:eastAsia="宋体" w:hAnsi="Times New Roman" w:cs="Times New Roman" w:hint="eastAsia"/>
                <w:b/>
                <w:color w:val="000000"/>
                <w:szCs w:val="21"/>
              </w:rPr>
              <w:t>t</w:t>
            </w:r>
            <w:r>
              <w:rPr>
                <w:rFonts w:ascii="Times New Roman" w:eastAsia="宋体" w:hAnsi="Times New Roman" w:cs="Times New Roman"/>
                <w:b/>
                <w:color w:val="000000"/>
                <w:szCs w:val="21"/>
              </w:rPr>
              <w:t>/a</w:t>
            </w:r>
          </w:p>
        </w:tc>
        <w:tc>
          <w:tcPr>
            <w:tcW w:w="1103" w:type="dxa"/>
            <w:tcBorders>
              <w:tl2br w:val="nil"/>
              <w:tr2bl w:val="nil"/>
            </w:tcBorders>
            <w:vAlign w:val="center"/>
          </w:tcPr>
          <w:p w14:paraId="09E2435E" w14:textId="77777777" w:rsidR="00251B80" w:rsidRDefault="00742263">
            <w:pPr>
              <w:pStyle w:val="aff5"/>
              <w:rPr>
                <w:rFonts w:ascii="Times New Roman" w:eastAsia="宋体" w:hAnsi="Times New Roman" w:cs="Times New Roman"/>
                <w:b/>
                <w:color w:val="000000"/>
                <w:szCs w:val="21"/>
              </w:rPr>
            </w:pPr>
            <w:r>
              <w:rPr>
                <w:rFonts w:ascii="Times New Roman" w:eastAsia="宋体" w:hAnsi="Times New Roman" w:cs="Times New Roman"/>
                <w:b/>
                <w:color w:val="000000"/>
                <w:szCs w:val="21"/>
              </w:rPr>
              <w:t>排放去向</w:t>
            </w:r>
          </w:p>
        </w:tc>
      </w:tr>
      <w:tr w:rsidR="009A6547" w14:paraId="44D9A7DC" w14:textId="77777777" w:rsidTr="00E437B0">
        <w:trPr>
          <w:trHeight w:val="560"/>
          <w:jc w:val="center"/>
        </w:trPr>
        <w:tc>
          <w:tcPr>
            <w:tcW w:w="639" w:type="dxa"/>
            <w:vMerge w:val="restart"/>
            <w:tcBorders>
              <w:tl2br w:val="nil"/>
              <w:tr2bl w:val="nil"/>
            </w:tcBorders>
            <w:vAlign w:val="center"/>
          </w:tcPr>
          <w:p w14:paraId="05C367D5" w14:textId="3C892B4E" w:rsidR="009A6547" w:rsidRDefault="009A6547" w:rsidP="009A6547">
            <w:pPr>
              <w:pStyle w:val="aff5"/>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大气污染</w:t>
            </w:r>
          </w:p>
        </w:tc>
        <w:tc>
          <w:tcPr>
            <w:tcW w:w="1075" w:type="dxa"/>
            <w:gridSpan w:val="2"/>
            <w:tcBorders>
              <w:tl2br w:val="nil"/>
              <w:tr2bl w:val="nil"/>
            </w:tcBorders>
            <w:vAlign w:val="center"/>
          </w:tcPr>
          <w:p w14:paraId="34731CBD" w14:textId="453FE89A" w:rsidR="009A6547" w:rsidRDefault="009A6547" w:rsidP="009A6547">
            <w:pPr>
              <w:jc w:val="center"/>
              <w:rPr>
                <w:szCs w:val="21"/>
              </w:rPr>
            </w:pPr>
            <w:r>
              <w:rPr>
                <w:rFonts w:hint="eastAsia"/>
                <w:szCs w:val="21"/>
              </w:rPr>
              <w:t>1</w:t>
            </w:r>
            <w:r>
              <w:rPr>
                <w:szCs w:val="21"/>
              </w:rPr>
              <w:t>#</w:t>
            </w:r>
            <w:r>
              <w:rPr>
                <w:rFonts w:hint="eastAsia"/>
                <w:szCs w:val="21"/>
              </w:rPr>
              <w:t>排气筒</w:t>
            </w:r>
          </w:p>
        </w:tc>
        <w:tc>
          <w:tcPr>
            <w:tcW w:w="1099" w:type="dxa"/>
            <w:gridSpan w:val="2"/>
            <w:tcBorders>
              <w:tl2br w:val="nil"/>
              <w:tr2bl w:val="nil"/>
            </w:tcBorders>
            <w:vAlign w:val="center"/>
          </w:tcPr>
          <w:p w14:paraId="3F2247A4" w14:textId="4E392300" w:rsidR="009A6547" w:rsidRDefault="009A6547" w:rsidP="009A6547">
            <w:pPr>
              <w:jc w:val="center"/>
              <w:rPr>
                <w:color w:val="000000"/>
                <w:szCs w:val="21"/>
              </w:rPr>
            </w:pPr>
            <w:r>
              <w:rPr>
                <w:rFonts w:hint="eastAsia"/>
                <w:color w:val="000000"/>
                <w:szCs w:val="21"/>
              </w:rPr>
              <w:t>颗粒物</w:t>
            </w:r>
          </w:p>
        </w:tc>
        <w:tc>
          <w:tcPr>
            <w:tcW w:w="1075" w:type="dxa"/>
            <w:gridSpan w:val="2"/>
            <w:tcBorders>
              <w:tl2br w:val="nil"/>
              <w:tr2bl w:val="nil"/>
            </w:tcBorders>
            <w:vAlign w:val="center"/>
          </w:tcPr>
          <w:p w14:paraId="21233546" w14:textId="619AA138" w:rsidR="009A6547" w:rsidRDefault="001F3BE6" w:rsidP="009A6547">
            <w:pPr>
              <w:jc w:val="center"/>
              <w:rPr>
                <w:szCs w:val="21"/>
              </w:rPr>
            </w:pPr>
            <w:r>
              <w:rPr>
                <w:rFonts w:hint="eastAsia"/>
                <w:szCs w:val="21"/>
              </w:rPr>
              <w:t>66.67</w:t>
            </w:r>
          </w:p>
        </w:tc>
        <w:tc>
          <w:tcPr>
            <w:tcW w:w="1076" w:type="dxa"/>
            <w:gridSpan w:val="3"/>
            <w:tcBorders>
              <w:tl2br w:val="nil"/>
              <w:tr2bl w:val="nil"/>
            </w:tcBorders>
            <w:vAlign w:val="center"/>
          </w:tcPr>
          <w:p w14:paraId="5EBF77F9" w14:textId="7B766238" w:rsidR="009A6547" w:rsidRDefault="009A6547" w:rsidP="009A6547">
            <w:pPr>
              <w:jc w:val="center"/>
              <w:rPr>
                <w:color w:val="000000"/>
                <w:kern w:val="0"/>
                <w:szCs w:val="21"/>
              </w:rPr>
            </w:pPr>
            <w:r>
              <w:rPr>
                <w:rFonts w:hint="eastAsia"/>
                <w:color w:val="000000"/>
                <w:kern w:val="0"/>
                <w:szCs w:val="21"/>
              </w:rPr>
              <w:t>1.</w:t>
            </w:r>
            <w:r w:rsidR="001F3BE6">
              <w:rPr>
                <w:rFonts w:hint="eastAsia"/>
                <w:color w:val="000000"/>
                <w:kern w:val="0"/>
                <w:szCs w:val="21"/>
              </w:rPr>
              <w:t>41</w:t>
            </w:r>
          </w:p>
        </w:tc>
        <w:tc>
          <w:tcPr>
            <w:tcW w:w="1090" w:type="dxa"/>
            <w:gridSpan w:val="3"/>
            <w:tcBorders>
              <w:tl2br w:val="nil"/>
              <w:tr2bl w:val="nil"/>
            </w:tcBorders>
            <w:vAlign w:val="center"/>
          </w:tcPr>
          <w:p w14:paraId="726A787A" w14:textId="796F510A" w:rsidR="009A6547" w:rsidRDefault="009A6547" w:rsidP="009A6547">
            <w:pPr>
              <w:jc w:val="center"/>
              <w:rPr>
                <w:szCs w:val="21"/>
              </w:rPr>
            </w:pPr>
            <w:r>
              <w:rPr>
                <w:rFonts w:hint="eastAsia"/>
                <w:szCs w:val="21"/>
              </w:rPr>
              <w:t>6.67</w:t>
            </w:r>
          </w:p>
        </w:tc>
        <w:tc>
          <w:tcPr>
            <w:tcW w:w="1089" w:type="dxa"/>
            <w:gridSpan w:val="5"/>
            <w:tcBorders>
              <w:tl2br w:val="nil"/>
              <w:tr2bl w:val="nil"/>
            </w:tcBorders>
            <w:vAlign w:val="center"/>
          </w:tcPr>
          <w:p w14:paraId="799CC52C" w14:textId="2D032FF5" w:rsidR="009A6547" w:rsidRDefault="009A6547" w:rsidP="009A6547">
            <w:pPr>
              <w:jc w:val="center"/>
              <w:rPr>
                <w:color w:val="000000"/>
                <w:kern w:val="0"/>
                <w:szCs w:val="21"/>
              </w:rPr>
            </w:pPr>
            <w:r>
              <w:rPr>
                <w:rFonts w:hint="eastAsia"/>
                <w:color w:val="000000"/>
                <w:kern w:val="0"/>
                <w:szCs w:val="21"/>
              </w:rPr>
              <w:t>0.02</w:t>
            </w:r>
          </w:p>
        </w:tc>
        <w:tc>
          <w:tcPr>
            <w:tcW w:w="1050" w:type="dxa"/>
            <w:tcBorders>
              <w:tl2br w:val="nil"/>
              <w:tr2bl w:val="nil"/>
            </w:tcBorders>
            <w:vAlign w:val="center"/>
          </w:tcPr>
          <w:p w14:paraId="0E4515B5" w14:textId="2DB5676E" w:rsidR="009A6547" w:rsidRDefault="009A6547" w:rsidP="009A6547">
            <w:pPr>
              <w:tabs>
                <w:tab w:val="left" w:pos="271"/>
              </w:tabs>
              <w:jc w:val="center"/>
              <w:rPr>
                <w:color w:val="000000"/>
                <w:kern w:val="0"/>
                <w:szCs w:val="21"/>
              </w:rPr>
            </w:pPr>
            <w:r>
              <w:rPr>
                <w:rFonts w:hint="eastAsia"/>
                <w:color w:val="000000"/>
                <w:kern w:val="0"/>
                <w:szCs w:val="21"/>
              </w:rPr>
              <w:t>0.141</w:t>
            </w:r>
          </w:p>
        </w:tc>
        <w:tc>
          <w:tcPr>
            <w:tcW w:w="1103" w:type="dxa"/>
            <w:tcBorders>
              <w:tl2br w:val="nil"/>
              <w:tr2bl w:val="nil"/>
            </w:tcBorders>
            <w:vAlign w:val="center"/>
          </w:tcPr>
          <w:p w14:paraId="0B5E89D0" w14:textId="52598E14" w:rsidR="009A6547" w:rsidRDefault="009A6547" w:rsidP="009A6547">
            <w:pPr>
              <w:jc w:val="center"/>
              <w:rPr>
                <w:szCs w:val="21"/>
              </w:rPr>
            </w:pPr>
            <w:r>
              <w:rPr>
                <w:rFonts w:hint="eastAsia"/>
                <w:szCs w:val="21"/>
              </w:rPr>
              <w:t>15</w:t>
            </w:r>
            <w:r>
              <w:rPr>
                <w:szCs w:val="21"/>
              </w:rPr>
              <w:t>m</w:t>
            </w:r>
            <w:r>
              <w:rPr>
                <w:rFonts w:hint="eastAsia"/>
                <w:szCs w:val="21"/>
              </w:rPr>
              <w:t>高排气筒</w:t>
            </w:r>
          </w:p>
        </w:tc>
      </w:tr>
      <w:tr w:rsidR="009A6547" w14:paraId="5733E4E4" w14:textId="77777777" w:rsidTr="00E437B0">
        <w:trPr>
          <w:trHeight w:val="560"/>
          <w:jc w:val="center"/>
        </w:trPr>
        <w:tc>
          <w:tcPr>
            <w:tcW w:w="639" w:type="dxa"/>
            <w:vMerge/>
            <w:tcBorders>
              <w:tl2br w:val="nil"/>
              <w:tr2bl w:val="nil"/>
            </w:tcBorders>
            <w:vAlign w:val="center"/>
          </w:tcPr>
          <w:p w14:paraId="370A605C" w14:textId="70B07519" w:rsidR="009A6547" w:rsidRDefault="009A6547" w:rsidP="009A6547">
            <w:pPr>
              <w:pStyle w:val="aff5"/>
              <w:rPr>
                <w:rFonts w:ascii="Times New Roman" w:eastAsia="宋体" w:hAnsi="Times New Roman" w:cs="Times New Roman"/>
                <w:color w:val="000000"/>
                <w:szCs w:val="21"/>
              </w:rPr>
            </w:pPr>
          </w:p>
        </w:tc>
        <w:tc>
          <w:tcPr>
            <w:tcW w:w="1075" w:type="dxa"/>
            <w:gridSpan w:val="2"/>
            <w:tcBorders>
              <w:tl2br w:val="nil"/>
              <w:tr2bl w:val="nil"/>
            </w:tcBorders>
            <w:vAlign w:val="center"/>
          </w:tcPr>
          <w:p w14:paraId="241F85E3" w14:textId="0B5CE139" w:rsidR="009A6547" w:rsidRDefault="009A6547" w:rsidP="009A6547">
            <w:pPr>
              <w:jc w:val="center"/>
              <w:rPr>
                <w:szCs w:val="21"/>
              </w:rPr>
            </w:pPr>
            <w:r>
              <w:rPr>
                <w:rFonts w:hint="eastAsia"/>
                <w:szCs w:val="21"/>
              </w:rPr>
              <w:t>生产车间</w:t>
            </w:r>
          </w:p>
        </w:tc>
        <w:tc>
          <w:tcPr>
            <w:tcW w:w="1099" w:type="dxa"/>
            <w:gridSpan w:val="2"/>
            <w:tcBorders>
              <w:tl2br w:val="nil"/>
              <w:tr2bl w:val="nil"/>
            </w:tcBorders>
            <w:vAlign w:val="center"/>
          </w:tcPr>
          <w:p w14:paraId="68600E7C" w14:textId="77777777" w:rsidR="009A6547" w:rsidRDefault="009A6547" w:rsidP="009A6547">
            <w:pPr>
              <w:jc w:val="center"/>
              <w:rPr>
                <w:color w:val="000000"/>
                <w:szCs w:val="21"/>
              </w:rPr>
            </w:pPr>
            <w:r>
              <w:rPr>
                <w:rFonts w:hint="eastAsia"/>
                <w:color w:val="000000"/>
                <w:szCs w:val="21"/>
              </w:rPr>
              <w:t>颗粒物</w:t>
            </w:r>
          </w:p>
        </w:tc>
        <w:tc>
          <w:tcPr>
            <w:tcW w:w="1075" w:type="dxa"/>
            <w:gridSpan w:val="2"/>
            <w:tcBorders>
              <w:tl2br w:val="nil"/>
              <w:tr2bl w:val="nil"/>
            </w:tcBorders>
            <w:vAlign w:val="center"/>
          </w:tcPr>
          <w:p w14:paraId="48188DA7" w14:textId="77777777" w:rsidR="009A6547" w:rsidRDefault="009A6547" w:rsidP="009A6547">
            <w:pPr>
              <w:jc w:val="center"/>
              <w:rPr>
                <w:szCs w:val="21"/>
              </w:rPr>
            </w:pPr>
            <w:r>
              <w:rPr>
                <w:rFonts w:hint="eastAsia"/>
                <w:szCs w:val="21"/>
              </w:rPr>
              <w:t>/</w:t>
            </w:r>
          </w:p>
        </w:tc>
        <w:tc>
          <w:tcPr>
            <w:tcW w:w="1076" w:type="dxa"/>
            <w:gridSpan w:val="3"/>
            <w:tcBorders>
              <w:tl2br w:val="nil"/>
              <w:tr2bl w:val="nil"/>
            </w:tcBorders>
            <w:vAlign w:val="center"/>
          </w:tcPr>
          <w:p w14:paraId="70FF1B01" w14:textId="24EEAFFF" w:rsidR="009A6547" w:rsidRDefault="009A6547" w:rsidP="009A6547">
            <w:pPr>
              <w:jc w:val="center"/>
              <w:rPr>
                <w:szCs w:val="21"/>
              </w:rPr>
            </w:pPr>
            <w:r>
              <w:rPr>
                <w:rFonts w:hint="eastAsia"/>
                <w:color w:val="000000"/>
                <w:kern w:val="0"/>
                <w:szCs w:val="21"/>
              </w:rPr>
              <w:t>0.626</w:t>
            </w:r>
          </w:p>
        </w:tc>
        <w:tc>
          <w:tcPr>
            <w:tcW w:w="1090" w:type="dxa"/>
            <w:gridSpan w:val="3"/>
            <w:tcBorders>
              <w:tl2br w:val="nil"/>
              <w:tr2bl w:val="nil"/>
            </w:tcBorders>
            <w:vAlign w:val="center"/>
          </w:tcPr>
          <w:p w14:paraId="05BBDF51" w14:textId="77777777" w:rsidR="009A6547" w:rsidRDefault="009A6547" w:rsidP="009A6547">
            <w:pPr>
              <w:jc w:val="center"/>
              <w:rPr>
                <w:szCs w:val="21"/>
              </w:rPr>
            </w:pPr>
            <w:r>
              <w:rPr>
                <w:rFonts w:hint="eastAsia"/>
                <w:szCs w:val="21"/>
              </w:rPr>
              <w:t>/</w:t>
            </w:r>
          </w:p>
        </w:tc>
        <w:tc>
          <w:tcPr>
            <w:tcW w:w="1089" w:type="dxa"/>
            <w:gridSpan w:val="5"/>
            <w:tcBorders>
              <w:tl2br w:val="nil"/>
              <w:tr2bl w:val="nil"/>
            </w:tcBorders>
            <w:vAlign w:val="center"/>
          </w:tcPr>
          <w:p w14:paraId="1372D3E9" w14:textId="2F53671F" w:rsidR="009A6547" w:rsidRDefault="009A6547" w:rsidP="009A6547">
            <w:pPr>
              <w:jc w:val="center"/>
              <w:rPr>
                <w:szCs w:val="21"/>
              </w:rPr>
            </w:pPr>
            <w:r>
              <w:rPr>
                <w:color w:val="000000"/>
                <w:kern w:val="0"/>
                <w:szCs w:val="21"/>
              </w:rPr>
              <w:t>0.</w:t>
            </w:r>
            <w:r>
              <w:rPr>
                <w:rFonts w:hint="eastAsia"/>
                <w:color w:val="000000"/>
                <w:kern w:val="0"/>
                <w:szCs w:val="21"/>
              </w:rPr>
              <w:t>087</w:t>
            </w:r>
          </w:p>
        </w:tc>
        <w:tc>
          <w:tcPr>
            <w:tcW w:w="1050" w:type="dxa"/>
            <w:tcBorders>
              <w:tl2br w:val="nil"/>
              <w:tr2bl w:val="nil"/>
            </w:tcBorders>
            <w:vAlign w:val="center"/>
          </w:tcPr>
          <w:p w14:paraId="37384EF0" w14:textId="22EAEB95" w:rsidR="009A6547" w:rsidRDefault="009A6547" w:rsidP="009A6547">
            <w:pPr>
              <w:tabs>
                <w:tab w:val="left" w:pos="271"/>
              </w:tabs>
              <w:jc w:val="center"/>
              <w:rPr>
                <w:szCs w:val="21"/>
              </w:rPr>
            </w:pPr>
            <w:r>
              <w:rPr>
                <w:rFonts w:hint="eastAsia"/>
                <w:color w:val="000000"/>
                <w:kern w:val="0"/>
                <w:szCs w:val="21"/>
              </w:rPr>
              <w:t>0.626</w:t>
            </w:r>
          </w:p>
        </w:tc>
        <w:tc>
          <w:tcPr>
            <w:tcW w:w="1103" w:type="dxa"/>
            <w:tcBorders>
              <w:tl2br w:val="nil"/>
              <w:tr2bl w:val="nil"/>
            </w:tcBorders>
            <w:vAlign w:val="center"/>
          </w:tcPr>
          <w:p w14:paraId="063916FF" w14:textId="77777777" w:rsidR="009A6547" w:rsidRDefault="009A6547" w:rsidP="009A6547">
            <w:pPr>
              <w:jc w:val="center"/>
              <w:rPr>
                <w:szCs w:val="21"/>
              </w:rPr>
            </w:pPr>
            <w:r>
              <w:rPr>
                <w:rFonts w:hint="eastAsia"/>
                <w:szCs w:val="21"/>
              </w:rPr>
              <w:t>车间无组织排放</w:t>
            </w:r>
          </w:p>
        </w:tc>
      </w:tr>
      <w:tr w:rsidR="009A6547" w14:paraId="72F86C4F" w14:textId="77777777" w:rsidTr="00E437B0">
        <w:trPr>
          <w:trHeight w:val="391"/>
          <w:jc w:val="center"/>
        </w:trPr>
        <w:tc>
          <w:tcPr>
            <w:tcW w:w="639" w:type="dxa"/>
            <w:vMerge/>
            <w:tcBorders>
              <w:tl2br w:val="nil"/>
              <w:tr2bl w:val="nil"/>
            </w:tcBorders>
            <w:vAlign w:val="center"/>
          </w:tcPr>
          <w:p w14:paraId="7CE0D7C4" w14:textId="77777777" w:rsidR="009A6547" w:rsidRDefault="009A6547" w:rsidP="009A6547">
            <w:pPr>
              <w:pStyle w:val="aff5"/>
              <w:rPr>
                <w:rFonts w:ascii="Times New Roman" w:eastAsia="宋体" w:hAnsi="Times New Roman" w:cs="Times New Roman"/>
                <w:color w:val="000000"/>
                <w:szCs w:val="21"/>
              </w:rPr>
            </w:pPr>
          </w:p>
        </w:tc>
        <w:tc>
          <w:tcPr>
            <w:tcW w:w="1075" w:type="dxa"/>
            <w:gridSpan w:val="2"/>
            <w:tcBorders>
              <w:tl2br w:val="nil"/>
              <w:tr2bl w:val="nil"/>
            </w:tcBorders>
            <w:vAlign w:val="center"/>
          </w:tcPr>
          <w:p w14:paraId="58C26B58" w14:textId="77777777" w:rsidR="009A6547" w:rsidRDefault="009A6547" w:rsidP="009A6547">
            <w:pPr>
              <w:jc w:val="center"/>
              <w:rPr>
                <w:szCs w:val="21"/>
              </w:rPr>
            </w:pPr>
            <w:r>
              <w:rPr>
                <w:rFonts w:hint="eastAsia"/>
                <w:szCs w:val="21"/>
              </w:rPr>
              <w:t>食堂</w:t>
            </w:r>
          </w:p>
        </w:tc>
        <w:tc>
          <w:tcPr>
            <w:tcW w:w="1099" w:type="dxa"/>
            <w:gridSpan w:val="2"/>
            <w:tcBorders>
              <w:tl2br w:val="nil"/>
              <w:tr2bl w:val="nil"/>
            </w:tcBorders>
            <w:vAlign w:val="center"/>
          </w:tcPr>
          <w:p w14:paraId="359CF399" w14:textId="77777777" w:rsidR="009A6547" w:rsidRPr="00241CC0" w:rsidRDefault="009A6547" w:rsidP="009A6547">
            <w:pPr>
              <w:jc w:val="center"/>
              <w:rPr>
                <w:color w:val="000000"/>
                <w:szCs w:val="21"/>
              </w:rPr>
            </w:pPr>
            <w:r w:rsidRPr="00241CC0">
              <w:rPr>
                <w:rFonts w:hint="eastAsia"/>
                <w:szCs w:val="21"/>
              </w:rPr>
              <w:t>油烟</w:t>
            </w:r>
          </w:p>
        </w:tc>
        <w:tc>
          <w:tcPr>
            <w:tcW w:w="1075" w:type="dxa"/>
            <w:gridSpan w:val="2"/>
            <w:tcBorders>
              <w:tl2br w:val="nil"/>
              <w:tr2bl w:val="nil"/>
            </w:tcBorders>
            <w:vAlign w:val="center"/>
          </w:tcPr>
          <w:p w14:paraId="613A0C3F" w14:textId="71D9A011" w:rsidR="009A6547" w:rsidRPr="00241CC0" w:rsidRDefault="009A6547" w:rsidP="009A6547">
            <w:pPr>
              <w:jc w:val="center"/>
              <w:rPr>
                <w:szCs w:val="21"/>
              </w:rPr>
            </w:pPr>
            <w:r>
              <w:rPr>
                <w:rFonts w:hint="eastAsia"/>
                <w:szCs w:val="21"/>
              </w:rPr>
              <w:t>/</w:t>
            </w:r>
          </w:p>
        </w:tc>
        <w:tc>
          <w:tcPr>
            <w:tcW w:w="1076" w:type="dxa"/>
            <w:gridSpan w:val="3"/>
            <w:tcBorders>
              <w:tl2br w:val="nil"/>
              <w:tr2bl w:val="nil"/>
            </w:tcBorders>
            <w:vAlign w:val="center"/>
          </w:tcPr>
          <w:p w14:paraId="0AF4BAA9" w14:textId="2911DB89" w:rsidR="009A6547" w:rsidRPr="00241CC0" w:rsidRDefault="009A6547" w:rsidP="009A6547">
            <w:pPr>
              <w:jc w:val="center"/>
              <w:rPr>
                <w:szCs w:val="21"/>
              </w:rPr>
            </w:pPr>
            <w:r>
              <w:rPr>
                <w:rFonts w:hint="eastAsia"/>
                <w:szCs w:val="21"/>
              </w:rPr>
              <w:t>4.2</w:t>
            </w:r>
            <w:r w:rsidRPr="00241CC0">
              <w:rPr>
                <w:rFonts w:hint="eastAsia"/>
                <w:szCs w:val="21"/>
              </w:rPr>
              <w:t>*10</w:t>
            </w:r>
            <w:r w:rsidRPr="0001135C">
              <w:rPr>
                <w:rFonts w:hint="eastAsia"/>
                <w:szCs w:val="21"/>
                <w:vertAlign w:val="superscript"/>
              </w:rPr>
              <w:t>-</w:t>
            </w:r>
            <w:r w:rsidRPr="00241CC0">
              <w:rPr>
                <w:rFonts w:hint="eastAsia"/>
                <w:szCs w:val="21"/>
                <w:vertAlign w:val="superscript"/>
              </w:rPr>
              <w:t>6</w:t>
            </w:r>
          </w:p>
        </w:tc>
        <w:tc>
          <w:tcPr>
            <w:tcW w:w="1090" w:type="dxa"/>
            <w:gridSpan w:val="3"/>
            <w:tcBorders>
              <w:tl2br w:val="nil"/>
              <w:tr2bl w:val="nil"/>
            </w:tcBorders>
            <w:vAlign w:val="center"/>
          </w:tcPr>
          <w:p w14:paraId="69A99CD7" w14:textId="398796AA" w:rsidR="009A6547" w:rsidRPr="00241CC0" w:rsidRDefault="009A6547" w:rsidP="009A6547">
            <w:pPr>
              <w:jc w:val="center"/>
              <w:rPr>
                <w:szCs w:val="21"/>
              </w:rPr>
            </w:pPr>
            <w:r>
              <w:rPr>
                <w:rFonts w:hint="eastAsia"/>
                <w:szCs w:val="21"/>
              </w:rPr>
              <w:t>0.0003</w:t>
            </w:r>
          </w:p>
        </w:tc>
        <w:tc>
          <w:tcPr>
            <w:tcW w:w="1089" w:type="dxa"/>
            <w:gridSpan w:val="5"/>
            <w:tcBorders>
              <w:tl2br w:val="nil"/>
              <w:tr2bl w:val="nil"/>
            </w:tcBorders>
            <w:vAlign w:val="center"/>
          </w:tcPr>
          <w:p w14:paraId="2AF2CDD5" w14:textId="58DC5D82" w:rsidR="009A6547" w:rsidRPr="00241CC0" w:rsidRDefault="009A6547" w:rsidP="009A6547">
            <w:pPr>
              <w:pStyle w:val="chen"/>
              <w:adjustRightInd w:val="0"/>
              <w:snapToGrid w:val="0"/>
              <w:spacing w:line="240" w:lineRule="auto"/>
              <w:ind w:rightChars="50" w:right="105" w:firstLineChars="0" w:firstLine="0"/>
              <w:jc w:val="center"/>
              <w:rPr>
                <w:sz w:val="21"/>
                <w:szCs w:val="21"/>
              </w:rPr>
            </w:pPr>
            <w:r>
              <w:rPr>
                <w:rFonts w:hint="eastAsia"/>
                <w:sz w:val="21"/>
                <w:szCs w:val="21"/>
              </w:rPr>
              <w:t>6</w:t>
            </w:r>
            <w:r w:rsidRPr="00241CC0">
              <w:rPr>
                <w:rFonts w:hint="eastAsia"/>
                <w:sz w:val="21"/>
                <w:szCs w:val="21"/>
              </w:rPr>
              <w:t>*10</w:t>
            </w:r>
            <w:r w:rsidRPr="00241CC0">
              <w:rPr>
                <w:rFonts w:hint="eastAsia"/>
                <w:sz w:val="21"/>
                <w:szCs w:val="21"/>
                <w:vertAlign w:val="superscript"/>
              </w:rPr>
              <w:t>6</w:t>
            </w:r>
          </w:p>
        </w:tc>
        <w:tc>
          <w:tcPr>
            <w:tcW w:w="1050" w:type="dxa"/>
            <w:tcBorders>
              <w:tl2br w:val="nil"/>
              <w:tr2bl w:val="nil"/>
            </w:tcBorders>
            <w:vAlign w:val="center"/>
          </w:tcPr>
          <w:p w14:paraId="3FCF232B" w14:textId="6D9547FB" w:rsidR="009A6547" w:rsidRPr="00241CC0" w:rsidRDefault="009A6547" w:rsidP="009A6547">
            <w:pPr>
              <w:tabs>
                <w:tab w:val="left" w:pos="271"/>
              </w:tabs>
              <w:jc w:val="center"/>
              <w:rPr>
                <w:szCs w:val="21"/>
              </w:rPr>
            </w:pPr>
            <w:r>
              <w:rPr>
                <w:rFonts w:hint="eastAsia"/>
                <w:szCs w:val="21"/>
              </w:rPr>
              <w:t>8</w:t>
            </w:r>
            <w:r w:rsidRPr="00241CC0">
              <w:rPr>
                <w:rFonts w:hint="eastAsia"/>
                <w:szCs w:val="21"/>
              </w:rPr>
              <w:t>*10</w:t>
            </w:r>
            <w:r w:rsidRPr="0001135C">
              <w:rPr>
                <w:rFonts w:hint="eastAsia"/>
                <w:szCs w:val="21"/>
                <w:vertAlign w:val="superscript"/>
              </w:rPr>
              <w:t>-</w:t>
            </w:r>
            <w:r>
              <w:rPr>
                <w:rFonts w:hint="eastAsia"/>
                <w:szCs w:val="21"/>
                <w:vertAlign w:val="superscript"/>
              </w:rPr>
              <w:t>7</w:t>
            </w:r>
          </w:p>
        </w:tc>
        <w:tc>
          <w:tcPr>
            <w:tcW w:w="1103" w:type="dxa"/>
            <w:tcBorders>
              <w:tl2br w:val="nil"/>
              <w:tr2bl w:val="nil"/>
            </w:tcBorders>
            <w:vAlign w:val="center"/>
          </w:tcPr>
          <w:p w14:paraId="08850AB5" w14:textId="77777777" w:rsidR="009A6547" w:rsidRPr="00241CC0" w:rsidRDefault="009A6547" w:rsidP="009A6547">
            <w:pPr>
              <w:jc w:val="center"/>
              <w:rPr>
                <w:szCs w:val="21"/>
              </w:rPr>
            </w:pPr>
            <w:r w:rsidRPr="00241CC0">
              <w:rPr>
                <w:rFonts w:hint="eastAsia"/>
                <w:szCs w:val="21"/>
              </w:rPr>
              <w:t>通过屋顶排气筒排放</w:t>
            </w:r>
          </w:p>
        </w:tc>
      </w:tr>
      <w:tr w:rsidR="009A6547" w14:paraId="6CBEDEBD" w14:textId="77777777" w:rsidTr="00E437B0">
        <w:trPr>
          <w:trHeight w:val="126"/>
          <w:jc w:val="center"/>
        </w:trPr>
        <w:tc>
          <w:tcPr>
            <w:tcW w:w="639" w:type="dxa"/>
            <w:vMerge w:val="restart"/>
            <w:tcBorders>
              <w:tl2br w:val="nil"/>
              <w:tr2bl w:val="nil"/>
            </w:tcBorders>
            <w:vAlign w:val="center"/>
          </w:tcPr>
          <w:p w14:paraId="3F60197F" w14:textId="77777777" w:rsidR="009A6547" w:rsidRDefault="009A6547" w:rsidP="009A6547">
            <w:pPr>
              <w:pStyle w:val="CharCharCharCharCharChar"/>
              <w:jc w:val="center"/>
              <w:rPr>
                <w:color w:val="000000"/>
              </w:rPr>
            </w:pPr>
            <w:r>
              <w:rPr>
                <w:rFonts w:hint="eastAsia"/>
                <w:color w:val="000000"/>
              </w:rPr>
              <w:t>水污染物</w:t>
            </w:r>
          </w:p>
        </w:tc>
        <w:tc>
          <w:tcPr>
            <w:tcW w:w="811" w:type="dxa"/>
            <w:tcBorders>
              <w:tl2br w:val="nil"/>
              <w:tr2bl w:val="nil"/>
            </w:tcBorders>
            <w:vAlign w:val="center"/>
          </w:tcPr>
          <w:p w14:paraId="64BEEE48" w14:textId="77777777" w:rsidR="009A6547" w:rsidRDefault="009A6547" w:rsidP="009A6547">
            <w:pPr>
              <w:jc w:val="center"/>
              <w:rPr>
                <w:b/>
                <w:szCs w:val="21"/>
              </w:rPr>
            </w:pPr>
            <w:r>
              <w:rPr>
                <w:b/>
                <w:szCs w:val="21"/>
              </w:rPr>
              <w:t>类别</w:t>
            </w:r>
          </w:p>
        </w:tc>
        <w:tc>
          <w:tcPr>
            <w:tcW w:w="812" w:type="dxa"/>
            <w:gridSpan w:val="2"/>
            <w:tcBorders>
              <w:tl2br w:val="nil"/>
              <w:tr2bl w:val="nil"/>
            </w:tcBorders>
            <w:vAlign w:val="center"/>
          </w:tcPr>
          <w:p w14:paraId="0BC8357F" w14:textId="77777777" w:rsidR="009A6547" w:rsidRDefault="009A6547" w:rsidP="009A6547">
            <w:pPr>
              <w:pStyle w:val="aff5"/>
              <w:rPr>
                <w:rFonts w:ascii="Times New Roman" w:eastAsia="宋体" w:hAnsi="Times New Roman" w:cs="Times New Roman"/>
                <w:b/>
                <w:szCs w:val="21"/>
              </w:rPr>
            </w:pPr>
            <w:r>
              <w:rPr>
                <w:rFonts w:ascii="Times New Roman" w:eastAsia="宋体" w:hAnsi="Times New Roman" w:cs="Times New Roman"/>
                <w:b/>
                <w:szCs w:val="21"/>
              </w:rPr>
              <w:t>污染物名称</w:t>
            </w:r>
          </w:p>
        </w:tc>
        <w:tc>
          <w:tcPr>
            <w:tcW w:w="834" w:type="dxa"/>
            <w:gridSpan w:val="2"/>
            <w:tcBorders>
              <w:tl2br w:val="nil"/>
              <w:tr2bl w:val="nil"/>
            </w:tcBorders>
            <w:vAlign w:val="center"/>
          </w:tcPr>
          <w:p w14:paraId="1AB90DD9" w14:textId="77777777" w:rsidR="009A6547" w:rsidRDefault="009A6547" w:rsidP="009A6547">
            <w:pPr>
              <w:pStyle w:val="aff5"/>
              <w:rPr>
                <w:rFonts w:ascii="Times New Roman" w:eastAsia="宋体" w:hAnsi="Times New Roman" w:cs="Times New Roman"/>
                <w:b/>
                <w:szCs w:val="21"/>
              </w:rPr>
            </w:pPr>
            <w:r>
              <w:rPr>
                <w:rFonts w:ascii="Times New Roman" w:eastAsia="宋体" w:hAnsi="Times New Roman" w:cs="Times New Roman"/>
                <w:b/>
                <w:szCs w:val="21"/>
              </w:rPr>
              <w:t>废水量</w:t>
            </w:r>
            <w:r>
              <w:rPr>
                <w:rFonts w:ascii="Times New Roman" w:eastAsia="宋体" w:hAnsi="Times New Roman" w:cs="Times New Roman"/>
                <w:b/>
                <w:szCs w:val="21"/>
              </w:rPr>
              <w:t>t/a</w:t>
            </w:r>
          </w:p>
        </w:tc>
        <w:tc>
          <w:tcPr>
            <w:tcW w:w="1275" w:type="dxa"/>
            <w:gridSpan w:val="3"/>
            <w:tcBorders>
              <w:tl2br w:val="nil"/>
              <w:tr2bl w:val="nil"/>
            </w:tcBorders>
            <w:vAlign w:val="center"/>
          </w:tcPr>
          <w:p w14:paraId="485506F6" w14:textId="77777777" w:rsidR="009A6547" w:rsidRDefault="009A6547" w:rsidP="009A6547">
            <w:pPr>
              <w:pStyle w:val="aff5"/>
              <w:rPr>
                <w:rFonts w:ascii="Times New Roman" w:eastAsia="宋体" w:hAnsi="Times New Roman" w:cs="Times New Roman"/>
                <w:b/>
                <w:szCs w:val="21"/>
              </w:rPr>
            </w:pPr>
            <w:r>
              <w:rPr>
                <w:rFonts w:ascii="Times New Roman" w:eastAsia="宋体" w:hAnsi="Times New Roman" w:cs="Times New Roman"/>
                <w:b/>
                <w:szCs w:val="21"/>
              </w:rPr>
              <w:t>产生浓度</w:t>
            </w:r>
          </w:p>
          <w:p w14:paraId="00F8F000" w14:textId="77777777" w:rsidR="009A6547" w:rsidRDefault="009A6547" w:rsidP="009A6547">
            <w:pPr>
              <w:pStyle w:val="aff5"/>
              <w:rPr>
                <w:rFonts w:ascii="Times New Roman" w:eastAsia="宋体" w:hAnsi="Times New Roman" w:cs="Times New Roman"/>
                <w:b/>
                <w:szCs w:val="21"/>
              </w:rPr>
            </w:pPr>
            <w:r>
              <w:rPr>
                <w:rFonts w:ascii="Times New Roman" w:eastAsia="宋体" w:hAnsi="Times New Roman" w:cs="Times New Roman" w:hint="eastAsia"/>
                <w:b/>
                <w:szCs w:val="21"/>
              </w:rPr>
              <w:t>mg/L</w:t>
            </w:r>
          </w:p>
        </w:tc>
        <w:tc>
          <w:tcPr>
            <w:tcW w:w="1276" w:type="dxa"/>
            <w:gridSpan w:val="3"/>
            <w:tcBorders>
              <w:tl2br w:val="nil"/>
              <w:tr2bl w:val="nil"/>
            </w:tcBorders>
            <w:vAlign w:val="center"/>
          </w:tcPr>
          <w:p w14:paraId="691BE14D" w14:textId="77777777" w:rsidR="009A6547" w:rsidRDefault="009A6547" w:rsidP="009A6547">
            <w:pPr>
              <w:pStyle w:val="aff5"/>
              <w:rPr>
                <w:rFonts w:ascii="Times New Roman" w:eastAsia="宋体" w:hAnsi="Times New Roman" w:cs="Times New Roman"/>
                <w:b/>
                <w:szCs w:val="21"/>
              </w:rPr>
            </w:pPr>
            <w:r>
              <w:rPr>
                <w:rFonts w:ascii="Times New Roman" w:eastAsia="宋体" w:hAnsi="Times New Roman" w:cs="Times New Roman"/>
                <w:b/>
                <w:szCs w:val="21"/>
              </w:rPr>
              <w:t>产生量</w:t>
            </w:r>
            <w:r>
              <w:rPr>
                <w:rFonts w:ascii="Times New Roman" w:eastAsia="宋体" w:hAnsi="Times New Roman" w:cs="Times New Roman"/>
                <w:b/>
                <w:szCs w:val="21"/>
              </w:rPr>
              <w:t>t/a</w:t>
            </w:r>
          </w:p>
        </w:tc>
        <w:tc>
          <w:tcPr>
            <w:tcW w:w="1288" w:type="dxa"/>
            <w:gridSpan w:val="5"/>
            <w:tcBorders>
              <w:tl2br w:val="nil"/>
              <w:tr2bl w:val="nil"/>
            </w:tcBorders>
            <w:vAlign w:val="center"/>
          </w:tcPr>
          <w:p w14:paraId="6D9F34BE" w14:textId="77777777" w:rsidR="009A6547" w:rsidRDefault="009A6547" w:rsidP="009A6547">
            <w:pPr>
              <w:pStyle w:val="aff5"/>
              <w:rPr>
                <w:rFonts w:ascii="Times New Roman" w:eastAsia="宋体" w:hAnsi="Times New Roman" w:cs="Times New Roman"/>
                <w:b/>
                <w:szCs w:val="21"/>
              </w:rPr>
            </w:pPr>
            <w:r>
              <w:rPr>
                <w:rFonts w:ascii="Times New Roman" w:eastAsia="宋体" w:hAnsi="Times New Roman" w:cs="Times New Roman"/>
                <w:b/>
                <w:szCs w:val="21"/>
              </w:rPr>
              <w:t>接管浓度</w:t>
            </w:r>
            <w:r>
              <w:rPr>
                <w:rFonts w:ascii="Times New Roman" w:eastAsia="宋体" w:hAnsi="Times New Roman" w:cs="Times New Roman" w:hint="eastAsia"/>
                <w:b/>
                <w:szCs w:val="21"/>
              </w:rPr>
              <w:t>mg/L</w:t>
            </w:r>
          </w:p>
        </w:tc>
        <w:tc>
          <w:tcPr>
            <w:tcW w:w="1258" w:type="dxa"/>
            <w:gridSpan w:val="2"/>
            <w:tcBorders>
              <w:tl2br w:val="nil"/>
              <w:tr2bl w:val="nil"/>
            </w:tcBorders>
            <w:vAlign w:val="center"/>
          </w:tcPr>
          <w:p w14:paraId="0FB7464D" w14:textId="77777777" w:rsidR="009A6547" w:rsidRDefault="009A6547" w:rsidP="009A6547">
            <w:pPr>
              <w:pStyle w:val="aff5"/>
              <w:rPr>
                <w:rFonts w:ascii="Times New Roman" w:eastAsia="宋体" w:hAnsi="Times New Roman" w:cs="Times New Roman"/>
                <w:b/>
                <w:szCs w:val="21"/>
              </w:rPr>
            </w:pPr>
            <w:r>
              <w:rPr>
                <w:rFonts w:ascii="Times New Roman" w:eastAsia="宋体" w:hAnsi="Times New Roman" w:cs="Times New Roman"/>
                <w:b/>
                <w:szCs w:val="21"/>
              </w:rPr>
              <w:t>接管量</w:t>
            </w:r>
            <w:r>
              <w:rPr>
                <w:rFonts w:ascii="Times New Roman" w:eastAsia="宋体" w:hAnsi="Times New Roman" w:cs="Times New Roman"/>
                <w:b/>
                <w:szCs w:val="21"/>
              </w:rPr>
              <w:t>t/a</w:t>
            </w:r>
          </w:p>
        </w:tc>
        <w:tc>
          <w:tcPr>
            <w:tcW w:w="1103" w:type="dxa"/>
            <w:tcBorders>
              <w:tl2br w:val="nil"/>
              <w:tr2bl w:val="nil"/>
            </w:tcBorders>
            <w:vAlign w:val="center"/>
          </w:tcPr>
          <w:p w14:paraId="0510B365" w14:textId="77777777" w:rsidR="009A6547" w:rsidRDefault="009A6547" w:rsidP="009A6547">
            <w:pPr>
              <w:pStyle w:val="aff5"/>
              <w:rPr>
                <w:rFonts w:ascii="Times New Roman" w:eastAsia="宋体" w:hAnsi="Times New Roman" w:cs="Times New Roman"/>
                <w:b/>
                <w:szCs w:val="21"/>
              </w:rPr>
            </w:pPr>
            <w:r>
              <w:rPr>
                <w:rFonts w:ascii="Times New Roman" w:eastAsia="宋体" w:hAnsi="Times New Roman" w:cs="Times New Roman"/>
                <w:b/>
                <w:szCs w:val="21"/>
              </w:rPr>
              <w:t>排放去向</w:t>
            </w:r>
          </w:p>
        </w:tc>
      </w:tr>
      <w:tr w:rsidR="009A6547" w14:paraId="52A789B1" w14:textId="77777777" w:rsidTr="00E437B0">
        <w:trPr>
          <w:trHeight w:hRule="exact" w:val="303"/>
          <w:jc w:val="center"/>
        </w:trPr>
        <w:tc>
          <w:tcPr>
            <w:tcW w:w="639" w:type="dxa"/>
            <w:vMerge/>
            <w:tcBorders>
              <w:tl2br w:val="nil"/>
              <w:tr2bl w:val="nil"/>
            </w:tcBorders>
            <w:vAlign w:val="center"/>
          </w:tcPr>
          <w:p w14:paraId="7173E993" w14:textId="77777777" w:rsidR="009A6547" w:rsidRDefault="009A6547" w:rsidP="009A6547">
            <w:pPr>
              <w:pStyle w:val="CharCharCharCharCharChar"/>
              <w:jc w:val="center"/>
            </w:pPr>
          </w:p>
        </w:tc>
        <w:tc>
          <w:tcPr>
            <w:tcW w:w="811" w:type="dxa"/>
            <w:vMerge w:val="restart"/>
            <w:tcBorders>
              <w:tl2br w:val="nil"/>
              <w:tr2bl w:val="nil"/>
            </w:tcBorders>
            <w:vAlign w:val="center"/>
          </w:tcPr>
          <w:p w14:paraId="06D4A26B" w14:textId="77777777" w:rsidR="009A6547" w:rsidRDefault="009A6547" w:rsidP="009A6547">
            <w:pPr>
              <w:pStyle w:val="aff5"/>
              <w:rPr>
                <w:rFonts w:ascii="Times New Roman" w:eastAsia="宋体" w:hAnsi="Times New Roman" w:cs="Times New Roman"/>
                <w:szCs w:val="21"/>
              </w:rPr>
            </w:pPr>
            <w:r>
              <w:rPr>
                <w:rFonts w:ascii="Times New Roman" w:eastAsia="宋体" w:hAnsi="Times New Roman" w:cs="Times New Roman" w:hint="eastAsia"/>
                <w:szCs w:val="21"/>
              </w:rPr>
              <w:t>生活污水</w:t>
            </w:r>
          </w:p>
        </w:tc>
        <w:tc>
          <w:tcPr>
            <w:tcW w:w="812" w:type="dxa"/>
            <w:gridSpan w:val="2"/>
            <w:tcBorders>
              <w:tl2br w:val="nil"/>
              <w:tr2bl w:val="nil"/>
            </w:tcBorders>
            <w:vAlign w:val="center"/>
          </w:tcPr>
          <w:p w14:paraId="266799A5" w14:textId="77777777" w:rsidR="009A6547" w:rsidRDefault="009A6547" w:rsidP="009A6547">
            <w:pPr>
              <w:pStyle w:val="aff5"/>
              <w:rPr>
                <w:rFonts w:ascii="Times New Roman" w:eastAsia="宋体" w:hAnsi="Times New Roman" w:cs="Times New Roman"/>
                <w:szCs w:val="21"/>
              </w:rPr>
            </w:pPr>
            <w:r>
              <w:rPr>
                <w:rFonts w:ascii="Times New Roman" w:eastAsia="宋体" w:hAnsi="Times New Roman" w:cs="Times New Roman" w:hint="eastAsia"/>
                <w:szCs w:val="21"/>
              </w:rPr>
              <w:t>COD</w:t>
            </w:r>
          </w:p>
        </w:tc>
        <w:tc>
          <w:tcPr>
            <w:tcW w:w="834" w:type="dxa"/>
            <w:gridSpan w:val="2"/>
            <w:vMerge w:val="restart"/>
            <w:tcBorders>
              <w:tl2br w:val="nil"/>
              <w:tr2bl w:val="nil"/>
            </w:tcBorders>
            <w:vAlign w:val="center"/>
          </w:tcPr>
          <w:p w14:paraId="6F7E2050" w14:textId="26C823E9" w:rsidR="009A6547" w:rsidRDefault="009A6547" w:rsidP="009A6547">
            <w:pPr>
              <w:pStyle w:val="aff5"/>
              <w:rPr>
                <w:rFonts w:ascii="Times New Roman" w:eastAsia="宋体" w:hAnsi="Times New Roman" w:cs="Times New Roman"/>
                <w:szCs w:val="21"/>
              </w:rPr>
            </w:pPr>
            <w:r>
              <w:rPr>
                <w:rFonts w:ascii="Times New Roman" w:eastAsia="宋体" w:hAnsi="Times New Roman" w:cs="Times New Roman" w:hint="eastAsia"/>
                <w:szCs w:val="21"/>
              </w:rPr>
              <w:t>816</w:t>
            </w:r>
          </w:p>
        </w:tc>
        <w:tc>
          <w:tcPr>
            <w:tcW w:w="1275" w:type="dxa"/>
            <w:gridSpan w:val="3"/>
            <w:tcBorders>
              <w:tl2br w:val="nil"/>
              <w:tr2bl w:val="nil"/>
            </w:tcBorders>
            <w:vAlign w:val="center"/>
          </w:tcPr>
          <w:p w14:paraId="54AA80F1" w14:textId="77777777" w:rsidR="009A6547" w:rsidRDefault="009A6547" w:rsidP="009A6547">
            <w:pPr>
              <w:jc w:val="center"/>
              <w:rPr>
                <w:szCs w:val="21"/>
              </w:rPr>
            </w:pPr>
            <w:r>
              <w:rPr>
                <w:rFonts w:hint="eastAsia"/>
                <w:szCs w:val="21"/>
              </w:rPr>
              <w:t>400</w:t>
            </w:r>
          </w:p>
        </w:tc>
        <w:tc>
          <w:tcPr>
            <w:tcW w:w="1276" w:type="dxa"/>
            <w:gridSpan w:val="3"/>
            <w:tcBorders>
              <w:tl2br w:val="nil"/>
              <w:tr2bl w:val="nil"/>
            </w:tcBorders>
            <w:vAlign w:val="center"/>
          </w:tcPr>
          <w:p w14:paraId="2C217C56" w14:textId="2626118A" w:rsidR="009A6547" w:rsidRPr="00D85CDB" w:rsidRDefault="009A6547" w:rsidP="009A6547">
            <w:pPr>
              <w:snapToGrid w:val="0"/>
              <w:jc w:val="center"/>
              <w:rPr>
                <w:color w:val="000000" w:themeColor="text1"/>
                <w:szCs w:val="21"/>
              </w:rPr>
            </w:pPr>
            <w:r>
              <w:rPr>
                <w:rFonts w:hint="eastAsia"/>
                <w:color w:val="000000" w:themeColor="text1"/>
                <w:szCs w:val="21"/>
              </w:rPr>
              <w:t>0.</w:t>
            </w:r>
            <w:r>
              <w:rPr>
                <w:color w:val="000000" w:themeColor="text1"/>
                <w:szCs w:val="21"/>
              </w:rPr>
              <w:t>33</w:t>
            </w:r>
          </w:p>
        </w:tc>
        <w:tc>
          <w:tcPr>
            <w:tcW w:w="1288" w:type="dxa"/>
            <w:gridSpan w:val="5"/>
            <w:tcBorders>
              <w:tl2br w:val="nil"/>
              <w:tr2bl w:val="nil"/>
            </w:tcBorders>
            <w:vAlign w:val="center"/>
          </w:tcPr>
          <w:p w14:paraId="1BABC078" w14:textId="62424721" w:rsidR="009A6547" w:rsidRDefault="009A6547" w:rsidP="009A6547">
            <w:pPr>
              <w:jc w:val="center"/>
              <w:rPr>
                <w:szCs w:val="21"/>
              </w:rPr>
            </w:pPr>
            <w:r>
              <w:rPr>
                <w:rFonts w:hint="eastAsia"/>
                <w:szCs w:val="21"/>
              </w:rPr>
              <w:t>400</w:t>
            </w:r>
          </w:p>
        </w:tc>
        <w:tc>
          <w:tcPr>
            <w:tcW w:w="1258" w:type="dxa"/>
            <w:gridSpan w:val="2"/>
            <w:tcBorders>
              <w:tl2br w:val="nil"/>
              <w:tr2bl w:val="nil"/>
            </w:tcBorders>
            <w:vAlign w:val="center"/>
          </w:tcPr>
          <w:p w14:paraId="27036B2D" w14:textId="25BDCC36" w:rsidR="009A6547" w:rsidRPr="00D85CDB" w:rsidRDefault="009A6547" w:rsidP="009A6547">
            <w:pPr>
              <w:snapToGrid w:val="0"/>
              <w:jc w:val="center"/>
              <w:rPr>
                <w:color w:val="000000" w:themeColor="text1"/>
                <w:szCs w:val="21"/>
              </w:rPr>
            </w:pPr>
            <w:r>
              <w:rPr>
                <w:rFonts w:hint="eastAsia"/>
                <w:color w:val="000000" w:themeColor="text1"/>
                <w:szCs w:val="21"/>
              </w:rPr>
              <w:t>0.</w:t>
            </w:r>
            <w:r>
              <w:rPr>
                <w:color w:val="000000" w:themeColor="text1"/>
                <w:szCs w:val="21"/>
              </w:rPr>
              <w:t>33</w:t>
            </w:r>
          </w:p>
        </w:tc>
        <w:tc>
          <w:tcPr>
            <w:tcW w:w="1103" w:type="dxa"/>
            <w:vMerge w:val="restart"/>
            <w:tcBorders>
              <w:tl2br w:val="nil"/>
              <w:tr2bl w:val="nil"/>
            </w:tcBorders>
            <w:vAlign w:val="center"/>
          </w:tcPr>
          <w:p w14:paraId="49335DF0" w14:textId="77777777" w:rsidR="009A6547" w:rsidRDefault="009A6547" w:rsidP="009A6547">
            <w:pPr>
              <w:pStyle w:val="CharCharCharCharCharChar"/>
              <w:jc w:val="center"/>
            </w:pPr>
            <w:r>
              <w:rPr>
                <w:rFonts w:hint="eastAsia"/>
              </w:rPr>
              <w:t>张家港市给排水公司塘桥片区污水厂处理</w:t>
            </w:r>
          </w:p>
        </w:tc>
      </w:tr>
      <w:tr w:rsidR="009A6547" w14:paraId="3D946F06" w14:textId="77777777" w:rsidTr="00E437B0">
        <w:trPr>
          <w:trHeight w:hRule="exact" w:val="300"/>
          <w:jc w:val="center"/>
        </w:trPr>
        <w:tc>
          <w:tcPr>
            <w:tcW w:w="639" w:type="dxa"/>
            <w:vMerge/>
            <w:tcBorders>
              <w:tl2br w:val="nil"/>
              <w:tr2bl w:val="nil"/>
            </w:tcBorders>
            <w:vAlign w:val="center"/>
          </w:tcPr>
          <w:p w14:paraId="005A2C69" w14:textId="77777777" w:rsidR="009A6547" w:rsidRDefault="009A6547" w:rsidP="009A6547">
            <w:pPr>
              <w:pStyle w:val="CharCharCharCharCharChar"/>
              <w:jc w:val="center"/>
            </w:pPr>
          </w:p>
        </w:tc>
        <w:tc>
          <w:tcPr>
            <w:tcW w:w="811" w:type="dxa"/>
            <w:vMerge/>
            <w:tcBorders>
              <w:tl2br w:val="nil"/>
              <w:tr2bl w:val="nil"/>
            </w:tcBorders>
            <w:vAlign w:val="center"/>
          </w:tcPr>
          <w:p w14:paraId="1E667B35" w14:textId="77777777" w:rsidR="009A6547" w:rsidRDefault="009A6547" w:rsidP="009A6547">
            <w:pPr>
              <w:pStyle w:val="aff5"/>
              <w:rPr>
                <w:rFonts w:ascii="Times New Roman" w:eastAsia="宋体" w:hAnsi="Times New Roman" w:cs="Times New Roman"/>
                <w:szCs w:val="21"/>
              </w:rPr>
            </w:pPr>
          </w:p>
        </w:tc>
        <w:tc>
          <w:tcPr>
            <w:tcW w:w="812" w:type="dxa"/>
            <w:gridSpan w:val="2"/>
            <w:tcBorders>
              <w:tl2br w:val="nil"/>
              <w:tr2bl w:val="nil"/>
            </w:tcBorders>
            <w:vAlign w:val="center"/>
          </w:tcPr>
          <w:p w14:paraId="5C916989" w14:textId="77777777" w:rsidR="009A6547" w:rsidRDefault="009A6547" w:rsidP="009A6547">
            <w:pPr>
              <w:pStyle w:val="aff5"/>
              <w:rPr>
                <w:rFonts w:ascii="Times New Roman" w:eastAsia="宋体" w:hAnsi="Times New Roman" w:cs="Times New Roman"/>
                <w:szCs w:val="21"/>
              </w:rPr>
            </w:pPr>
            <w:r>
              <w:rPr>
                <w:rFonts w:ascii="Times New Roman" w:eastAsia="宋体" w:hAnsi="Times New Roman" w:cs="Times New Roman" w:hint="eastAsia"/>
                <w:szCs w:val="21"/>
              </w:rPr>
              <w:t>SS</w:t>
            </w:r>
          </w:p>
        </w:tc>
        <w:tc>
          <w:tcPr>
            <w:tcW w:w="834" w:type="dxa"/>
            <w:gridSpan w:val="2"/>
            <w:vMerge/>
            <w:tcBorders>
              <w:tl2br w:val="nil"/>
              <w:tr2bl w:val="nil"/>
            </w:tcBorders>
            <w:vAlign w:val="center"/>
          </w:tcPr>
          <w:p w14:paraId="518A875B" w14:textId="77777777" w:rsidR="009A6547" w:rsidRDefault="009A6547" w:rsidP="009A6547">
            <w:pPr>
              <w:pStyle w:val="aff5"/>
              <w:rPr>
                <w:rFonts w:ascii="Times New Roman" w:eastAsia="宋体" w:hAnsi="Times New Roman" w:cs="Times New Roman"/>
                <w:szCs w:val="21"/>
              </w:rPr>
            </w:pPr>
          </w:p>
        </w:tc>
        <w:tc>
          <w:tcPr>
            <w:tcW w:w="1275" w:type="dxa"/>
            <w:gridSpan w:val="3"/>
            <w:tcBorders>
              <w:tl2br w:val="nil"/>
              <w:tr2bl w:val="nil"/>
            </w:tcBorders>
            <w:vAlign w:val="center"/>
          </w:tcPr>
          <w:p w14:paraId="4A779F0D" w14:textId="77777777" w:rsidR="009A6547" w:rsidRDefault="009A6547" w:rsidP="009A6547">
            <w:pPr>
              <w:jc w:val="center"/>
              <w:rPr>
                <w:szCs w:val="21"/>
              </w:rPr>
            </w:pPr>
            <w:r>
              <w:rPr>
                <w:rFonts w:hint="eastAsia"/>
                <w:szCs w:val="21"/>
              </w:rPr>
              <w:t>200</w:t>
            </w:r>
          </w:p>
        </w:tc>
        <w:tc>
          <w:tcPr>
            <w:tcW w:w="1276" w:type="dxa"/>
            <w:gridSpan w:val="3"/>
            <w:tcBorders>
              <w:tl2br w:val="nil"/>
              <w:tr2bl w:val="nil"/>
            </w:tcBorders>
            <w:vAlign w:val="center"/>
          </w:tcPr>
          <w:p w14:paraId="6A1D8C43" w14:textId="28D87FCF" w:rsidR="009A6547" w:rsidRPr="00D85CDB" w:rsidRDefault="009A6547" w:rsidP="009A6547">
            <w:pPr>
              <w:snapToGrid w:val="0"/>
              <w:jc w:val="center"/>
              <w:rPr>
                <w:color w:val="000000" w:themeColor="text1"/>
                <w:szCs w:val="21"/>
              </w:rPr>
            </w:pPr>
            <w:r>
              <w:rPr>
                <w:rFonts w:hint="eastAsia"/>
                <w:color w:val="000000" w:themeColor="text1"/>
                <w:szCs w:val="21"/>
              </w:rPr>
              <w:t>0.</w:t>
            </w:r>
            <w:r>
              <w:rPr>
                <w:color w:val="000000" w:themeColor="text1"/>
                <w:szCs w:val="21"/>
              </w:rPr>
              <w:t>16</w:t>
            </w:r>
          </w:p>
        </w:tc>
        <w:tc>
          <w:tcPr>
            <w:tcW w:w="1288" w:type="dxa"/>
            <w:gridSpan w:val="5"/>
            <w:tcBorders>
              <w:tl2br w:val="nil"/>
              <w:tr2bl w:val="nil"/>
            </w:tcBorders>
            <w:vAlign w:val="center"/>
          </w:tcPr>
          <w:p w14:paraId="0A9ADEAE" w14:textId="7F7ADD34" w:rsidR="009A6547" w:rsidRDefault="009A6547" w:rsidP="009A6547">
            <w:pPr>
              <w:jc w:val="center"/>
              <w:rPr>
                <w:szCs w:val="21"/>
              </w:rPr>
            </w:pPr>
            <w:r>
              <w:rPr>
                <w:rFonts w:hint="eastAsia"/>
                <w:szCs w:val="21"/>
              </w:rPr>
              <w:t>200</w:t>
            </w:r>
          </w:p>
        </w:tc>
        <w:tc>
          <w:tcPr>
            <w:tcW w:w="1258" w:type="dxa"/>
            <w:gridSpan w:val="2"/>
            <w:tcBorders>
              <w:tl2br w:val="nil"/>
              <w:tr2bl w:val="nil"/>
            </w:tcBorders>
            <w:vAlign w:val="center"/>
          </w:tcPr>
          <w:p w14:paraId="725D61BF" w14:textId="36D0F4EF" w:rsidR="009A6547" w:rsidRPr="00D85CDB" w:rsidRDefault="009A6547" w:rsidP="009A6547">
            <w:pPr>
              <w:snapToGrid w:val="0"/>
              <w:jc w:val="center"/>
              <w:rPr>
                <w:color w:val="000000" w:themeColor="text1"/>
                <w:szCs w:val="21"/>
              </w:rPr>
            </w:pPr>
            <w:r>
              <w:rPr>
                <w:rFonts w:hint="eastAsia"/>
                <w:color w:val="000000" w:themeColor="text1"/>
                <w:szCs w:val="21"/>
              </w:rPr>
              <w:t>0.</w:t>
            </w:r>
            <w:r>
              <w:rPr>
                <w:color w:val="000000" w:themeColor="text1"/>
                <w:szCs w:val="21"/>
              </w:rPr>
              <w:t>16</w:t>
            </w:r>
          </w:p>
        </w:tc>
        <w:tc>
          <w:tcPr>
            <w:tcW w:w="1103" w:type="dxa"/>
            <w:vMerge/>
            <w:tcBorders>
              <w:tl2br w:val="nil"/>
              <w:tr2bl w:val="nil"/>
            </w:tcBorders>
            <w:vAlign w:val="center"/>
          </w:tcPr>
          <w:p w14:paraId="037BC07F" w14:textId="77777777" w:rsidR="009A6547" w:rsidRDefault="009A6547" w:rsidP="009A6547">
            <w:pPr>
              <w:rPr>
                <w:szCs w:val="21"/>
              </w:rPr>
            </w:pPr>
          </w:p>
        </w:tc>
      </w:tr>
      <w:tr w:rsidR="009A6547" w14:paraId="10480B9F" w14:textId="77777777" w:rsidTr="00E437B0">
        <w:trPr>
          <w:trHeight w:hRule="exact" w:val="306"/>
          <w:jc w:val="center"/>
        </w:trPr>
        <w:tc>
          <w:tcPr>
            <w:tcW w:w="639" w:type="dxa"/>
            <w:vMerge/>
            <w:tcBorders>
              <w:tl2br w:val="nil"/>
              <w:tr2bl w:val="nil"/>
            </w:tcBorders>
            <w:vAlign w:val="center"/>
          </w:tcPr>
          <w:p w14:paraId="02741D70" w14:textId="77777777" w:rsidR="009A6547" w:rsidRDefault="009A6547" w:rsidP="009A6547">
            <w:pPr>
              <w:pStyle w:val="CharCharCharCharCharChar"/>
              <w:jc w:val="center"/>
            </w:pPr>
          </w:p>
        </w:tc>
        <w:tc>
          <w:tcPr>
            <w:tcW w:w="811" w:type="dxa"/>
            <w:vMerge/>
            <w:tcBorders>
              <w:tl2br w:val="nil"/>
              <w:tr2bl w:val="nil"/>
            </w:tcBorders>
            <w:vAlign w:val="center"/>
          </w:tcPr>
          <w:p w14:paraId="3B9A0683" w14:textId="77777777" w:rsidR="009A6547" w:rsidRDefault="009A6547" w:rsidP="009A6547">
            <w:pPr>
              <w:pStyle w:val="aff5"/>
              <w:rPr>
                <w:rFonts w:ascii="Times New Roman" w:eastAsia="宋体" w:hAnsi="Times New Roman" w:cs="Times New Roman"/>
                <w:szCs w:val="21"/>
              </w:rPr>
            </w:pPr>
          </w:p>
        </w:tc>
        <w:tc>
          <w:tcPr>
            <w:tcW w:w="812" w:type="dxa"/>
            <w:gridSpan w:val="2"/>
            <w:tcBorders>
              <w:tl2br w:val="nil"/>
              <w:tr2bl w:val="nil"/>
            </w:tcBorders>
            <w:vAlign w:val="center"/>
          </w:tcPr>
          <w:p w14:paraId="1EF8AB9B" w14:textId="77777777" w:rsidR="009A6547" w:rsidRDefault="009A6547" w:rsidP="009A6547">
            <w:pPr>
              <w:pStyle w:val="aff5"/>
              <w:rPr>
                <w:rFonts w:ascii="Times New Roman" w:eastAsia="宋体" w:hAnsi="Times New Roman" w:cs="Times New Roman"/>
                <w:szCs w:val="21"/>
              </w:rPr>
            </w:pPr>
            <w:r>
              <w:rPr>
                <w:rFonts w:ascii="Times New Roman" w:eastAsia="宋体" w:hAnsi="Times New Roman" w:cs="Times New Roman" w:hint="eastAsia"/>
                <w:szCs w:val="21"/>
              </w:rPr>
              <w:t>氨氮</w:t>
            </w:r>
          </w:p>
        </w:tc>
        <w:tc>
          <w:tcPr>
            <w:tcW w:w="834" w:type="dxa"/>
            <w:gridSpan w:val="2"/>
            <w:vMerge/>
            <w:tcBorders>
              <w:tl2br w:val="nil"/>
              <w:tr2bl w:val="nil"/>
            </w:tcBorders>
            <w:vAlign w:val="center"/>
          </w:tcPr>
          <w:p w14:paraId="44DC25E3" w14:textId="77777777" w:rsidR="009A6547" w:rsidRDefault="009A6547" w:rsidP="009A6547">
            <w:pPr>
              <w:pStyle w:val="aff5"/>
              <w:rPr>
                <w:rFonts w:ascii="Times New Roman" w:eastAsia="宋体" w:hAnsi="Times New Roman" w:cs="Times New Roman"/>
                <w:szCs w:val="21"/>
              </w:rPr>
            </w:pPr>
          </w:p>
        </w:tc>
        <w:tc>
          <w:tcPr>
            <w:tcW w:w="1275" w:type="dxa"/>
            <w:gridSpan w:val="3"/>
            <w:tcBorders>
              <w:tl2br w:val="nil"/>
              <w:tr2bl w:val="nil"/>
            </w:tcBorders>
            <w:vAlign w:val="center"/>
          </w:tcPr>
          <w:p w14:paraId="4CA6415E" w14:textId="77777777" w:rsidR="009A6547" w:rsidRDefault="009A6547" w:rsidP="009A6547">
            <w:pPr>
              <w:jc w:val="center"/>
              <w:rPr>
                <w:szCs w:val="21"/>
              </w:rPr>
            </w:pPr>
            <w:r>
              <w:rPr>
                <w:rFonts w:hint="eastAsia"/>
                <w:szCs w:val="21"/>
              </w:rPr>
              <w:t>45</w:t>
            </w:r>
          </w:p>
        </w:tc>
        <w:tc>
          <w:tcPr>
            <w:tcW w:w="1276" w:type="dxa"/>
            <w:gridSpan w:val="3"/>
            <w:tcBorders>
              <w:tl2br w:val="nil"/>
              <w:tr2bl w:val="nil"/>
            </w:tcBorders>
            <w:vAlign w:val="center"/>
          </w:tcPr>
          <w:p w14:paraId="21268D11" w14:textId="25419208" w:rsidR="009A6547" w:rsidRPr="00D85CDB" w:rsidRDefault="009A6547" w:rsidP="009A6547">
            <w:pPr>
              <w:snapToGrid w:val="0"/>
              <w:jc w:val="center"/>
              <w:rPr>
                <w:color w:val="000000" w:themeColor="text1"/>
                <w:szCs w:val="21"/>
              </w:rPr>
            </w:pPr>
            <w:r w:rsidRPr="00D85CDB">
              <w:rPr>
                <w:rFonts w:hint="eastAsia"/>
                <w:color w:val="000000" w:themeColor="text1"/>
                <w:szCs w:val="21"/>
              </w:rPr>
              <w:t>0.</w:t>
            </w:r>
            <w:r>
              <w:rPr>
                <w:rFonts w:hint="eastAsia"/>
                <w:color w:val="000000" w:themeColor="text1"/>
                <w:szCs w:val="21"/>
              </w:rPr>
              <w:t>0</w:t>
            </w:r>
            <w:r>
              <w:rPr>
                <w:color w:val="000000" w:themeColor="text1"/>
                <w:szCs w:val="21"/>
              </w:rPr>
              <w:t>37</w:t>
            </w:r>
          </w:p>
        </w:tc>
        <w:tc>
          <w:tcPr>
            <w:tcW w:w="1288" w:type="dxa"/>
            <w:gridSpan w:val="5"/>
            <w:tcBorders>
              <w:tl2br w:val="nil"/>
              <w:tr2bl w:val="nil"/>
            </w:tcBorders>
            <w:vAlign w:val="center"/>
          </w:tcPr>
          <w:p w14:paraId="5EFE7773" w14:textId="0CA01FD3" w:rsidR="009A6547" w:rsidRDefault="009A6547" w:rsidP="009A6547">
            <w:pPr>
              <w:jc w:val="center"/>
              <w:rPr>
                <w:szCs w:val="21"/>
              </w:rPr>
            </w:pPr>
            <w:r>
              <w:rPr>
                <w:rFonts w:hint="eastAsia"/>
                <w:szCs w:val="21"/>
              </w:rPr>
              <w:t>45</w:t>
            </w:r>
          </w:p>
        </w:tc>
        <w:tc>
          <w:tcPr>
            <w:tcW w:w="1258" w:type="dxa"/>
            <w:gridSpan w:val="2"/>
            <w:tcBorders>
              <w:tl2br w:val="nil"/>
              <w:tr2bl w:val="nil"/>
            </w:tcBorders>
            <w:vAlign w:val="center"/>
          </w:tcPr>
          <w:p w14:paraId="63397268" w14:textId="5148F545" w:rsidR="009A6547" w:rsidRPr="00D85CDB" w:rsidRDefault="009A6547" w:rsidP="009A6547">
            <w:pPr>
              <w:snapToGrid w:val="0"/>
              <w:jc w:val="center"/>
              <w:rPr>
                <w:color w:val="000000" w:themeColor="text1"/>
                <w:szCs w:val="21"/>
              </w:rPr>
            </w:pPr>
            <w:r w:rsidRPr="00D85CDB">
              <w:rPr>
                <w:rFonts w:hint="eastAsia"/>
                <w:color w:val="000000" w:themeColor="text1"/>
                <w:szCs w:val="21"/>
              </w:rPr>
              <w:t>0.</w:t>
            </w:r>
            <w:r>
              <w:rPr>
                <w:rFonts w:hint="eastAsia"/>
                <w:color w:val="000000" w:themeColor="text1"/>
                <w:szCs w:val="21"/>
              </w:rPr>
              <w:t>0</w:t>
            </w:r>
            <w:r>
              <w:rPr>
                <w:color w:val="000000" w:themeColor="text1"/>
                <w:szCs w:val="21"/>
              </w:rPr>
              <w:t>37</w:t>
            </w:r>
          </w:p>
        </w:tc>
        <w:tc>
          <w:tcPr>
            <w:tcW w:w="1103" w:type="dxa"/>
            <w:vMerge/>
            <w:tcBorders>
              <w:tl2br w:val="nil"/>
              <w:tr2bl w:val="nil"/>
            </w:tcBorders>
            <w:vAlign w:val="center"/>
          </w:tcPr>
          <w:p w14:paraId="2DE6F4BF" w14:textId="77777777" w:rsidR="009A6547" w:rsidRDefault="009A6547" w:rsidP="009A6547">
            <w:pPr>
              <w:rPr>
                <w:szCs w:val="21"/>
              </w:rPr>
            </w:pPr>
          </w:p>
        </w:tc>
      </w:tr>
      <w:tr w:rsidR="009A6547" w14:paraId="5242A12E" w14:textId="77777777" w:rsidTr="00E437B0">
        <w:trPr>
          <w:trHeight w:hRule="exact" w:val="313"/>
          <w:jc w:val="center"/>
        </w:trPr>
        <w:tc>
          <w:tcPr>
            <w:tcW w:w="639" w:type="dxa"/>
            <w:vMerge/>
            <w:tcBorders>
              <w:tl2br w:val="nil"/>
              <w:tr2bl w:val="nil"/>
            </w:tcBorders>
            <w:vAlign w:val="center"/>
          </w:tcPr>
          <w:p w14:paraId="36F28A22" w14:textId="77777777" w:rsidR="009A6547" w:rsidRDefault="009A6547" w:rsidP="009A6547">
            <w:pPr>
              <w:pStyle w:val="CharCharCharCharCharChar"/>
              <w:jc w:val="center"/>
            </w:pPr>
          </w:p>
        </w:tc>
        <w:tc>
          <w:tcPr>
            <w:tcW w:w="811" w:type="dxa"/>
            <w:vMerge/>
            <w:tcBorders>
              <w:tl2br w:val="nil"/>
              <w:tr2bl w:val="nil"/>
            </w:tcBorders>
            <w:vAlign w:val="center"/>
          </w:tcPr>
          <w:p w14:paraId="11AA1D1C" w14:textId="77777777" w:rsidR="009A6547" w:rsidRDefault="009A6547" w:rsidP="009A6547">
            <w:pPr>
              <w:pStyle w:val="aff5"/>
              <w:rPr>
                <w:rFonts w:ascii="Times New Roman" w:eastAsia="宋体" w:hAnsi="Times New Roman" w:cs="Times New Roman"/>
                <w:szCs w:val="21"/>
              </w:rPr>
            </w:pPr>
          </w:p>
        </w:tc>
        <w:tc>
          <w:tcPr>
            <w:tcW w:w="812" w:type="dxa"/>
            <w:gridSpan w:val="2"/>
            <w:tcBorders>
              <w:tl2br w:val="nil"/>
              <w:tr2bl w:val="nil"/>
            </w:tcBorders>
            <w:vAlign w:val="center"/>
          </w:tcPr>
          <w:p w14:paraId="462B7E15" w14:textId="77777777" w:rsidR="009A6547" w:rsidRDefault="009A6547" w:rsidP="009A6547">
            <w:pPr>
              <w:pStyle w:val="aff5"/>
              <w:rPr>
                <w:rFonts w:ascii="Times New Roman" w:eastAsia="宋体" w:hAnsi="Times New Roman" w:cs="Times New Roman"/>
                <w:szCs w:val="21"/>
              </w:rPr>
            </w:pPr>
            <w:r>
              <w:rPr>
                <w:rFonts w:ascii="Times New Roman" w:eastAsia="宋体" w:hAnsi="Times New Roman" w:cs="Times New Roman" w:hint="eastAsia"/>
                <w:szCs w:val="21"/>
              </w:rPr>
              <w:t>TP</w:t>
            </w:r>
          </w:p>
        </w:tc>
        <w:tc>
          <w:tcPr>
            <w:tcW w:w="834" w:type="dxa"/>
            <w:gridSpan w:val="2"/>
            <w:vMerge/>
            <w:tcBorders>
              <w:tl2br w:val="nil"/>
              <w:tr2bl w:val="nil"/>
            </w:tcBorders>
            <w:vAlign w:val="center"/>
          </w:tcPr>
          <w:p w14:paraId="0D90CD57" w14:textId="77777777" w:rsidR="009A6547" w:rsidRDefault="009A6547" w:rsidP="009A6547">
            <w:pPr>
              <w:pStyle w:val="aff5"/>
              <w:rPr>
                <w:rFonts w:ascii="Times New Roman" w:eastAsia="宋体" w:hAnsi="Times New Roman" w:cs="Times New Roman"/>
                <w:szCs w:val="21"/>
              </w:rPr>
            </w:pPr>
          </w:p>
        </w:tc>
        <w:tc>
          <w:tcPr>
            <w:tcW w:w="1275" w:type="dxa"/>
            <w:gridSpan w:val="3"/>
            <w:tcBorders>
              <w:tl2br w:val="nil"/>
              <w:tr2bl w:val="nil"/>
            </w:tcBorders>
            <w:vAlign w:val="center"/>
          </w:tcPr>
          <w:p w14:paraId="072230B1" w14:textId="77777777" w:rsidR="009A6547" w:rsidRDefault="009A6547" w:rsidP="009A6547">
            <w:pPr>
              <w:jc w:val="center"/>
              <w:rPr>
                <w:szCs w:val="21"/>
              </w:rPr>
            </w:pPr>
            <w:r>
              <w:rPr>
                <w:rFonts w:hint="eastAsia"/>
                <w:szCs w:val="21"/>
              </w:rPr>
              <w:t>4</w:t>
            </w:r>
          </w:p>
        </w:tc>
        <w:tc>
          <w:tcPr>
            <w:tcW w:w="1276" w:type="dxa"/>
            <w:gridSpan w:val="3"/>
            <w:tcBorders>
              <w:tl2br w:val="nil"/>
              <w:tr2bl w:val="nil"/>
            </w:tcBorders>
            <w:vAlign w:val="center"/>
          </w:tcPr>
          <w:p w14:paraId="45B29E9D" w14:textId="19DECB41" w:rsidR="009A6547" w:rsidRPr="00D85CDB" w:rsidRDefault="009A6547" w:rsidP="009A6547">
            <w:pPr>
              <w:snapToGrid w:val="0"/>
              <w:jc w:val="center"/>
              <w:rPr>
                <w:color w:val="000000" w:themeColor="text1"/>
                <w:szCs w:val="21"/>
              </w:rPr>
            </w:pPr>
            <w:r w:rsidRPr="00D85CDB">
              <w:rPr>
                <w:rFonts w:hint="eastAsia"/>
                <w:color w:val="000000" w:themeColor="text1"/>
                <w:szCs w:val="21"/>
              </w:rPr>
              <w:t>0.0</w:t>
            </w:r>
            <w:r>
              <w:rPr>
                <w:rFonts w:hint="eastAsia"/>
                <w:color w:val="000000" w:themeColor="text1"/>
                <w:szCs w:val="21"/>
              </w:rPr>
              <w:t>0</w:t>
            </w:r>
            <w:r>
              <w:rPr>
                <w:color w:val="000000" w:themeColor="text1"/>
                <w:szCs w:val="21"/>
              </w:rPr>
              <w:t>33</w:t>
            </w:r>
          </w:p>
        </w:tc>
        <w:tc>
          <w:tcPr>
            <w:tcW w:w="1288" w:type="dxa"/>
            <w:gridSpan w:val="5"/>
            <w:tcBorders>
              <w:tl2br w:val="nil"/>
              <w:tr2bl w:val="nil"/>
            </w:tcBorders>
            <w:vAlign w:val="center"/>
          </w:tcPr>
          <w:p w14:paraId="707BBC3B" w14:textId="5F16153E" w:rsidR="009A6547" w:rsidRDefault="009A6547" w:rsidP="009A6547">
            <w:pPr>
              <w:jc w:val="center"/>
              <w:rPr>
                <w:szCs w:val="21"/>
              </w:rPr>
            </w:pPr>
            <w:r>
              <w:rPr>
                <w:rFonts w:hint="eastAsia"/>
                <w:szCs w:val="21"/>
              </w:rPr>
              <w:t>4</w:t>
            </w:r>
          </w:p>
        </w:tc>
        <w:tc>
          <w:tcPr>
            <w:tcW w:w="1258" w:type="dxa"/>
            <w:gridSpan w:val="2"/>
            <w:tcBorders>
              <w:tl2br w:val="nil"/>
              <w:tr2bl w:val="nil"/>
            </w:tcBorders>
            <w:vAlign w:val="center"/>
          </w:tcPr>
          <w:p w14:paraId="55F12369" w14:textId="5FCAAA9F" w:rsidR="009A6547" w:rsidRPr="00D85CDB" w:rsidRDefault="009A6547" w:rsidP="009A6547">
            <w:pPr>
              <w:snapToGrid w:val="0"/>
              <w:jc w:val="center"/>
              <w:rPr>
                <w:color w:val="000000" w:themeColor="text1"/>
                <w:szCs w:val="21"/>
              </w:rPr>
            </w:pPr>
            <w:r w:rsidRPr="00D85CDB">
              <w:rPr>
                <w:rFonts w:hint="eastAsia"/>
                <w:color w:val="000000" w:themeColor="text1"/>
                <w:szCs w:val="21"/>
              </w:rPr>
              <w:t>0.0</w:t>
            </w:r>
            <w:r>
              <w:rPr>
                <w:rFonts w:hint="eastAsia"/>
                <w:color w:val="000000" w:themeColor="text1"/>
                <w:szCs w:val="21"/>
              </w:rPr>
              <w:t>0</w:t>
            </w:r>
            <w:r>
              <w:rPr>
                <w:color w:val="000000" w:themeColor="text1"/>
                <w:szCs w:val="21"/>
              </w:rPr>
              <w:t>33</w:t>
            </w:r>
          </w:p>
        </w:tc>
        <w:tc>
          <w:tcPr>
            <w:tcW w:w="1103" w:type="dxa"/>
            <w:vMerge/>
            <w:tcBorders>
              <w:tl2br w:val="nil"/>
              <w:tr2bl w:val="nil"/>
            </w:tcBorders>
            <w:vAlign w:val="center"/>
          </w:tcPr>
          <w:p w14:paraId="1EE85647" w14:textId="77777777" w:rsidR="009A6547" w:rsidRDefault="009A6547" w:rsidP="009A6547">
            <w:pPr>
              <w:rPr>
                <w:szCs w:val="21"/>
              </w:rPr>
            </w:pPr>
          </w:p>
        </w:tc>
      </w:tr>
      <w:tr w:rsidR="009A6547" w14:paraId="609CD6AF" w14:textId="77777777" w:rsidTr="00E437B0">
        <w:trPr>
          <w:trHeight w:hRule="exact" w:val="313"/>
          <w:jc w:val="center"/>
        </w:trPr>
        <w:tc>
          <w:tcPr>
            <w:tcW w:w="639" w:type="dxa"/>
            <w:vMerge/>
            <w:tcBorders>
              <w:tl2br w:val="nil"/>
              <w:tr2bl w:val="nil"/>
            </w:tcBorders>
            <w:vAlign w:val="center"/>
          </w:tcPr>
          <w:p w14:paraId="6DD19FA1" w14:textId="77777777" w:rsidR="009A6547" w:rsidRDefault="009A6547" w:rsidP="009A6547">
            <w:pPr>
              <w:pStyle w:val="CharCharCharCharCharChar"/>
              <w:jc w:val="center"/>
            </w:pPr>
          </w:p>
        </w:tc>
        <w:tc>
          <w:tcPr>
            <w:tcW w:w="811" w:type="dxa"/>
            <w:vMerge/>
            <w:tcBorders>
              <w:tl2br w:val="nil"/>
              <w:tr2bl w:val="nil"/>
            </w:tcBorders>
            <w:vAlign w:val="center"/>
          </w:tcPr>
          <w:p w14:paraId="1DE5E125" w14:textId="77777777" w:rsidR="009A6547" w:rsidRDefault="009A6547" w:rsidP="009A6547">
            <w:pPr>
              <w:pStyle w:val="aff5"/>
              <w:rPr>
                <w:rFonts w:ascii="Times New Roman" w:eastAsia="宋体" w:hAnsi="Times New Roman" w:cs="Times New Roman"/>
                <w:szCs w:val="21"/>
              </w:rPr>
            </w:pPr>
          </w:p>
        </w:tc>
        <w:tc>
          <w:tcPr>
            <w:tcW w:w="812" w:type="dxa"/>
            <w:gridSpan w:val="2"/>
            <w:tcBorders>
              <w:tl2br w:val="nil"/>
              <w:tr2bl w:val="nil"/>
            </w:tcBorders>
            <w:vAlign w:val="center"/>
          </w:tcPr>
          <w:p w14:paraId="16FB1373" w14:textId="59ABFDF6" w:rsidR="009A6547" w:rsidRDefault="009A6547" w:rsidP="009A6547">
            <w:pPr>
              <w:pStyle w:val="aff5"/>
              <w:rPr>
                <w:rFonts w:ascii="Times New Roman" w:eastAsia="宋体" w:hAnsi="Times New Roman" w:cs="Times New Roman"/>
                <w:szCs w:val="21"/>
              </w:rPr>
            </w:pPr>
            <w:r>
              <w:rPr>
                <w:rFonts w:ascii="Times New Roman" w:eastAsia="宋体" w:hAnsi="Times New Roman" w:cs="Times New Roman" w:hint="eastAsia"/>
                <w:szCs w:val="21"/>
              </w:rPr>
              <w:t>TN</w:t>
            </w:r>
          </w:p>
        </w:tc>
        <w:tc>
          <w:tcPr>
            <w:tcW w:w="834" w:type="dxa"/>
            <w:gridSpan w:val="2"/>
            <w:vMerge/>
            <w:tcBorders>
              <w:tl2br w:val="nil"/>
              <w:tr2bl w:val="nil"/>
            </w:tcBorders>
            <w:vAlign w:val="center"/>
          </w:tcPr>
          <w:p w14:paraId="3925CF6F" w14:textId="77777777" w:rsidR="009A6547" w:rsidRDefault="009A6547" w:rsidP="009A6547">
            <w:pPr>
              <w:pStyle w:val="aff5"/>
              <w:rPr>
                <w:rFonts w:ascii="Times New Roman" w:eastAsia="宋体" w:hAnsi="Times New Roman" w:cs="Times New Roman"/>
                <w:szCs w:val="21"/>
              </w:rPr>
            </w:pPr>
          </w:p>
        </w:tc>
        <w:tc>
          <w:tcPr>
            <w:tcW w:w="1275" w:type="dxa"/>
            <w:gridSpan w:val="3"/>
            <w:tcBorders>
              <w:tl2br w:val="nil"/>
              <w:tr2bl w:val="nil"/>
            </w:tcBorders>
            <w:vAlign w:val="center"/>
          </w:tcPr>
          <w:p w14:paraId="7A93B90D" w14:textId="643B9957" w:rsidR="009A6547" w:rsidRDefault="009A6547" w:rsidP="009A6547">
            <w:pPr>
              <w:jc w:val="center"/>
              <w:rPr>
                <w:szCs w:val="21"/>
              </w:rPr>
            </w:pPr>
            <w:r>
              <w:rPr>
                <w:rFonts w:hint="eastAsia"/>
                <w:szCs w:val="21"/>
              </w:rPr>
              <w:t>50</w:t>
            </w:r>
          </w:p>
        </w:tc>
        <w:tc>
          <w:tcPr>
            <w:tcW w:w="1276" w:type="dxa"/>
            <w:gridSpan w:val="3"/>
            <w:tcBorders>
              <w:tl2br w:val="nil"/>
              <w:tr2bl w:val="nil"/>
            </w:tcBorders>
            <w:vAlign w:val="center"/>
          </w:tcPr>
          <w:p w14:paraId="102F1EDD" w14:textId="13283FAD" w:rsidR="009A6547" w:rsidRPr="00D85CDB" w:rsidRDefault="009A6547" w:rsidP="009A6547">
            <w:pPr>
              <w:snapToGrid w:val="0"/>
              <w:jc w:val="center"/>
              <w:rPr>
                <w:color w:val="000000" w:themeColor="text1"/>
                <w:szCs w:val="21"/>
              </w:rPr>
            </w:pPr>
            <w:r>
              <w:rPr>
                <w:rFonts w:hint="eastAsia"/>
                <w:color w:val="000000" w:themeColor="text1"/>
                <w:szCs w:val="21"/>
              </w:rPr>
              <w:t>0.041</w:t>
            </w:r>
          </w:p>
        </w:tc>
        <w:tc>
          <w:tcPr>
            <w:tcW w:w="1288" w:type="dxa"/>
            <w:gridSpan w:val="5"/>
            <w:tcBorders>
              <w:tl2br w:val="nil"/>
              <w:tr2bl w:val="nil"/>
            </w:tcBorders>
            <w:vAlign w:val="center"/>
          </w:tcPr>
          <w:p w14:paraId="7ABFB091" w14:textId="7D00925D" w:rsidR="009A6547" w:rsidRDefault="009A6547" w:rsidP="009A6547">
            <w:pPr>
              <w:jc w:val="center"/>
              <w:rPr>
                <w:szCs w:val="21"/>
              </w:rPr>
            </w:pPr>
            <w:r>
              <w:rPr>
                <w:rFonts w:hint="eastAsia"/>
                <w:szCs w:val="21"/>
              </w:rPr>
              <w:t>50</w:t>
            </w:r>
          </w:p>
        </w:tc>
        <w:tc>
          <w:tcPr>
            <w:tcW w:w="1258" w:type="dxa"/>
            <w:gridSpan w:val="2"/>
            <w:tcBorders>
              <w:tl2br w:val="nil"/>
              <w:tr2bl w:val="nil"/>
            </w:tcBorders>
            <w:vAlign w:val="center"/>
          </w:tcPr>
          <w:p w14:paraId="26E591EE" w14:textId="19FBFC9D" w:rsidR="009A6547" w:rsidRPr="00D85CDB" w:rsidRDefault="009A6547" w:rsidP="009A6547">
            <w:pPr>
              <w:snapToGrid w:val="0"/>
              <w:jc w:val="center"/>
              <w:rPr>
                <w:color w:val="000000" w:themeColor="text1"/>
                <w:szCs w:val="21"/>
              </w:rPr>
            </w:pPr>
            <w:r>
              <w:rPr>
                <w:rFonts w:hint="eastAsia"/>
                <w:color w:val="000000" w:themeColor="text1"/>
                <w:szCs w:val="21"/>
              </w:rPr>
              <w:t>0.041</w:t>
            </w:r>
          </w:p>
        </w:tc>
        <w:tc>
          <w:tcPr>
            <w:tcW w:w="1103" w:type="dxa"/>
            <w:vMerge/>
            <w:tcBorders>
              <w:tl2br w:val="nil"/>
              <w:tr2bl w:val="nil"/>
            </w:tcBorders>
            <w:vAlign w:val="center"/>
          </w:tcPr>
          <w:p w14:paraId="501C16A0" w14:textId="77777777" w:rsidR="009A6547" w:rsidRDefault="009A6547" w:rsidP="009A6547">
            <w:pPr>
              <w:rPr>
                <w:szCs w:val="21"/>
              </w:rPr>
            </w:pPr>
          </w:p>
        </w:tc>
      </w:tr>
      <w:tr w:rsidR="009A6547" w14:paraId="2123025B" w14:textId="77777777" w:rsidTr="00E437B0">
        <w:trPr>
          <w:trHeight w:hRule="exact" w:val="639"/>
          <w:jc w:val="center"/>
        </w:trPr>
        <w:tc>
          <w:tcPr>
            <w:tcW w:w="639" w:type="dxa"/>
            <w:vMerge/>
            <w:tcBorders>
              <w:tl2br w:val="nil"/>
              <w:tr2bl w:val="nil"/>
            </w:tcBorders>
            <w:vAlign w:val="center"/>
          </w:tcPr>
          <w:p w14:paraId="612E552C" w14:textId="77777777" w:rsidR="009A6547" w:rsidRDefault="009A6547" w:rsidP="009A6547">
            <w:pPr>
              <w:pStyle w:val="CharCharCharCharCharChar"/>
              <w:jc w:val="center"/>
            </w:pPr>
          </w:p>
        </w:tc>
        <w:tc>
          <w:tcPr>
            <w:tcW w:w="811" w:type="dxa"/>
            <w:vMerge/>
            <w:tcBorders>
              <w:tl2br w:val="nil"/>
              <w:tr2bl w:val="nil"/>
            </w:tcBorders>
            <w:vAlign w:val="center"/>
          </w:tcPr>
          <w:p w14:paraId="498675AA" w14:textId="77777777" w:rsidR="009A6547" w:rsidRDefault="009A6547" w:rsidP="009A6547">
            <w:pPr>
              <w:pStyle w:val="aff5"/>
              <w:rPr>
                <w:rFonts w:ascii="Times New Roman" w:eastAsia="宋体" w:hAnsi="Times New Roman" w:cs="Times New Roman"/>
                <w:szCs w:val="21"/>
              </w:rPr>
            </w:pPr>
          </w:p>
        </w:tc>
        <w:tc>
          <w:tcPr>
            <w:tcW w:w="812" w:type="dxa"/>
            <w:gridSpan w:val="2"/>
            <w:tcBorders>
              <w:tl2br w:val="nil"/>
              <w:tr2bl w:val="nil"/>
            </w:tcBorders>
            <w:vAlign w:val="center"/>
          </w:tcPr>
          <w:p w14:paraId="465CDE30" w14:textId="77777777" w:rsidR="009A6547" w:rsidRDefault="009A6547" w:rsidP="009A6547">
            <w:pPr>
              <w:pStyle w:val="aff5"/>
              <w:rPr>
                <w:rFonts w:ascii="Times New Roman" w:eastAsia="宋体" w:hAnsi="Times New Roman" w:cs="Times New Roman"/>
                <w:szCs w:val="21"/>
              </w:rPr>
            </w:pPr>
            <w:r>
              <w:rPr>
                <w:rFonts w:ascii="Times New Roman" w:eastAsia="宋体" w:hAnsi="Times New Roman" w:cs="Times New Roman" w:hint="eastAsia"/>
                <w:szCs w:val="21"/>
              </w:rPr>
              <w:t>动植物油类</w:t>
            </w:r>
          </w:p>
        </w:tc>
        <w:tc>
          <w:tcPr>
            <w:tcW w:w="834" w:type="dxa"/>
            <w:gridSpan w:val="2"/>
            <w:vMerge/>
            <w:tcBorders>
              <w:tl2br w:val="nil"/>
              <w:tr2bl w:val="nil"/>
            </w:tcBorders>
            <w:vAlign w:val="center"/>
          </w:tcPr>
          <w:p w14:paraId="73C4B2B3" w14:textId="77777777" w:rsidR="009A6547" w:rsidRDefault="009A6547" w:rsidP="009A6547">
            <w:pPr>
              <w:pStyle w:val="aff5"/>
              <w:rPr>
                <w:rFonts w:ascii="Times New Roman" w:eastAsia="宋体" w:hAnsi="Times New Roman" w:cs="Times New Roman"/>
                <w:szCs w:val="21"/>
              </w:rPr>
            </w:pPr>
          </w:p>
        </w:tc>
        <w:tc>
          <w:tcPr>
            <w:tcW w:w="1275" w:type="dxa"/>
            <w:gridSpan w:val="3"/>
            <w:tcBorders>
              <w:tl2br w:val="nil"/>
              <w:tr2bl w:val="nil"/>
            </w:tcBorders>
            <w:vAlign w:val="center"/>
          </w:tcPr>
          <w:p w14:paraId="5C086002" w14:textId="77777777" w:rsidR="009A6547" w:rsidRDefault="009A6547" w:rsidP="009A6547">
            <w:pPr>
              <w:jc w:val="center"/>
              <w:rPr>
                <w:szCs w:val="21"/>
              </w:rPr>
            </w:pPr>
            <w:r>
              <w:rPr>
                <w:rFonts w:hint="eastAsia"/>
                <w:szCs w:val="21"/>
              </w:rPr>
              <w:t>10</w:t>
            </w:r>
          </w:p>
        </w:tc>
        <w:tc>
          <w:tcPr>
            <w:tcW w:w="1276" w:type="dxa"/>
            <w:gridSpan w:val="3"/>
            <w:tcBorders>
              <w:tl2br w:val="nil"/>
              <w:tr2bl w:val="nil"/>
            </w:tcBorders>
            <w:vAlign w:val="center"/>
          </w:tcPr>
          <w:p w14:paraId="4858049E" w14:textId="0B17FFEB" w:rsidR="009A6547" w:rsidRDefault="009A6547" w:rsidP="009A6547">
            <w:pPr>
              <w:jc w:val="center"/>
              <w:rPr>
                <w:szCs w:val="21"/>
              </w:rPr>
            </w:pPr>
            <w:r>
              <w:rPr>
                <w:rFonts w:hint="eastAsia"/>
                <w:color w:val="000000" w:themeColor="text1"/>
                <w:szCs w:val="21"/>
              </w:rPr>
              <w:t>0.00</w:t>
            </w:r>
            <w:r>
              <w:rPr>
                <w:color w:val="000000" w:themeColor="text1"/>
                <w:szCs w:val="21"/>
              </w:rPr>
              <w:t>82</w:t>
            </w:r>
          </w:p>
        </w:tc>
        <w:tc>
          <w:tcPr>
            <w:tcW w:w="1288" w:type="dxa"/>
            <w:gridSpan w:val="5"/>
            <w:tcBorders>
              <w:tl2br w:val="nil"/>
              <w:tr2bl w:val="nil"/>
            </w:tcBorders>
            <w:vAlign w:val="center"/>
          </w:tcPr>
          <w:p w14:paraId="73B5FDB5" w14:textId="635215D0" w:rsidR="009A6547" w:rsidRDefault="009A6547" w:rsidP="009A6547">
            <w:pPr>
              <w:jc w:val="center"/>
              <w:rPr>
                <w:szCs w:val="21"/>
              </w:rPr>
            </w:pPr>
            <w:r>
              <w:rPr>
                <w:rFonts w:hint="eastAsia"/>
                <w:szCs w:val="21"/>
              </w:rPr>
              <w:t>3</w:t>
            </w:r>
          </w:p>
        </w:tc>
        <w:tc>
          <w:tcPr>
            <w:tcW w:w="1258" w:type="dxa"/>
            <w:gridSpan w:val="2"/>
            <w:tcBorders>
              <w:tl2br w:val="nil"/>
              <w:tr2bl w:val="nil"/>
            </w:tcBorders>
            <w:vAlign w:val="center"/>
          </w:tcPr>
          <w:p w14:paraId="27D30091" w14:textId="50CBAACD" w:rsidR="009A6547" w:rsidRDefault="009A6547" w:rsidP="009A6547">
            <w:pPr>
              <w:jc w:val="center"/>
              <w:rPr>
                <w:szCs w:val="21"/>
              </w:rPr>
            </w:pPr>
            <w:r>
              <w:rPr>
                <w:rFonts w:hint="eastAsia"/>
                <w:color w:val="000000" w:themeColor="text1"/>
                <w:szCs w:val="21"/>
              </w:rPr>
              <w:t>0.0024</w:t>
            </w:r>
          </w:p>
        </w:tc>
        <w:tc>
          <w:tcPr>
            <w:tcW w:w="1103" w:type="dxa"/>
            <w:vMerge/>
            <w:tcBorders>
              <w:tl2br w:val="nil"/>
              <w:tr2bl w:val="nil"/>
            </w:tcBorders>
            <w:vAlign w:val="center"/>
          </w:tcPr>
          <w:p w14:paraId="64C97F3C" w14:textId="77777777" w:rsidR="009A6547" w:rsidRDefault="009A6547" w:rsidP="009A6547">
            <w:pPr>
              <w:rPr>
                <w:szCs w:val="21"/>
              </w:rPr>
            </w:pPr>
          </w:p>
        </w:tc>
      </w:tr>
      <w:tr w:rsidR="009A6547" w14:paraId="18B6A32E" w14:textId="77777777" w:rsidTr="00E437B0">
        <w:trPr>
          <w:trHeight w:val="337"/>
          <w:jc w:val="center"/>
        </w:trPr>
        <w:tc>
          <w:tcPr>
            <w:tcW w:w="639" w:type="dxa"/>
            <w:vMerge w:val="restart"/>
            <w:tcBorders>
              <w:tl2br w:val="nil"/>
              <w:tr2bl w:val="nil"/>
            </w:tcBorders>
            <w:vAlign w:val="center"/>
          </w:tcPr>
          <w:p w14:paraId="571E2391" w14:textId="77777777" w:rsidR="009A6547" w:rsidRDefault="009A6547" w:rsidP="009A6547">
            <w:pPr>
              <w:pStyle w:val="aff5"/>
              <w:rPr>
                <w:rFonts w:ascii="Times New Roman" w:eastAsia="宋体" w:hAnsi="Times New Roman" w:cs="Times New Roman"/>
                <w:spacing w:val="-20"/>
                <w:szCs w:val="21"/>
              </w:rPr>
            </w:pPr>
            <w:r>
              <w:rPr>
                <w:rFonts w:ascii="Times New Roman" w:eastAsia="宋体" w:hAnsi="Times New Roman" w:cs="Times New Roman"/>
                <w:szCs w:val="21"/>
              </w:rPr>
              <w:t>固废</w:t>
            </w:r>
          </w:p>
        </w:tc>
        <w:tc>
          <w:tcPr>
            <w:tcW w:w="811" w:type="dxa"/>
            <w:tcBorders>
              <w:tl2br w:val="nil"/>
              <w:tr2bl w:val="nil"/>
            </w:tcBorders>
            <w:vAlign w:val="center"/>
          </w:tcPr>
          <w:p w14:paraId="3A474898" w14:textId="77777777" w:rsidR="009A6547" w:rsidRDefault="009A6547" w:rsidP="009A6547">
            <w:pPr>
              <w:pStyle w:val="aff5"/>
              <w:rPr>
                <w:rFonts w:ascii="Times New Roman" w:eastAsia="宋体" w:hAnsi="Times New Roman" w:cs="Times New Roman"/>
                <w:b/>
                <w:spacing w:val="-20"/>
                <w:szCs w:val="21"/>
              </w:rPr>
            </w:pPr>
            <w:r>
              <w:rPr>
                <w:rFonts w:ascii="Times New Roman" w:eastAsia="宋体" w:hAnsi="Times New Roman" w:cs="Times New Roman"/>
                <w:b/>
                <w:szCs w:val="21"/>
              </w:rPr>
              <w:t>类别</w:t>
            </w:r>
          </w:p>
        </w:tc>
        <w:tc>
          <w:tcPr>
            <w:tcW w:w="1363" w:type="dxa"/>
            <w:gridSpan w:val="3"/>
            <w:tcBorders>
              <w:tl2br w:val="nil"/>
              <w:tr2bl w:val="nil"/>
            </w:tcBorders>
            <w:vAlign w:val="center"/>
          </w:tcPr>
          <w:p w14:paraId="5BB8BDAB" w14:textId="77777777" w:rsidR="009A6547" w:rsidRDefault="009A6547" w:rsidP="009A6547">
            <w:pPr>
              <w:jc w:val="center"/>
              <w:rPr>
                <w:b/>
                <w:szCs w:val="21"/>
              </w:rPr>
            </w:pPr>
            <w:r>
              <w:rPr>
                <w:b/>
                <w:szCs w:val="21"/>
              </w:rPr>
              <w:t>污染物名称</w:t>
            </w:r>
          </w:p>
        </w:tc>
        <w:tc>
          <w:tcPr>
            <w:tcW w:w="1358" w:type="dxa"/>
            <w:gridSpan w:val="3"/>
            <w:tcBorders>
              <w:tl2br w:val="nil"/>
              <w:tr2bl w:val="nil"/>
            </w:tcBorders>
            <w:vAlign w:val="center"/>
          </w:tcPr>
          <w:p w14:paraId="595129C7" w14:textId="77777777" w:rsidR="009A6547" w:rsidRDefault="009A6547" w:rsidP="009A6547">
            <w:pPr>
              <w:jc w:val="center"/>
              <w:rPr>
                <w:b/>
                <w:szCs w:val="21"/>
              </w:rPr>
            </w:pPr>
            <w:r>
              <w:rPr>
                <w:b/>
                <w:szCs w:val="21"/>
              </w:rPr>
              <w:t>产生量</w:t>
            </w:r>
            <w:r>
              <w:rPr>
                <w:b/>
                <w:szCs w:val="21"/>
              </w:rPr>
              <w:t>t/a</w:t>
            </w:r>
          </w:p>
        </w:tc>
        <w:tc>
          <w:tcPr>
            <w:tcW w:w="1353" w:type="dxa"/>
            <w:gridSpan w:val="3"/>
            <w:tcBorders>
              <w:tl2br w:val="nil"/>
              <w:tr2bl w:val="nil"/>
            </w:tcBorders>
            <w:vAlign w:val="center"/>
          </w:tcPr>
          <w:p w14:paraId="19BC9D46" w14:textId="77777777" w:rsidR="009A6547" w:rsidRDefault="009A6547" w:rsidP="009A6547">
            <w:pPr>
              <w:jc w:val="center"/>
              <w:rPr>
                <w:b/>
                <w:szCs w:val="21"/>
              </w:rPr>
            </w:pPr>
            <w:r>
              <w:rPr>
                <w:b/>
                <w:szCs w:val="21"/>
              </w:rPr>
              <w:t>处理处置量</w:t>
            </w:r>
            <w:r>
              <w:rPr>
                <w:b/>
                <w:szCs w:val="21"/>
              </w:rPr>
              <w:t>t/a</w:t>
            </w:r>
          </w:p>
        </w:tc>
        <w:tc>
          <w:tcPr>
            <w:tcW w:w="1359" w:type="dxa"/>
            <w:gridSpan w:val="3"/>
            <w:tcBorders>
              <w:tl2br w:val="nil"/>
              <w:tr2bl w:val="nil"/>
            </w:tcBorders>
            <w:vAlign w:val="center"/>
          </w:tcPr>
          <w:p w14:paraId="73EA4212" w14:textId="77777777" w:rsidR="009A6547" w:rsidRDefault="009A6547" w:rsidP="009A6547">
            <w:pPr>
              <w:jc w:val="center"/>
              <w:rPr>
                <w:b/>
                <w:szCs w:val="21"/>
              </w:rPr>
            </w:pPr>
            <w:r>
              <w:rPr>
                <w:b/>
                <w:szCs w:val="21"/>
              </w:rPr>
              <w:t>综合利用量</w:t>
            </w:r>
            <w:r>
              <w:rPr>
                <w:b/>
                <w:szCs w:val="21"/>
              </w:rPr>
              <w:t>t/a</w:t>
            </w:r>
          </w:p>
        </w:tc>
        <w:tc>
          <w:tcPr>
            <w:tcW w:w="1310" w:type="dxa"/>
            <w:gridSpan w:val="5"/>
            <w:tcBorders>
              <w:tl2br w:val="nil"/>
              <w:tr2bl w:val="nil"/>
            </w:tcBorders>
            <w:vAlign w:val="center"/>
          </w:tcPr>
          <w:p w14:paraId="7CF59CDA" w14:textId="77777777" w:rsidR="009A6547" w:rsidRDefault="009A6547" w:rsidP="009A6547">
            <w:pPr>
              <w:jc w:val="center"/>
              <w:rPr>
                <w:b/>
                <w:szCs w:val="21"/>
              </w:rPr>
            </w:pPr>
            <w:r>
              <w:rPr>
                <w:b/>
                <w:szCs w:val="21"/>
              </w:rPr>
              <w:t>外排量</w:t>
            </w:r>
            <w:r>
              <w:rPr>
                <w:b/>
                <w:szCs w:val="21"/>
              </w:rPr>
              <w:t>t/a</w:t>
            </w:r>
          </w:p>
        </w:tc>
        <w:tc>
          <w:tcPr>
            <w:tcW w:w="1103" w:type="dxa"/>
            <w:tcBorders>
              <w:tl2br w:val="nil"/>
              <w:tr2bl w:val="nil"/>
            </w:tcBorders>
            <w:vAlign w:val="center"/>
          </w:tcPr>
          <w:p w14:paraId="758F622F" w14:textId="77777777" w:rsidR="009A6547" w:rsidRDefault="009A6547" w:rsidP="009A6547">
            <w:pPr>
              <w:jc w:val="center"/>
              <w:rPr>
                <w:b/>
                <w:szCs w:val="21"/>
              </w:rPr>
            </w:pPr>
            <w:r>
              <w:rPr>
                <w:rFonts w:hint="eastAsia"/>
                <w:b/>
                <w:szCs w:val="21"/>
              </w:rPr>
              <w:t>处理方式</w:t>
            </w:r>
          </w:p>
        </w:tc>
      </w:tr>
      <w:tr w:rsidR="009A6547" w14:paraId="3C0EB8D5" w14:textId="77777777" w:rsidTr="00E437B0">
        <w:trPr>
          <w:trHeight w:val="420"/>
          <w:jc w:val="center"/>
        </w:trPr>
        <w:tc>
          <w:tcPr>
            <w:tcW w:w="639" w:type="dxa"/>
            <w:vMerge/>
            <w:tcBorders>
              <w:tl2br w:val="nil"/>
              <w:tr2bl w:val="nil"/>
            </w:tcBorders>
            <w:vAlign w:val="center"/>
          </w:tcPr>
          <w:p w14:paraId="319EEA29" w14:textId="77777777" w:rsidR="009A6547" w:rsidRDefault="009A6547" w:rsidP="009A6547">
            <w:pPr>
              <w:pStyle w:val="aff5"/>
              <w:rPr>
                <w:rFonts w:ascii="Times New Roman" w:eastAsia="宋体" w:hAnsi="Times New Roman" w:cs="Times New Roman"/>
                <w:spacing w:val="-20"/>
                <w:szCs w:val="21"/>
              </w:rPr>
            </w:pPr>
          </w:p>
        </w:tc>
        <w:tc>
          <w:tcPr>
            <w:tcW w:w="811" w:type="dxa"/>
            <w:vMerge w:val="restart"/>
            <w:tcBorders>
              <w:tl2br w:val="nil"/>
              <w:tr2bl w:val="nil"/>
            </w:tcBorders>
            <w:vAlign w:val="center"/>
          </w:tcPr>
          <w:p w14:paraId="388A078E" w14:textId="77777777" w:rsidR="009A6547" w:rsidRDefault="009A6547" w:rsidP="009A6547">
            <w:pPr>
              <w:pStyle w:val="aff5"/>
              <w:rPr>
                <w:rFonts w:ascii="Times New Roman" w:eastAsia="宋体" w:hAnsi="Times New Roman" w:cs="Times New Roman"/>
                <w:szCs w:val="21"/>
              </w:rPr>
            </w:pPr>
            <w:r>
              <w:rPr>
                <w:rFonts w:ascii="Times New Roman" w:eastAsia="宋体" w:hAnsi="Times New Roman" w:cs="Times New Roman" w:hint="eastAsia"/>
                <w:szCs w:val="21"/>
              </w:rPr>
              <w:t>一般工业固废</w:t>
            </w:r>
          </w:p>
        </w:tc>
        <w:tc>
          <w:tcPr>
            <w:tcW w:w="1363" w:type="dxa"/>
            <w:gridSpan w:val="3"/>
            <w:tcBorders>
              <w:tl2br w:val="nil"/>
              <w:tr2bl w:val="nil"/>
            </w:tcBorders>
            <w:vAlign w:val="center"/>
          </w:tcPr>
          <w:p w14:paraId="22509234" w14:textId="77777777" w:rsidR="009A6547" w:rsidRPr="00B9665A" w:rsidRDefault="009A6547" w:rsidP="009A6547">
            <w:pPr>
              <w:pStyle w:val="15"/>
              <w:rPr>
                <w:rFonts w:hint="default"/>
                <w:color w:val="000000" w:themeColor="text1"/>
                <w:szCs w:val="21"/>
              </w:rPr>
            </w:pPr>
            <w:r>
              <w:rPr>
                <w:bCs/>
                <w:color w:val="000000" w:themeColor="text1"/>
                <w:szCs w:val="21"/>
              </w:rPr>
              <w:t>污泥</w:t>
            </w:r>
          </w:p>
        </w:tc>
        <w:tc>
          <w:tcPr>
            <w:tcW w:w="1358" w:type="dxa"/>
            <w:gridSpan w:val="3"/>
            <w:tcBorders>
              <w:tl2br w:val="nil"/>
              <w:tr2bl w:val="nil"/>
            </w:tcBorders>
            <w:vAlign w:val="center"/>
          </w:tcPr>
          <w:p w14:paraId="0805908A" w14:textId="6DF7D89F" w:rsidR="009A6547" w:rsidRPr="00B9665A" w:rsidRDefault="009A6547" w:rsidP="009A6547">
            <w:pPr>
              <w:pStyle w:val="15"/>
              <w:rPr>
                <w:rFonts w:hint="default"/>
                <w:color w:val="000000" w:themeColor="text1"/>
                <w:szCs w:val="21"/>
              </w:rPr>
            </w:pPr>
            <w:r>
              <w:rPr>
                <w:color w:val="000000" w:themeColor="text1"/>
                <w:szCs w:val="21"/>
              </w:rPr>
              <w:t>50</w:t>
            </w:r>
          </w:p>
        </w:tc>
        <w:tc>
          <w:tcPr>
            <w:tcW w:w="1353" w:type="dxa"/>
            <w:gridSpan w:val="3"/>
            <w:tcBorders>
              <w:tl2br w:val="nil"/>
              <w:tr2bl w:val="nil"/>
            </w:tcBorders>
            <w:vAlign w:val="center"/>
          </w:tcPr>
          <w:p w14:paraId="5886A1B9" w14:textId="583E2D51" w:rsidR="009A6547" w:rsidRPr="00B9665A" w:rsidRDefault="009A6547" w:rsidP="009A6547">
            <w:pPr>
              <w:pStyle w:val="15"/>
              <w:rPr>
                <w:rFonts w:hint="default"/>
                <w:color w:val="000000" w:themeColor="text1"/>
                <w:szCs w:val="21"/>
              </w:rPr>
            </w:pPr>
            <w:r>
              <w:rPr>
                <w:color w:val="000000" w:themeColor="text1"/>
                <w:szCs w:val="21"/>
              </w:rPr>
              <w:t>50</w:t>
            </w:r>
          </w:p>
        </w:tc>
        <w:tc>
          <w:tcPr>
            <w:tcW w:w="1359" w:type="dxa"/>
            <w:gridSpan w:val="3"/>
            <w:tcBorders>
              <w:tl2br w:val="nil"/>
              <w:tr2bl w:val="nil"/>
            </w:tcBorders>
            <w:vAlign w:val="center"/>
          </w:tcPr>
          <w:p w14:paraId="3FF71AC3" w14:textId="77777777" w:rsidR="009A6547" w:rsidRDefault="009A6547" w:rsidP="009A6547">
            <w:pPr>
              <w:jc w:val="center"/>
              <w:rPr>
                <w:szCs w:val="21"/>
              </w:rPr>
            </w:pPr>
            <w:r>
              <w:rPr>
                <w:rFonts w:hint="eastAsia"/>
                <w:szCs w:val="21"/>
              </w:rPr>
              <w:t>0</w:t>
            </w:r>
          </w:p>
        </w:tc>
        <w:tc>
          <w:tcPr>
            <w:tcW w:w="1310" w:type="dxa"/>
            <w:gridSpan w:val="5"/>
            <w:tcBorders>
              <w:tl2br w:val="nil"/>
              <w:tr2bl w:val="nil"/>
            </w:tcBorders>
            <w:vAlign w:val="center"/>
          </w:tcPr>
          <w:p w14:paraId="05CA7B8B" w14:textId="77777777" w:rsidR="009A6547" w:rsidRDefault="009A6547" w:rsidP="009A6547">
            <w:pPr>
              <w:jc w:val="center"/>
              <w:rPr>
                <w:szCs w:val="21"/>
              </w:rPr>
            </w:pPr>
            <w:r>
              <w:rPr>
                <w:rFonts w:hint="eastAsia"/>
                <w:szCs w:val="21"/>
              </w:rPr>
              <w:t>0</w:t>
            </w:r>
          </w:p>
        </w:tc>
        <w:tc>
          <w:tcPr>
            <w:tcW w:w="1103" w:type="dxa"/>
            <w:tcBorders>
              <w:tl2br w:val="nil"/>
              <w:tr2bl w:val="nil"/>
            </w:tcBorders>
            <w:vAlign w:val="center"/>
          </w:tcPr>
          <w:p w14:paraId="43F228A9" w14:textId="77777777" w:rsidR="009A6547" w:rsidRDefault="009A6547" w:rsidP="009A6547">
            <w:pPr>
              <w:jc w:val="center"/>
              <w:rPr>
                <w:szCs w:val="21"/>
              </w:rPr>
            </w:pPr>
            <w:r>
              <w:rPr>
                <w:rFonts w:hint="eastAsia"/>
                <w:szCs w:val="21"/>
              </w:rPr>
              <w:t>外售</w:t>
            </w:r>
          </w:p>
        </w:tc>
      </w:tr>
      <w:tr w:rsidR="009A6547" w14:paraId="08B2C9CC" w14:textId="77777777" w:rsidTr="00E437B0">
        <w:trPr>
          <w:trHeight w:val="399"/>
          <w:jc w:val="center"/>
        </w:trPr>
        <w:tc>
          <w:tcPr>
            <w:tcW w:w="639" w:type="dxa"/>
            <w:vMerge/>
            <w:tcBorders>
              <w:tl2br w:val="nil"/>
              <w:tr2bl w:val="nil"/>
            </w:tcBorders>
            <w:vAlign w:val="center"/>
          </w:tcPr>
          <w:p w14:paraId="1BD58A43" w14:textId="77777777" w:rsidR="009A6547" w:rsidRDefault="009A6547" w:rsidP="009A6547">
            <w:pPr>
              <w:pStyle w:val="aff5"/>
              <w:rPr>
                <w:rFonts w:ascii="Times New Roman" w:eastAsia="宋体" w:hAnsi="Times New Roman" w:cs="Times New Roman"/>
                <w:spacing w:val="-20"/>
                <w:szCs w:val="21"/>
              </w:rPr>
            </w:pPr>
          </w:p>
        </w:tc>
        <w:tc>
          <w:tcPr>
            <w:tcW w:w="811" w:type="dxa"/>
            <w:vMerge/>
            <w:tcBorders>
              <w:tl2br w:val="nil"/>
              <w:tr2bl w:val="nil"/>
            </w:tcBorders>
            <w:vAlign w:val="center"/>
          </w:tcPr>
          <w:p w14:paraId="6A25FFBC" w14:textId="77777777" w:rsidR="009A6547" w:rsidRDefault="009A6547" w:rsidP="009A6547">
            <w:pPr>
              <w:pStyle w:val="aff5"/>
              <w:rPr>
                <w:rFonts w:ascii="Times New Roman" w:eastAsia="宋体" w:hAnsi="Times New Roman" w:cs="Times New Roman"/>
                <w:szCs w:val="21"/>
              </w:rPr>
            </w:pPr>
          </w:p>
        </w:tc>
        <w:tc>
          <w:tcPr>
            <w:tcW w:w="1363" w:type="dxa"/>
            <w:gridSpan w:val="3"/>
            <w:tcBorders>
              <w:tl2br w:val="nil"/>
              <w:tr2bl w:val="nil"/>
            </w:tcBorders>
            <w:vAlign w:val="center"/>
          </w:tcPr>
          <w:p w14:paraId="4ED0AF81" w14:textId="77777777" w:rsidR="009A6547" w:rsidRPr="00B9665A" w:rsidRDefault="009A6547" w:rsidP="009A6547">
            <w:pPr>
              <w:pStyle w:val="15"/>
              <w:rPr>
                <w:rFonts w:hint="default"/>
                <w:color w:val="000000" w:themeColor="text1"/>
                <w:szCs w:val="21"/>
              </w:rPr>
            </w:pPr>
            <w:r>
              <w:rPr>
                <w:color w:val="000000" w:themeColor="text1"/>
                <w:szCs w:val="21"/>
              </w:rPr>
              <w:t>除尘器集尘</w:t>
            </w:r>
          </w:p>
        </w:tc>
        <w:tc>
          <w:tcPr>
            <w:tcW w:w="1358" w:type="dxa"/>
            <w:gridSpan w:val="3"/>
            <w:tcBorders>
              <w:tl2br w:val="nil"/>
              <w:tr2bl w:val="nil"/>
            </w:tcBorders>
            <w:vAlign w:val="center"/>
          </w:tcPr>
          <w:p w14:paraId="36E9CA65" w14:textId="35C907CC" w:rsidR="009A6547" w:rsidRPr="00B9665A" w:rsidRDefault="00C578E0" w:rsidP="009A6547">
            <w:pPr>
              <w:pStyle w:val="15"/>
              <w:rPr>
                <w:rFonts w:hint="default"/>
                <w:color w:val="000000" w:themeColor="text1"/>
                <w:szCs w:val="21"/>
              </w:rPr>
            </w:pPr>
            <w:r>
              <w:rPr>
                <w:color w:val="000000" w:themeColor="text1"/>
                <w:szCs w:val="21"/>
              </w:rPr>
              <w:t>14</w:t>
            </w:r>
          </w:p>
        </w:tc>
        <w:tc>
          <w:tcPr>
            <w:tcW w:w="1353" w:type="dxa"/>
            <w:gridSpan w:val="3"/>
            <w:tcBorders>
              <w:tl2br w:val="nil"/>
              <w:tr2bl w:val="nil"/>
            </w:tcBorders>
            <w:vAlign w:val="center"/>
          </w:tcPr>
          <w:p w14:paraId="42065910" w14:textId="5113B70F" w:rsidR="009A6547" w:rsidRPr="00B9665A" w:rsidRDefault="00C578E0" w:rsidP="009A6547">
            <w:pPr>
              <w:pStyle w:val="15"/>
              <w:rPr>
                <w:rFonts w:hint="default"/>
                <w:color w:val="000000" w:themeColor="text1"/>
                <w:szCs w:val="21"/>
              </w:rPr>
            </w:pPr>
            <w:r>
              <w:rPr>
                <w:color w:val="000000" w:themeColor="text1"/>
                <w:szCs w:val="21"/>
              </w:rPr>
              <w:t>14</w:t>
            </w:r>
          </w:p>
        </w:tc>
        <w:tc>
          <w:tcPr>
            <w:tcW w:w="1366" w:type="dxa"/>
            <w:gridSpan w:val="4"/>
            <w:tcBorders>
              <w:tl2br w:val="nil"/>
              <w:tr2bl w:val="nil"/>
            </w:tcBorders>
            <w:vAlign w:val="center"/>
          </w:tcPr>
          <w:p w14:paraId="08938286" w14:textId="77777777" w:rsidR="009A6547" w:rsidRDefault="009A6547" w:rsidP="009A6547">
            <w:pPr>
              <w:jc w:val="center"/>
              <w:rPr>
                <w:szCs w:val="21"/>
              </w:rPr>
            </w:pPr>
            <w:r>
              <w:rPr>
                <w:rFonts w:hint="eastAsia"/>
                <w:szCs w:val="21"/>
              </w:rPr>
              <w:t>0</w:t>
            </w:r>
          </w:p>
        </w:tc>
        <w:tc>
          <w:tcPr>
            <w:tcW w:w="1303" w:type="dxa"/>
            <w:gridSpan w:val="4"/>
            <w:tcBorders>
              <w:tl2br w:val="nil"/>
              <w:tr2bl w:val="nil"/>
            </w:tcBorders>
            <w:vAlign w:val="center"/>
          </w:tcPr>
          <w:p w14:paraId="1E02FBA4" w14:textId="77777777" w:rsidR="009A6547" w:rsidRDefault="009A6547" w:rsidP="009A6547">
            <w:pPr>
              <w:jc w:val="center"/>
              <w:rPr>
                <w:szCs w:val="21"/>
              </w:rPr>
            </w:pPr>
            <w:r>
              <w:rPr>
                <w:rFonts w:hint="eastAsia"/>
                <w:szCs w:val="21"/>
              </w:rPr>
              <w:t>0</w:t>
            </w:r>
          </w:p>
        </w:tc>
        <w:tc>
          <w:tcPr>
            <w:tcW w:w="1103" w:type="dxa"/>
            <w:tcBorders>
              <w:tl2br w:val="nil"/>
              <w:tr2bl w:val="nil"/>
            </w:tcBorders>
            <w:vAlign w:val="center"/>
          </w:tcPr>
          <w:p w14:paraId="737C7574" w14:textId="77777777" w:rsidR="009A6547" w:rsidRDefault="009A6547" w:rsidP="009A6547">
            <w:pPr>
              <w:jc w:val="center"/>
              <w:rPr>
                <w:szCs w:val="21"/>
              </w:rPr>
            </w:pPr>
            <w:r>
              <w:rPr>
                <w:rFonts w:hint="eastAsia"/>
                <w:szCs w:val="21"/>
              </w:rPr>
              <w:t>回用至生产</w:t>
            </w:r>
          </w:p>
        </w:tc>
      </w:tr>
      <w:tr w:rsidR="009A6547" w14:paraId="702E0420" w14:textId="77777777" w:rsidTr="00E437B0">
        <w:trPr>
          <w:trHeight w:val="406"/>
          <w:jc w:val="center"/>
        </w:trPr>
        <w:tc>
          <w:tcPr>
            <w:tcW w:w="639" w:type="dxa"/>
            <w:vMerge/>
            <w:tcBorders>
              <w:tl2br w:val="nil"/>
              <w:tr2bl w:val="nil"/>
            </w:tcBorders>
            <w:vAlign w:val="center"/>
          </w:tcPr>
          <w:p w14:paraId="4DF444E4" w14:textId="77777777" w:rsidR="009A6547" w:rsidRDefault="009A6547" w:rsidP="009A6547">
            <w:pPr>
              <w:pStyle w:val="aff5"/>
              <w:rPr>
                <w:rFonts w:ascii="Times New Roman" w:eastAsia="宋体" w:hAnsi="Times New Roman" w:cs="Times New Roman"/>
                <w:spacing w:val="-20"/>
                <w:szCs w:val="21"/>
              </w:rPr>
            </w:pPr>
          </w:p>
        </w:tc>
        <w:tc>
          <w:tcPr>
            <w:tcW w:w="811" w:type="dxa"/>
            <w:tcBorders>
              <w:tl2br w:val="nil"/>
              <w:tr2bl w:val="nil"/>
            </w:tcBorders>
            <w:vAlign w:val="center"/>
          </w:tcPr>
          <w:p w14:paraId="2F03B7FF" w14:textId="77777777" w:rsidR="009A6547" w:rsidRDefault="009A6547" w:rsidP="009A6547">
            <w:pPr>
              <w:pStyle w:val="aff5"/>
              <w:rPr>
                <w:rFonts w:ascii="Times New Roman" w:eastAsia="宋体" w:hAnsi="Times New Roman" w:cs="Times New Roman"/>
                <w:szCs w:val="21"/>
              </w:rPr>
            </w:pPr>
            <w:r>
              <w:rPr>
                <w:rFonts w:ascii="Times New Roman" w:eastAsia="宋体" w:hAnsi="Times New Roman" w:cs="Times New Roman" w:hint="eastAsia"/>
                <w:szCs w:val="21"/>
              </w:rPr>
              <w:t>生活垃圾</w:t>
            </w:r>
          </w:p>
        </w:tc>
        <w:tc>
          <w:tcPr>
            <w:tcW w:w="1363" w:type="dxa"/>
            <w:gridSpan w:val="3"/>
            <w:tcBorders>
              <w:tl2br w:val="nil"/>
              <w:tr2bl w:val="nil"/>
            </w:tcBorders>
            <w:vAlign w:val="center"/>
          </w:tcPr>
          <w:p w14:paraId="3CB66AF5" w14:textId="77777777" w:rsidR="009A6547" w:rsidRDefault="009A6547" w:rsidP="009A6547">
            <w:pPr>
              <w:jc w:val="center"/>
              <w:rPr>
                <w:szCs w:val="21"/>
              </w:rPr>
            </w:pPr>
            <w:r>
              <w:rPr>
                <w:rFonts w:hint="eastAsia"/>
                <w:szCs w:val="21"/>
              </w:rPr>
              <w:t>生活垃圾</w:t>
            </w:r>
          </w:p>
        </w:tc>
        <w:tc>
          <w:tcPr>
            <w:tcW w:w="1358" w:type="dxa"/>
            <w:gridSpan w:val="3"/>
            <w:tcBorders>
              <w:tl2br w:val="nil"/>
              <w:tr2bl w:val="nil"/>
            </w:tcBorders>
            <w:vAlign w:val="center"/>
          </w:tcPr>
          <w:p w14:paraId="3D32111F" w14:textId="3C13BDB1" w:rsidR="009A6547" w:rsidRDefault="009A6547" w:rsidP="009A6547">
            <w:pPr>
              <w:jc w:val="center"/>
              <w:rPr>
                <w:color w:val="000000"/>
                <w:szCs w:val="21"/>
              </w:rPr>
            </w:pPr>
            <w:r>
              <w:rPr>
                <w:rFonts w:hint="eastAsia"/>
                <w:color w:val="000000"/>
                <w:szCs w:val="21"/>
              </w:rPr>
              <w:t>6</w:t>
            </w:r>
          </w:p>
        </w:tc>
        <w:tc>
          <w:tcPr>
            <w:tcW w:w="1353" w:type="dxa"/>
            <w:gridSpan w:val="3"/>
            <w:tcBorders>
              <w:tl2br w:val="nil"/>
              <w:tr2bl w:val="nil"/>
            </w:tcBorders>
            <w:vAlign w:val="center"/>
          </w:tcPr>
          <w:p w14:paraId="44C79D1D" w14:textId="67803CAE" w:rsidR="009A6547" w:rsidRDefault="009A6547" w:rsidP="009A6547">
            <w:pPr>
              <w:jc w:val="center"/>
              <w:rPr>
                <w:color w:val="000000"/>
                <w:szCs w:val="21"/>
              </w:rPr>
            </w:pPr>
            <w:r>
              <w:rPr>
                <w:rFonts w:hint="eastAsia"/>
                <w:color w:val="000000"/>
                <w:szCs w:val="21"/>
              </w:rPr>
              <w:t>6</w:t>
            </w:r>
          </w:p>
        </w:tc>
        <w:tc>
          <w:tcPr>
            <w:tcW w:w="1381" w:type="dxa"/>
            <w:gridSpan w:val="5"/>
            <w:tcBorders>
              <w:tl2br w:val="nil"/>
              <w:tr2bl w:val="nil"/>
            </w:tcBorders>
            <w:vAlign w:val="center"/>
          </w:tcPr>
          <w:p w14:paraId="38E34CFC" w14:textId="77777777" w:rsidR="009A6547" w:rsidRDefault="009A6547" w:rsidP="009A6547">
            <w:pPr>
              <w:jc w:val="center"/>
              <w:rPr>
                <w:szCs w:val="21"/>
              </w:rPr>
            </w:pPr>
            <w:r>
              <w:rPr>
                <w:rFonts w:hint="eastAsia"/>
                <w:szCs w:val="21"/>
              </w:rPr>
              <w:t>0</w:t>
            </w:r>
          </w:p>
        </w:tc>
        <w:tc>
          <w:tcPr>
            <w:tcW w:w="1288" w:type="dxa"/>
            <w:gridSpan w:val="3"/>
            <w:tcBorders>
              <w:tl2br w:val="nil"/>
              <w:tr2bl w:val="nil"/>
            </w:tcBorders>
            <w:vAlign w:val="center"/>
          </w:tcPr>
          <w:p w14:paraId="030D2529" w14:textId="77777777" w:rsidR="009A6547" w:rsidRDefault="009A6547" w:rsidP="009A6547">
            <w:pPr>
              <w:jc w:val="center"/>
              <w:rPr>
                <w:szCs w:val="21"/>
              </w:rPr>
            </w:pPr>
            <w:r>
              <w:rPr>
                <w:rFonts w:hint="eastAsia"/>
                <w:szCs w:val="21"/>
              </w:rPr>
              <w:t>0</w:t>
            </w:r>
          </w:p>
        </w:tc>
        <w:tc>
          <w:tcPr>
            <w:tcW w:w="1103" w:type="dxa"/>
            <w:tcBorders>
              <w:tl2br w:val="nil"/>
              <w:tr2bl w:val="nil"/>
            </w:tcBorders>
            <w:vAlign w:val="center"/>
          </w:tcPr>
          <w:p w14:paraId="2A573F8E" w14:textId="77777777" w:rsidR="009A6547" w:rsidRDefault="009A6547" w:rsidP="009A6547">
            <w:pPr>
              <w:jc w:val="center"/>
              <w:rPr>
                <w:szCs w:val="21"/>
              </w:rPr>
            </w:pPr>
            <w:r>
              <w:rPr>
                <w:rFonts w:hint="eastAsia"/>
                <w:szCs w:val="21"/>
              </w:rPr>
              <w:t>环卫清运</w:t>
            </w:r>
          </w:p>
        </w:tc>
      </w:tr>
      <w:tr w:rsidR="009A6547" w14:paraId="6DA21538" w14:textId="77777777">
        <w:trPr>
          <w:trHeight w:val="1087"/>
          <w:jc w:val="center"/>
        </w:trPr>
        <w:tc>
          <w:tcPr>
            <w:tcW w:w="639" w:type="dxa"/>
            <w:tcBorders>
              <w:tl2br w:val="nil"/>
              <w:tr2bl w:val="nil"/>
            </w:tcBorders>
            <w:vAlign w:val="center"/>
          </w:tcPr>
          <w:p w14:paraId="306132CB" w14:textId="77777777" w:rsidR="009A6547" w:rsidRDefault="009A6547" w:rsidP="009A6547">
            <w:pPr>
              <w:pStyle w:val="aff5"/>
              <w:rPr>
                <w:rFonts w:ascii="Times New Roman" w:eastAsia="宋体" w:hAnsi="Times New Roman" w:cs="Times New Roman"/>
                <w:szCs w:val="21"/>
              </w:rPr>
            </w:pPr>
            <w:r>
              <w:rPr>
                <w:rFonts w:ascii="Times New Roman" w:eastAsia="宋体" w:hAnsi="Times New Roman" w:cs="Times New Roman"/>
                <w:szCs w:val="21"/>
              </w:rPr>
              <w:t>噪声</w:t>
            </w:r>
          </w:p>
        </w:tc>
        <w:tc>
          <w:tcPr>
            <w:tcW w:w="8657" w:type="dxa"/>
            <w:gridSpan w:val="19"/>
            <w:tcBorders>
              <w:tl2br w:val="nil"/>
              <w:tr2bl w:val="nil"/>
            </w:tcBorders>
            <w:vAlign w:val="center"/>
          </w:tcPr>
          <w:p w14:paraId="1BE65045" w14:textId="47F7768A" w:rsidR="009A6547" w:rsidRDefault="009A6547" w:rsidP="009A6547">
            <w:pPr>
              <w:pStyle w:val="aff5"/>
              <w:ind w:firstLineChars="200" w:firstLine="420"/>
              <w:jc w:val="both"/>
              <w:rPr>
                <w:rFonts w:ascii="Times New Roman" w:eastAsia="宋体" w:hAnsi="Times New Roman" w:cs="Times New Roman"/>
                <w:szCs w:val="21"/>
              </w:rPr>
            </w:pPr>
            <w:r>
              <w:rPr>
                <w:rFonts w:ascii="Times New Roman" w:eastAsia="宋体" w:hAnsi="Times New Roman" w:cs="Times New Roman"/>
                <w:color w:val="000000"/>
                <w:szCs w:val="21"/>
              </w:rPr>
              <w:t>本项目主要噪声源为</w:t>
            </w:r>
            <w:r>
              <w:rPr>
                <w:rFonts w:ascii="Times New Roman" w:eastAsia="宋体" w:hAnsi="Times New Roman" w:cs="Times New Roman" w:hint="eastAsia"/>
                <w:color w:val="000000"/>
                <w:szCs w:val="21"/>
              </w:rPr>
              <w:t>破碎机、振动筛、搅拌罐等设备噪声等，</w:t>
            </w:r>
            <w:r>
              <w:rPr>
                <w:rFonts w:ascii="Times New Roman" w:eastAsia="宋体" w:hAnsi="Times New Roman" w:cs="Times New Roman"/>
                <w:color w:val="000000"/>
                <w:szCs w:val="21"/>
              </w:rPr>
              <w:t>噪声值约</w:t>
            </w:r>
            <w:r>
              <w:rPr>
                <w:rFonts w:ascii="Times New Roman" w:eastAsia="宋体" w:hAnsi="Times New Roman" w:cs="Times New Roman" w:hint="eastAsia"/>
                <w:color w:val="000000"/>
                <w:szCs w:val="21"/>
              </w:rPr>
              <w:t>75~90dB</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经隔声</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降噪等防治措施后</w:t>
            </w:r>
            <w:r>
              <w:rPr>
                <w:rFonts w:ascii="Times New Roman" w:eastAsia="宋体" w:hAnsi="Times New Roman" w:cs="Times New Roman" w:hint="eastAsia"/>
                <w:color w:val="000000"/>
                <w:szCs w:val="21"/>
              </w:rPr>
              <w:t>，运行期</w:t>
            </w:r>
            <w:r>
              <w:rPr>
                <w:rFonts w:ascii="Times New Roman" w:eastAsia="宋体" w:hAnsi="Times New Roman" w:cs="Times New Roman"/>
                <w:color w:val="000000"/>
                <w:szCs w:val="21"/>
              </w:rPr>
              <w:t>厂界</w:t>
            </w:r>
            <w:r>
              <w:rPr>
                <w:rFonts w:ascii="Times New Roman" w:eastAsia="宋体" w:hAnsi="Times New Roman" w:cs="Times New Roman" w:hint="eastAsia"/>
                <w:color w:val="000000"/>
                <w:szCs w:val="21"/>
              </w:rPr>
              <w:t>四周</w:t>
            </w:r>
            <w:r>
              <w:rPr>
                <w:rFonts w:ascii="Times New Roman" w:eastAsia="宋体" w:hAnsi="Times New Roman" w:cs="Times New Roman"/>
                <w:color w:val="000000"/>
                <w:szCs w:val="21"/>
              </w:rPr>
              <w:t>噪声值能达到《工业企业厂界环境噪声排放标准》（</w:t>
            </w:r>
            <w:r>
              <w:rPr>
                <w:rFonts w:ascii="Times New Roman" w:eastAsia="宋体" w:hAnsi="Times New Roman" w:cs="Times New Roman"/>
                <w:color w:val="000000"/>
                <w:szCs w:val="21"/>
              </w:rPr>
              <w:t>GB12348-2008</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2</w:t>
            </w:r>
            <w:r>
              <w:rPr>
                <w:rFonts w:ascii="Times New Roman" w:eastAsia="宋体" w:hAnsi="Times New Roman" w:cs="Times New Roman"/>
                <w:color w:val="000000"/>
                <w:szCs w:val="21"/>
              </w:rPr>
              <w:t>类标准</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噪声不会对当地环境产生明显影响。</w:t>
            </w:r>
          </w:p>
        </w:tc>
      </w:tr>
      <w:tr w:rsidR="009A6547" w14:paraId="197DF9DE" w14:textId="77777777">
        <w:trPr>
          <w:trHeight w:val="1087"/>
          <w:jc w:val="center"/>
        </w:trPr>
        <w:tc>
          <w:tcPr>
            <w:tcW w:w="9296" w:type="dxa"/>
            <w:gridSpan w:val="20"/>
            <w:tcBorders>
              <w:tl2br w:val="nil"/>
              <w:tr2bl w:val="nil"/>
            </w:tcBorders>
          </w:tcPr>
          <w:p w14:paraId="7E150159" w14:textId="77777777" w:rsidR="009A6547" w:rsidRDefault="009A6547" w:rsidP="009A6547">
            <w:pPr>
              <w:pStyle w:val="aff5"/>
              <w:jc w:val="both"/>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主要生态影响（不够时可附另页）：</w:t>
            </w:r>
          </w:p>
          <w:p w14:paraId="06E1A4DA" w14:textId="77777777" w:rsidR="009A6547" w:rsidRDefault="009A6547" w:rsidP="009A6547">
            <w:pPr>
              <w:pStyle w:val="aff5"/>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无</w:t>
            </w:r>
          </w:p>
        </w:tc>
      </w:tr>
    </w:tbl>
    <w:p w14:paraId="10E775BE" w14:textId="77777777" w:rsidR="00251B80" w:rsidRDefault="00251B80">
      <w:pPr>
        <w:pStyle w:val="af5"/>
        <w:jc w:val="left"/>
        <w:rPr>
          <w:rFonts w:ascii="Times New Roman" w:hAnsi="Times New Roman"/>
        </w:rPr>
        <w:sectPr w:rsidR="00251B80">
          <w:pgSz w:w="11907" w:h="16840"/>
          <w:pgMar w:top="1418" w:right="1418" w:bottom="1418" w:left="1418" w:header="851" w:footer="992" w:gutter="0"/>
          <w:pgNumType w:fmt="numberInDash"/>
          <w:cols w:space="720"/>
          <w:docGrid w:type="lines" w:linePitch="318"/>
        </w:sectPr>
      </w:pPr>
    </w:p>
    <w:p w14:paraId="1A9CC76D" w14:textId="77777777" w:rsidR="00251B80" w:rsidRDefault="00742263">
      <w:pPr>
        <w:pStyle w:val="af5"/>
        <w:adjustRightInd w:val="0"/>
        <w:snapToGrid w:val="0"/>
        <w:spacing w:beforeLines="50" w:before="159" w:after="0" w:line="360" w:lineRule="auto"/>
        <w:jc w:val="both"/>
        <w:rPr>
          <w:rFonts w:ascii="Times New Roman" w:hAnsi="Times New Roman"/>
        </w:rPr>
      </w:pPr>
      <w:r>
        <w:rPr>
          <w:rFonts w:ascii="Times New Roman" w:hAnsi="Times New Roman"/>
        </w:rPr>
        <w:lastRenderedPageBreak/>
        <w:t>环境影响分析</w:t>
      </w:r>
    </w:p>
    <w:tbl>
      <w:tblPr>
        <w:tblW w:w="92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87"/>
      </w:tblGrid>
      <w:tr w:rsidR="00251B80" w14:paraId="50793117" w14:textId="77777777" w:rsidTr="00853634">
        <w:trPr>
          <w:trHeight w:val="13043"/>
        </w:trPr>
        <w:tc>
          <w:tcPr>
            <w:tcW w:w="9287" w:type="dxa"/>
            <w:tcBorders>
              <w:top w:val="single" w:sz="12" w:space="0" w:color="auto"/>
              <w:bottom w:val="single" w:sz="12" w:space="0" w:color="auto"/>
            </w:tcBorders>
          </w:tcPr>
          <w:p w14:paraId="0B9B6C6E" w14:textId="77777777" w:rsidR="00251B80" w:rsidRDefault="00742263">
            <w:pPr>
              <w:spacing w:before="120"/>
              <w:rPr>
                <w:b/>
                <w:sz w:val="24"/>
              </w:rPr>
            </w:pPr>
            <w:r>
              <w:rPr>
                <w:b/>
                <w:sz w:val="24"/>
              </w:rPr>
              <w:t>施工期环境影响简要分析：</w:t>
            </w:r>
          </w:p>
          <w:p w14:paraId="649B648B" w14:textId="77777777" w:rsidR="005F618F" w:rsidRDefault="00D8028B">
            <w:pPr>
              <w:spacing w:line="360" w:lineRule="auto"/>
              <w:ind w:firstLineChars="200" w:firstLine="480"/>
              <w:rPr>
                <w:color w:val="000000"/>
                <w:sz w:val="24"/>
              </w:rPr>
            </w:pPr>
            <w:r>
              <w:rPr>
                <w:rFonts w:hint="eastAsia"/>
                <w:color w:val="000000"/>
                <w:sz w:val="24"/>
              </w:rPr>
              <w:t>1</w:t>
            </w:r>
            <w:r>
              <w:rPr>
                <w:rFonts w:hint="eastAsia"/>
                <w:color w:val="000000"/>
                <w:sz w:val="24"/>
              </w:rPr>
              <w:t>、施工扬尘</w:t>
            </w:r>
          </w:p>
          <w:p w14:paraId="386D0542" w14:textId="77777777" w:rsidR="00D8028B" w:rsidRDefault="00D8028B">
            <w:pPr>
              <w:spacing w:line="360" w:lineRule="auto"/>
              <w:ind w:firstLineChars="200" w:firstLine="480"/>
              <w:rPr>
                <w:color w:val="000000"/>
                <w:sz w:val="24"/>
              </w:rPr>
            </w:pPr>
            <w:r>
              <w:rPr>
                <w:rFonts w:hint="eastAsia"/>
                <w:color w:val="000000"/>
                <w:sz w:val="24"/>
              </w:rPr>
              <w:t>一般情况下，施工工地、施工道路在自然情况下产生扬尘，其影响范围在</w:t>
            </w:r>
            <w:r>
              <w:rPr>
                <w:rFonts w:hint="eastAsia"/>
                <w:color w:val="000000"/>
                <w:sz w:val="24"/>
              </w:rPr>
              <w:t>100</w:t>
            </w:r>
            <w:r>
              <w:rPr>
                <w:color w:val="000000"/>
                <w:sz w:val="24"/>
              </w:rPr>
              <w:t>m</w:t>
            </w:r>
            <w:r>
              <w:rPr>
                <w:rFonts w:hint="eastAsia"/>
                <w:color w:val="000000"/>
                <w:sz w:val="24"/>
              </w:rPr>
              <w:t>以内，在施工期对车辆行驶路面实施洒水抑制扬尘，每天洒水</w:t>
            </w:r>
            <w:r>
              <w:rPr>
                <w:rFonts w:hint="eastAsia"/>
                <w:color w:val="000000"/>
                <w:sz w:val="24"/>
              </w:rPr>
              <w:t>4-5</w:t>
            </w:r>
            <w:r>
              <w:rPr>
                <w:rFonts w:hint="eastAsia"/>
                <w:color w:val="000000"/>
                <w:sz w:val="24"/>
              </w:rPr>
              <w:t>次，可使扬尘减少</w:t>
            </w:r>
            <w:r>
              <w:rPr>
                <w:rFonts w:hint="eastAsia"/>
                <w:color w:val="000000"/>
                <w:sz w:val="24"/>
              </w:rPr>
              <w:t>70%</w:t>
            </w:r>
            <w:r>
              <w:rPr>
                <w:rFonts w:hint="eastAsia"/>
                <w:color w:val="000000"/>
                <w:sz w:val="24"/>
              </w:rPr>
              <w:t>左右，建设期大气主要污染因子为粉尘，由于建筑粉尘比重较大，沉降较快，只要加强管理，则影响范围较小，一般仅在项目地周边。工地配制防尘防护网，地面硬化处理，其次对粉尘发生较大</w:t>
            </w:r>
            <w:r w:rsidR="008443F2">
              <w:rPr>
                <w:rFonts w:hint="eastAsia"/>
                <w:color w:val="000000"/>
                <w:sz w:val="24"/>
              </w:rPr>
              <w:t>部分</w:t>
            </w:r>
            <w:r>
              <w:rPr>
                <w:rFonts w:hint="eastAsia"/>
                <w:color w:val="000000"/>
                <w:sz w:val="24"/>
              </w:rPr>
              <w:t>采用喷水法，对交通道路及时清扫、洒水。此外，在运输、装卸时，采用封闭车辆，可大大减缓施工扬尘对环境空气影响。</w:t>
            </w:r>
          </w:p>
          <w:p w14:paraId="496F89DF" w14:textId="77777777" w:rsidR="00D8028B" w:rsidRDefault="00D8028B">
            <w:pPr>
              <w:spacing w:line="360" w:lineRule="auto"/>
              <w:ind w:firstLineChars="200" w:firstLine="480"/>
              <w:rPr>
                <w:color w:val="000000"/>
                <w:sz w:val="24"/>
              </w:rPr>
            </w:pPr>
            <w:r>
              <w:rPr>
                <w:rFonts w:hint="eastAsia"/>
                <w:color w:val="000000"/>
                <w:sz w:val="24"/>
              </w:rPr>
              <w:t>2</w:t>
            </w:r>
            <w:r>
              <w:rPr>
                <w:rFonts w:hint="eastAsia"/>
                <w:color w:val="000000"/>
                <w:sz w:val="24"/>
              </w:rPr>
              <w:t>、施工废水</w:t>
            </w:r>
          </w:p>
          <w:p w14:paraId="57090222" w14:textId="77777777" w:rsidR="00D8028B" w:rsidRDefault="00D8028B">
            <w:pPr>
              <w:spacing w:line="360" w:lineRule="auto"/>
              <w:ind w:firstLineChars="200" w:firstLine="480"/>
              <w:rPr>
                <w:color w:val="000000"/>
                <w:sz w:val="24"/>
              </w:rPr>
            </w:pPr>
            <w:bookmarkStart w:id="6" w:name="_Hlk23027862"/>
            <w:r>
              <w:rPr>
                <w:rFonts w:hint="eastAsia"/>
                <w:color w:val="000000"/>
                <w:sz w:val="24"/>
              </w:rPr>
              <w:t>施工过程</w:t>
            </w:r>
            <w:r w:rsidR="008F03C6">
              <w:rPr>
                <w:rFonts w:hint="eastAsia"/>
                <w:color w:val="000000"/>
                <w:sz w:val="24"/>
              </w:rPr>
              <w:t>存在</w:t>
            </w:r>
            <w:r>
              <w:rPr>
                <w:rFonts w:hint="eastAsia"/>
                <w:color w:val="000000"/>
                <w:sz w:val="24"/>
              </w:rPr>
              <w:t>一定废水，其污染物为洗涤剂、泥沙、</w:t>
            </w:r>
            <w:r>
              <w:rPr>
                <w:rFonts w:hint="eastAsia"/>
                <w:color w:val="000000"/>
                <w:sz w:val="24"/>
              </w:rPr>
              <w:t>C</w:t>
            </w:r>
            <w:r w:rsidR="008F03C6">
              <w:rPr>
                <w:rFonts w:hint="eastAsia"/>
                <w:color w:val="000000"/>
                <w:sz w:val="24"/>
              </w:rPr>
              <w:t>O</w:t>
            </w:r>
            <w:r>
              <w:rPr>
                <w:rFonts w:hint="eastAsia"/>
                <w:color w:val="000000"/>
                <w:sz w:val="24"/>
              </w:rPr>
              <w:t>D</w:t>
            </w:r>
            <w:r>
              <w:rPr>
                <w:rFonts w:hint="eastAsia"/>
                <w:color w:val="000000"/>
                <w:sz w:val="24"/>
              </w:rPr>
              <w:t>、</w:t>
            </w:r>
            <w:r>
              <w:rPr>
                <w:rFonts w:hint="eastAsia"/>
                <w:color w:val="000000"/>
                <w:sz w:val="24"/>
              </w:rPr>
              <w:t>S</w:t>
            </w:r>
            <w:r>
              <w:rPr>
                <w:color w:val="000000"/>
                <w:sz w:val="24"/>
              </w:rPr>
              <w:t>S</w:t>
            </w:r>
            <w:r>
              <w:rPr>
                <w:rFonts w:hint="eastAsia"/>
                <w:color w:val="000000"/>
                <w:sz w:val="24"/>
              </w:rPr>
              <w:t>、石油类等，建设期厂区周围修建挡土墙，设临时排水沟，避免地表径流续流，通过设置临时废水沉淀池外派，减少水土流失，则建设期对地表水环境影响较小。</w:t>
            </w:r>
          </w:p>
          <w:bookmarkEnd w:id="6"/>
          <w:p w14:paraId="0FA3AF31" w14:textId="77777777" w:rsidR="00D8028B" w:rsidRDefault="00D8028B">
            <w:pPr>
              <w:spacing w:line="360" w:lineRule="auto"/>
              <w:ind w:firstLineChars="200" w:firstLine="480"/>
              <w:rPr>
                <w:color w:val="000000"/>
                <w:sz w:val="24"/>
              </w:rPr>
            </w:pPr>
            <w:r>
              <w:rPr>
                <w:color w:val="000000"/>
                <w:sz w:val="24"/>
              </w:rPr>
              <w:t>3</w:t>
            </w:r>
            <w:r>
              <w:rPr>
                <w:rFonts w:hint="eastAsia"/>
                <w:color w:val="000000"/>
                <w:sz w:val="24"/>
              </w:rPr>
              <w:t>、施工噪声</w:t>
            </w:r>
          </w:p>
          <w:p w14:paraId="1584A04D" w14:textId="77777777" w:rsidR="00251B80" w:rsidRDefault="00742263">
            <w:pPr>
              <w:spacing w:line="360" w:lineRule="auto"/>
              <w:ind w:firstLineChars="200" w:firstLine="480"/>
              <w:rPr>
                <w:color w:val="000000"/>
                <w:sz w:val="24"/>
              </w:rPr>
            </w:pPr>
            <w:bookmarkStart w:id="7" w:name="_Hlk23027890"/>
            <w:r>
              <w:rPr>
                <w:rFonts w:hint="eastAsia"/>
                <w:color w:val="000000"/>
                <w:sz w:val="24"/>
              </w:rPr>
              <w:t>施工单位须按照《建筑施工场界环境噪声排放标准》（</w:t>
            </w:r>
            <w:r>
              <w:rPr>
                <w:rFonts w:hint="eastAsia"/>
                <w:color w:val="000000"/>
                <w:sz w:val="24"/>
              </w:rPr>
              <w:t>GB12523-2011</w:t>
            </w:r>
            <w:r>
              <w:rPr>
                <w:rFonts w:hint="eastAsia"/>
                <w:color w:val="000000"/>
                <w:sz w:val="24"/>
              </w:rPr>
              <w:t>）规定的要求进行施工，尽量选用低噪声设备作业，避免设备装卸碰撞噪声及施工人员人为噪声，</w:t>
            </w:r>
            <w:r>
              <w:rPr>
                <w:color w:val="000000"/>
                <w:sz w:val="24"/>
              </w:rPr>
              <w:t>加强设备安装期间的管理，</w:t>
            </w:r>
            <w:r>
              <w:rPr>
                <w:rFonts w:hint="eastAsia"/>
                <w:color w:val="000000"/>
                <w:sz w:val="24"/>
              </w:rPr>
              <w:t>做到噪声达标排放。采取以上措施后，项目施工期对周围环境影响较小</w:t>
            </w:r>
            <w:r>
              <w:rPr>
                <w:color w:val="000000"/>
                <w:sz w:val="24"/>
              </w:rPr>
              <w:t>。</w:t>
            </w:r>
          </w:p>
          <w:bookmarkEnd w:id="7"/>
          <w:p w14:paraId="1C0677FA" w14:textId="77777777" w:rsidR="00D8028B" w:rsidRDefault="00D8028B">
            <w:pPr>
              <w:spacing w:line="360" w:lineRule="auto"/>
              <w:ind w:firstLineChars="200" w:firstLine="480"/>
              <w:rPr>
                <w:color w:val="000000"/>
                <w:sz w:val="24"/>
              </w:rPr>
            </w:pPr>
            <w:r>
              <w:rPr>
                <w:rFonts w:hint="eastAsia"/>
                <w:color w:val="000000"/>
                <w:sz w:val="24"/>
              </w:rPr>
              <w:t>4</w:t>
            </w:r>
            <w:r>
              <w:rPr>
                <w:rFonts w:hint="eastAsia"/>
                <w:color w:val="000000"/>
                <w:sz w:val="24"/>
              </w:rPr>
              <w:t>、施工固废</w:t>
            </w:r>
          </w:p>
          <w:p w14:paraId="3F3568AB" w14:textId="77777777" w:rsidR="00D8028B" w:rsidRDefault="00D8028B" w:rsidP="00D8028B">
            <w:pPr>
              <w:spacing w:line="360" w:lineRule="auto"/>
              <w:ind w:firstLineChars="200" w:firstLine="480"/>
              <w:rPr>
                <w:color w:val="000000"/>
                <w:sz w:val="24"/>
              </w:rPr>
            </w:pPr>
            <w:bookmarkStart w:id="8" w:name="_Hlk23027915"/>
            <w:r>
              <w:rPr>
                <w:rFonts w:hint="eastAsia"/>
                <w:color w:val="000000"/>
                <w:sz w:val="24"/>
              </w:rPr>
              <w:t>施工期间需要挖土、运输各种建材（如水泥砖石、木材等）；工程完工后，会残留一部分废建筑材料。建设单位应要求施工单位实行标准施工、规划运输，送至城市建设部门制定地点处理，不随意倾倒，其次，施工人员产生生活垃圾收集到指定区域，由环卫部门清理。</w:t>
            </w:r>
          </w:p>
          <w:bookmarkEnd w:id="8"/>
          <w:p w14:paraId="7EFD4075" w14:textId="77777777" w:rsidR="00251B80" w:rsidRDefault="00251B80">
            <w:pPr>
              <w:spacing w:before="120" w:line="360" w:lineRule="auto"/>
              <w:ind w:left="50" w:firstLine="200"/>
              <w:rPr>
                <w:sz w:val="24"/>
              </w:rPr>
            </w:pPr>
          </w:p>
          <w:p w14:paraId="549ECEA0" w14:textId="77777777" w:rsidR="00251B80" w:rsidRDefault="00251B80">
            <w:pPr>
              <w:spacing w:before="120" w:line="360" w:lineRule="auto"/>
              <w:ind w:left="50" w:firstLine="200"/>
              <w:rPr>
                <w:sz w:val="24"/>
              </w:rPr>
            </w:pPr>
          </w:p>
          <w:p w14:paraId="6B69AF5B" w14:textId="77777777" w:rsidR="00251B80" w:rsidRDefault="00251B80" w:rsidP="00D8028B">
            <w:pPr>
              <w:spacing w:before="120" w:line="360" w:lineRule="auto"/>
              <w:rPr>
                <w:sz w:val="24"/>
              </w:rPr>
            </w:pPr>
          </w:p>
        </w:tc>
      </w:tr>
      <w:tr w:rsidR="00251B80" w14:paraId="72B93055" w14:textId="77777777" w:rsidTr="00853634">
        <w:trPr>
          <w:trHeight w:val="13533"/>
        </w:trPr>
        <w:tc>
          <w:tcPr>
            <w:tcW w:w="9287" w:type="dxa"/>
            <w:tcBorders>
              <w:top w:val="single" w:sz="12" w:space="0" w:color="auto"/>
              <w:bottom w:val="single" w:sz="12" w:space="0" w:color="auto"/>
            </w:tcBorders>
          </w:tcPr>
          <w:p w14:paraId="545D2316" w14:textId="77777777" w:rsidR="00251B80" w:rsidRDefault="00742263">
            <w:pPr>
              <w:spacing w:line="360" w:lineRule="auto"/>
              <w:rPr>
                <w:b/>
                <w:sz w:val="24"/>
              </w:rPr>
            </w:pPr>
            <w:r>
              <w:rPr>
                <w:b/>
                <w:sz w:val="24"/>
              </w:rPr>
              <w:lastRenderedPageBreak/>
              <w:t>营运期环境影响分析：</w:t>
            </w:r>
          </w:p>
          <w:p w14:paraId="1417D3C5" w14:textId="77777777" w:rsidR="00251B80" w:rsidRDefault="00742263">
            <w:pPr>
              <w:spacing w:line="360" w:lineRule="auto"/>
              <w:ind w:firstLineChars="200" w:firstLine="482"/>
              <w:rPr>
                <w:b/>
                <w:bCs/>
                <w:sz w:val="24"/>
              </w:rPr>
            </w:pPr>
            <w:r>
              <w:rPr>
                <w:rFonts w:hint="eastAsia"/>
                <w:b/>
                <w:bCs/>
                <w:sz w:val="24"/>
              </w:rPr>
              <w:t>1</w:t>
            </w:r>
            <w:r>
              <w:rPr>
                <w:rFonts w:hint="eastAsia"/>
                <w:b/>
                <w:bCs/>
                <w:sz w:val="24"/>
              </w:rPr>
              <w:t>、</w:t>
            </w:r>
            <w:r>
              <w:rPr>
                <w:b/>
                <w:bCs/>
                <w:sz w:val="24"/>
              </w:rPr>
              <w:t>大气环境影响</w:t>
            </w:r>
          </w:p>
          <w:p w14:paraId="7123D8B2" w14:textId="53CD9076" w:rsidR="00251B80" w:rsidRPr="00187DFC" w:rsidRDefault="00742263" w:rsidP="00187DFC">
            <w:pPr>
              <w:adjustRightInd w:val="0"/>
              <w:snapToGrid w:val="0"/>
              <w:spacing w:line="360" w:lineRule="auto"/>
              <w:ind w:firstLineChars="200" w:firstLine="480"/>
              <w:rPr>
                <w:kern w:val="21"/>
                <w:sz w:val="24"/>
              </w:rPr>
            </w:pPr>
            <w:r>
              <w:rPr>
                <w:rFonts w:hint="eastAsia"/>
                <w:sz w:val="24"/>
              </w:rPr>
              <w:t>本项目生产废气主要为</w:t>
            </w:r>
            <w:r w:rsidR="00696B42">
              <w:rPr>
                <w:rFonts w:hint="eastAsia"/>
                <w:sz w:val="24"/>
              </w:rPr>
              <w:t>投料、筒库呼吸</w:t>
            </w:r>
            <w:r w:rsidR="00371E89">
              <w:rPr>
                <w:rFonts w:hint="eastAsia"/>
                <w:sz w:val="24"/>
              </w:rPr>
              <w:t>、装卸</w:t>
            </w:r>
            <w:r w:rsidR="00696B42">
              <w:rPr>
                <w:rFonts w:hint="eastAsia"/>
                <w:sz w:val="24"/>
              </w:rPr>
              <w:t>产生</w:t>
            </w:r>
            <w:r>
              <w:rPr>
                <w:rFonts w:hint="eastAsia"/>
                <w:sz w:val="24"/>
              </w:rPr>
              <w:t>粉尘，</w:t>
            </w:r>
            <w:r w:rsidR="00371E89">
              <w:rPr>
                <w:rFonts w:hint="eastAsia"/>
                <w:sz w:val="24"/>
              </w:rPr>
              <w:t>本项目生产主体均</w:t>
            </w:r>
            <w:r w:rsidR="0035201D">
              <w:rPr>
                <w:rFonts w:hint="eastAsia"/>
                <w:sz w:val="24"/>
              </w:rPr>
              <w:t>在室内进行</w:t>
            </w:r>
            <w:r w:rsidR="00371E89">
              <w:rPr>
                <w:rFonts w:hint="eastAsia"/>
                <w:sz w:val="24"/>
              </w:rPr>
              <w:t>，则项目产生的粉尘经筒库自带脉冲除尘装置与搅拌楼设置的布袋除尘装置处理后在</w:t>
            </w:r>
            <w:r>
              <w:rPr>
                <w:rFonts w:hint="eastAsia"/>
                <w:sz w:val="24"/>
              </w:rPr>
              <w:t>车间</w:t>
            </w:r>
            <w:r w:rsidR="00371E89">
              <w:rPr>
                <w:rFonts w:hint="eastAsia"/>
                <w:sz w:val="24"/>
              </w:rPr>
              <w:t>二</w:t>
            </w:r>
            <w:r>
              <w:rPr>
                <w:rFonts w:hint="eastAsia"/>
                <w:sz w:val="24"/>
              </w:rPr>
              <w:t>无组织排放。</w:t>
            </w:r>
            <w:r w:rsidR="00187DFC" w:rsidRPr="00294A28">
              <w:rPr>
                <w:rFonts w:hint="eastAsia"/>
                <w:color w:val="000000"/>
                <w:sz w:val="24"/>
              </w:rPr>
              <w:t>无组织排放的</w:t>
            </w:r>
            <w:r w:rsidR="00187DFC" w:rsidRPr="00294A28">
              <w:rPr>
                <w:rFonts w:hint="eastAsia"/>
                <w:sz w:val="24"/>
              </w:rPr>
              <w:t>颗粒物的</w:t>
            </w:r>
            <w:r w:rsidR="00187DFC" w:rsidRPr="00294A28">
              <w:rPr>
                <w:rFonts w:hint="eastAsia"/>
                <w:color w:val="000000"/>
                <w:sz w:val="24"/>
              </w:rPr>
              <w:t>量为</w:t>
            </w:r>
            <w:r w:rsidR="00E5508A">
              <w:rPr>
                <w:rFonts w:hint="eastAsia"/>
                <w:color w:val="000000"/>
                <w:kern w:val="21"/>
                <w:sz w:val="24"/>
              </w:rPr>
              <w:t>0.336</w:t>
            </w:r>
            <w:r w:rsidR="00187DFC" w:rsidRPr="00294A28">
              <w:rPr>
                <w:color w:val="000000"/>
                <w:kern w:val="21"/>
                <w:sz w:val="24"/>
              </w:rPr>
              <w:t>t/a</w:t>
            </w:r>
            <w:r w:rsidR="00187DFC" w:rsidRPr="00294A28">
              <w:rPr>
                <w:color w:val="000000"/>
                <w:kern w:val="21"/>
                <w:sz w:val="24"/>
              </w:rPr>
              <w:t>，</w:t>
            </w:r>
            <w:r w:rsidR="00187DFC" w:rsidRPr="00294A28">
              <w:rPr>
                <w:color w:val="000000"/>
                <w:sz w:val="24"/>
              </w:rPr>
              <w:t>排放速率为</w:t>
            </w:r>
            <w:r w:rsidR="00187DFC" w:rsidRPr="00294A28">
              <w:rPr>
                <w:rFonts w:hint="eastAsia"/>
                <w:color w:val="000000"/>
                <w:sz w:val="24"/>
              </w:rPr>
              <w:t>0.</w:t>
            </w:r>
            <w:r w:rsidR="00E5508A">
              <w:rPr>
                <w:rFonts w:hint="eastAsia"/>
                <w:color w:val="000000"/>
                <w:sz w:val="24"/>
              </w:rPr>
              <w:t>047</w:t>
            </w:r>
            <w:r w:rsidR="00187DFC" w:rsidRPr="00294A28">
              <w:rPr>
                <w:color w:val="000000"/>
                <w:sz w:val="24"/>
              </w:rPr>
              <w:t>kg/h</w:t>
            </w:r>
            <w:r w:rsidR="00187DFC" w:rsidRPr="00294A28">
              <w:rPr>
                <w:rFonts w:hint="eastAsia"/>
                <w:color w:val="000000"/>
                <w:sz w:val="24"/>
              </w:rPr>
              <w:t>。</w:t>
            </w:r>
            <w:r w:rsidR="00187DFC" w:rsidRPr="00294A28">
              <w:rPr>
                <w:kern w:val="21"/>
                <w:sz w:val="24"/>
              </w:rPr>
              <w:t>无组织排放量较小，对周围环境影响很小。</w:t>
            </w:r>
          </w:p>
          <w:p w14:paraId="073D2458" w14:textId="7C1D8AD1" w:rsidR="00251B80" w:rsidRDefault="00371E89">
            <w:pPr>
              <w:adjustRightInd w:val="0"/>
              <w:snapToGrid w:val="0"/>
              <w:spacing w:line="360" w:lineRule="auto"/>
              <w:ind w:leftChars="-51" w:left="-107" w:firstLineChars="249" w:firstLine="598"/>
              <w:rPr>
                <w:sz w:val="24"/>
              </w:rPr>
            </w:pPr>
            <w:r>
              <w:rPr>
                <w:rFonts w:hint="eastAsia"/>
                <w:sz w:val="24"/>
              </w:rPr>
              <w:t>筒库自带脉冲除尘器采用脉冲静电除尘，粉尘吸附在静电装置上，定期震动回到筒库，该装置设计处理效率最高可达</w:t>
            </w:r>
            <w:r>
              <w:rPr>
                <w:rFonts w:hint="eastAsia"/>
                <w:sz w:val="24"/>
              </w:rPr>
              <w:t>99.9%</w:t>
            </w:r>
            <w:r>
              <w:rPr>
                <w:rFonts w:hint="eastAsia"/>
                <w:sz w:val="24"/>
              </w:rPr>
              <w:t>（本项目取</w:t>
            </w:r>
            <w:r>
              <w:rPr>
                <w:rFonts w:hint="eastAsia"/>
                <w:sz w:val="24"/>
              </w:rPr>
              <w:t>99%</w:t>
            </w:r>
            <w:r>
              <w:rPr>
                <w:rFonts w:hint="eastAsia"/>
                <w:sz w:val="24"/>
              </w:rPr>
              <w:t>）；</w:t>
            </w:r>
            <w:r w:rsidR="00E5508A">
              <w:rPr>
                <w:rFonts w:hint="eastAsia"/>
                <w:sz w:val="24"/>
              </w:rPr>
              <w:t>破碎机</w:t>
            </w:r>
            <w:r>
              <w:rPr>
                <w:rFonts w:hint="eastAsia"/>
                <w:sz w:val="24"/>
              </w:rPr>
              <w:t>设置的</w:t>
            </w:r>
            <w:r w:rsidR="00742263">
              <w:rPr>
                <w:sz w:val="24"/>
              </w:rPr>
              <w:t>布袋除尘器主要由净气室、过滤室、灰斗、过滤单元</w:t>
            </w:r>
            <w:r w:rsidR="00742263">
              <w:rPr>
                <w:sz w:val="24"/>
              </w:rPr>
              <w:t>(</w:t>
            </w:r>
            <w:r w:rsidR="00742263">
              <w:rPr>
                <w:sz w:val="24"/>
              </w:rPr>
              <w:t>布袋、骨架</w:t>
            </w:r>
            <w:r w:rsidR="00742263">
              <w:rPr>
                <w:sz w:val="24"/>
              </w:rPr>
              <w:t>)</w:t>
            </w:r>
            <w:r w:rsidR="00742263">
              <w:rPr>
                <w:sz w:val="24"/>
              </w:rPr>
              <w:t>、清灰系统和排灰机构等部分组成</w:t>
            </w:r>
            <w:r>
              <w:rPr>
                <w:rFonts w:hint="eastAsia"/>
                <w:sz w:val="24"/>
              </w:rPr>
              <w:t>，</w:t>
            </w:r>
            <w:r w:rsidR="00742263">
              <w:rPr>
                <w:rFonts w:hint="eastAsia"/>
                <w:sz w:val="24"/>
              </w:rPr>
              <w:t>孔径为</w:t>
            </w:r>
            <w:r w:rsidR="00742263">
              <w:rPr>
                <w:rFonts w:hint="eastAsia"/>
                <w:sz w:val="24"/>
              </w:rPr>
              <w:t>200</w:t>
            </w:r>
            <w:r w:rsidR="00742263">
              <w:rPr>
                <w:rFonts w:hint="eastAsia"/>
                <w:sz w:val="24"/>
              </w:rPr>
              <w:t>目，采用人工清理灰尘，每天清理一次，可达到除尘效率</w:t>
            </w:r>
            <w:r w:rsidR="00742263">
              <w:rPr>
                <w:rFonts w:hint="eastAsia"/>
                <w:sz w:val="24"/>
              </w:rPr>
              <w:t>9</w:t>
            </w:r>
            <w:r w:rsidR="003E75DE">
              <w:rPr>
                <w:rFonts w:hint="eastAsia"/>
                <w:sz w:val="24"/>
              </w:rPr>
              <w:t>0</w:t>
            </w:r>
            <w:r w:rsidR="00742263">
              <w:rPr>
                <w:rFonts w:hint="eastAsia"/>
                <w:sz w:val="24"/>
              </w:rPr>
              <w:t>%</w:t>
            </w:r>
            <w:r w:rsidR="00742263">
              <w:rPr>
                <w:rFonts w:hint="eastAsia"/>
                <w:sz w:val="24"/>
              </w:rPr>
              <w:t>。</w:t>
            </w:r>
            <w:r w:rsidR="00187DFC">
              <w:rPr>
                <w:rFonts w:hint="eastAsia"/>
                <w:sz w:val="24"/>
              </w:rPr>
              <w:t>另外企业拟在</w:t>
            </w:r>
            <w:r w:rsidR="00E5508A">
              <w:rPr>
                <w:rFonts w:hint="eastAsia"/>
                <w:sz w:val="24"/>
              </w:rPr>
              <w:t>生产车间</w:t>
            </w:r>
            <w:r w:rsidR="00187DFC">
              <w:rPr>
                <w:rFonts w:hint="eastAsia"/>
                <w:sz w:val="24"/>
              </w:rPr>
              <w:t>内设置水喷淋系统，该设备可有效减少车间内粉尘的排放量。</w:t>
            </w:r>
          </w:p>
          <w:p w14:paraId="4FA80B3A" w14:textId="77777777" w:rsidR="00187DFC" w:rsidRPr="00294A28" w:rsidRDefault="00187DFC" w:rsidP="00187DFC">
            <w:pPr>
              <w:adjustRightInd w:val="0"/>
              <w:snapToGrid w:val="0"/>
              <w:spacing w:line="360" w:lineRule="auto"/>
              <w:ind w:firstLineChars="200" w:firstLine="480"/>
              <w:rPr>
                <w:sz w:val="24"/>
              </w:rPr>
            </w:pPr>
            <w:r w:rsidRPr="00294A28">
              <w:rPr>
                <w:sz w:val="24"/>
              </w:rPr>
              <w:t>建设单位通过以下措施加强无组织废气控制：</w:t>
            </w:r>
          </w:p>
          <w:p w14:paraId="7CC37FF1" w14:textId="77777777" w:rsidR="00187DFC" w:rsidRPr="00294A28" w:rsidRDefault="00187DFC" w:rsidP="00187DFC">
            <w:pPr>
              <w:adjustRightInd w:val="0"/>
              <w:snapToGrid w:val="0"/>
              <w:spacing w:line="360" w:lineRule="auto"/>
              <w:ind w:firstLineChars="200" w:firstLine="480"/>
              <w:rPr>
                <w:sz w:val="24"/>
              </w:rPr>
            </w:pPr>
            <w:r w:rsidRPr="00294A28">
              <w:rPr>
                <w:rFonts w:ascii="宋体" w:hAnsi="宋体" w:cs="宋体" w:hint="eastAsia"/>
                <w:sz w:val="24"/>
              </w:rPr>
              <w:t>①</w:t>
            </w:r>
            <w:r w:rsidRPr="00294A28">
              <w:rPr>
                <w:sz w:val="24"/>
              </w:rPr>
              <w:t>加强废气处理设施的维护，定期对废气处理设施进行检查，确保其正常运行，避免无组织排放量增大；</w:t>
            </w:r>
          </w:p>
          <w:p w14:paraId="73103284" w14:textId="77777777" w:rsidR="00187DFC" w:rsidRPr="00187DFC" w:rsidRDefault="00187DFC" w:rsidP="00187DFC">
            <w:pPr>
              <w:adjustRightInd w:val="0"/>
              <w:snapToGrid w:val="0"/>
              <w:spacing w:line="360" w:lineRule="auto"/>
              <w:ind w:firstLineChars="200" w:firstLine="480"/>
              <w:rPr>
                <w:sz w:val="24"/>
              </w:rPr>
            </w:pPr>
            <w:r w:rsidRPr="00294A28">
              <w:rPr>
                <w:rFonts w:ascii="宋体" w:hAnsi="宋体" w:cs="宋体" w:hint="eastAsia"/>
                <w:sz w:val="24"/>
              </w:rPr>
              <w:t>②</w:t>
            </w:r>
            <w:r w:rsidRPr="00294A28">
              <w:rPr>
                <w:sz w:val="24"/>
              </w:rPr>
              <w:t>加强车间通风，避免无组织废气在车间存量过大，使车间内的无组织废气满足相应的车间浓度标准。</w:t>
            </w:r>
          </w:p>
          <w:p w14:paraId="4F6ED66E" w14:textId="7A1CA1F4" w:rsidR="00251B80" w:rsidRDefault="00742263">
            <w:pPr>
              <w:snapToGrid w:val="0"/>
              <w:spacing w:line="360" w:lineRule="auto"/>
              <w:ind w:firstLineChars="200" w:firstLine="480"/>
              <w:rPr>
                <w:sz w:val="24"/>
              </w:rPr>
            </w:pPr>
            <w:r>
              <w:rPr>
                <w:rFonts w:hint="eastAsia"/>
                <w:sz w:val="24"/>
              </w:rPr>
              <w:t>（</w:t>
            </w:r>
            <w:r>
              <w:rPr>
                <w:sz w:val="24"/>
              </w:rPr>
              <w:t>1</w:t>
            </w:r>
            <w:r>
              <w:rPr>
                <w:rFonts w:hint="eastAsia"/>
                <w:sz w:val="24"/>
              </w:rPr>
              <w:t>）废气排放源强</w:t>
            </w:r>
          </w:p>
          <w:p w14:paraId="70B8AA92" w14:textId="31D70ABD" w:rsidR="00B5350C" w:rsidRPr="00D85CDB" w:rsidRDefault="00B5350C" w:rsidP="00B5350C">
            <w:pPr>
              <w:autoSpaceDE w:val="0"/>
              <w:autoSpaceDN w:val="0"/>
              <w:adjustRightInd w:val="0"/>
              <w:spacing w:line="360" w:lineRule="auto"/>
              <w:ind w:firstLineChars="200" w:firstLine="482"/>
              <w:jc w:val="center"/>
              <w:rPr>
                <w:b/>
                <w:bCs/>
                <w:color w:val="000000" w:themeColor="text1"/>
                <w:sz w:val="24"/>
              </w:rPr>
            </w:pPr>
            <w:r>
              <w:rPr>
                <w:rFonts w:hint="eastAsia"/>
                <w:b/>
                <w:bCs/>
                <w:color w:val="000000" w:themeColor="text1"/>
                <w:sz w:val="24"/>
              </w:rPr>
              <w:t>表</w:t>
            </w:r>
            <w:r>
              <w:rPr>
                <w:rFonts w:hint="eastAsia"/>
                <w:b/>
                <w:bCs/>
                <w:color w:val="000000" w:themeColor="text1"/>
                <w:sz w:val="24"/>
              </w:rPr>
              <w:t>7-1</w:t>
            </w:r>
            <w:r>
              <w:rPr>
                <w:b/>
                <w:bCs/>
                <w:color w:val="000000" w:themeColor="text1"/>
                <w:sz w:val="24"/>
              </w:rPr>
              <w:t xml:space="preserve">  </w:t>
            </w:r>
            <w:r>
              <w:rPr>
                <w:rFonts w:hint="eastAsia"/>
                <w:b/>
                <w:bCs/>
                <w:color w:val="000000" w:themeColor="text1"/>
                <w:sz w:val="24"/>
              </w:rPr>
              <w:t>本项目废气</w:t>
            </w:r>
            <w:r w:rsidRPr="00D85CDB">
              <w:rPr>
                <w:rFonts w:hint="eastAsia"/>
                <w:b/>
                <w:bCs/>
                <w:color w:val="000000" w:themeColor="text1"/>
                <w:sz w:val="24"/>
              </w:rPr>
              <w:t>点源</w:t>
            </w:r>
            <w:r>
              <w:rPr>
                <w:rFonts w:hint="eastAsia"/>
                <w:b/>
                <w:bCs/>
                <w:color w:val="000000" w:themeColor="text1"/>
                <w:sz w:val="24"/>
              </w:rPr>
              <w:t>源强</w:t>
            </w:r>
            <w:r w:rsidRPr="00D85CDB">
              <w:rPr>
                <w:rFonts w:hint="eastAsia"/>
                <w:b/>
                <w:bCs/>
                <w:color w:val="000000" w:themeColor="text1"/>
                <w:sz w:val="24"/>
              </w:rPr>
              <w:t>参数表</w:t>
            </w:r>
          </w:p>
          <w:tbl>
            <w:tblPr>
              <w:tblStyle w:val="af9"/>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74"/>
              <w:gridCol w:w="831"/>
              <w:gridCol w:w="552"/>
              <w:gridCol w:w="555"/>
              <w:gridCol w:w="691"/>
              <w:gridCol w:w="693"/>
              <w:gridCol w:w="691"/>
              <w:gridCol w:w="691"/>
              <w:gridCol w:w="831"/>
              <w:gridCol w:w="829"/>
              <w:gridCol w:w="693"/>
              <w:gridCol w:w="1540"/>
            </w:tblGrid>
            <w:tr w:rsidR="00B5350C" w:rsidRPr="000A03FB" w14:paraId="16258A62" w14:textId="77777777" w:rsidTr="00B5350C">
              <w:trPr>
                <w:trHeight w:val="497"/>
                <w:jc w:val="center"/>
              </w:trPr>
              <w:tc>
                <w:tcPr>
                  <w:tcW w:w="261" w:type="pct"/>
                  <w:vMerge w:val="restart"/>
                  <w:vAlign w:val="center"/>
                </w:tcPr>
                <w:p w14:paraId="7774A2CA" w14:textId="77777777" w:rsidR="00B5350C" w:rsidRPr="00B5350C" w:rsidRDefault="00B5350C" w:rsidP="00B5350C">
                  <w:pPr>
                    <w:pStyle w:val="GH"/>
                    <w:rPr>
                      <w:color w:val="000000" w:themeColor="text1"/>
                    </w:rPr>
                  </w:pPr>
                  <w:r w:rsidRPr="00B5350C">
                    <w:rPr>
                      <w:color w:val="000000" w:themeColor="text1"/>
                    </w:rPr>
                    <w:t>编号</w:t>
                  </w:r>
                </w:p>
              </w:tc>
              <w:tc>
                <w:tcPr>
                  <w:tcW w:w="458" w:type="pct"/>
                  <w:vMerge w:val="restart"/>
                  <w:vAlign w:val="center"/>
                </w:tcPr>
                <w:p w14:paraId="5096140C" w14:textId="77777777" w:rsidR="00B5350C" w:rsidRPr="00B5350C" w:rsidRDefault="00B5350C" w:rsidP="00B5350C">
                  <w:pPr>
                    <w:pStyle w:val="GH"/>
                    <w:rPr>
                      <w:color w:val="000000" w:themeColor="text1"/>
                    </w:rPr>
                  </w:pPr>
                  <w:r w:rsidRPr="00B5350C">
                    <w:rPr>
                      <w:rFonts w:hint="eastAsia"/>
                      <w:color w:val="000000" w:themeColor="text1"/>
                    </w:rPr>
                    <w:t>名称</w:t>
                  </w:r>
                </w:p>
              </w:tc>
              <w:tc>
                <w:tcPr>
                  <w:tcW w:w="304" w:type="pct"/>
                  <w:vMerge w:val="restart"/>
                  <w:vAlign w:val="center"/>
                </w:tcPr>
                <w:p w14:paraId="288BE328" w14:textId="77777777" w:rsidR="00B5350C" w:rsidRPr="00B5350C" w:rsidRDefault="00B5350C" w:rsidP="00B5350C">
                  <w:pPr>
                    <w:pStyle w:val="GH"/>
                    <w:rPr>
                      <w:color w:val="000000" w:themeColor="text1"/>
                    </w:rPr>
                  </w:pPr>
                  <w:r w:rsidRPr="00B5350C">
                    <w:rPr>
                      <w:rFonts w:hint="eastAsia"/>
                      <w:color w:val="000000" w:themeColor="text1"/>
                    </w:rPr>
                    <w:t>X</w:t>
                  </w:r>
                  <w:r w:rsidRPr="00B5350C">
                    <w:rPr>
                      <w:rFonts w:hint="eastAsia"/>
                      <w:color w:val="000000" w:themeColor="text1"/>
                    </w:rPr>
                    <w:t>坐标</w:t>
                  </w:r>
                  <w:r w:rsidRPr="00B5350C">
                    <w:rPr>
                      <w:rFonts w:hint="eastAsia"/>
                      <w:color w:val="000000" w:themeColor="text1"/>
                    </w:rPr>
                    <w:t>(</w:t>
                  </w:r>
                  <w:r w:rsidRPr="00B5350C">
                    <w:rPr>
                      <w:color w:val="000000" w:themeColor="text1"/>
                    </w:rPr>
                    <w:t>m)</w:t>
                  </w:r>
                </w:p>
              </w:tc>
              <w:tc>
                <w:tcPr>
                  <w:tcW w:w="306" w:type="pct"/>
                  <w:vMerge w:val="restart"/>
                  <w:vAlign w:val="center"/>
                </w:tcPr>
                <w:p w14:paraId="1996445C" w14:textId="77777777" w:rsidR="00B5350C" w:rsidRPr="00B5350C" w:rsidRDefault="00B5350C" w:rsidP="00B5350C">
                  <w:pPr>
                    <w:pStyle w:val="GH"/>
                    <w:rPr>
                      <w:color w:val="000000" w:themeColor="text1"/>
                    </w:rPr>
                  </w:pPr>
                  <w:r w:rsidRPr="00B5350C">
                    <w:rPr>
                      <w:rFonts w:hint="eastAsia"/>
                      <w:color w:val="000000" w:themeColor="text1"/>
                    </w:rPr>
                    <w:t>Y</w:t>
                  </w:r>
                  <w:r w:rsidRPr="00B5350C">
                    <w:rPr>
                      <w:rFonts w:hint="eastAsia"/>
                      <w:color w:val="000000" w:themeColor="text1"/>
                    </w:rPr>
                    <w:t>坐标</w:t>
                  </w:r>
                  <w:r w:rsidRPr="00B5350C">
                    <w:rPr>
                      <w:rFonts w:hint="eastAsia"/>
                      <w:color w:val="000000" w:themeColor="text1"/>
                    </w:rPr>
                    <w:t>(</w:t>
                  </w:r>
                  <w:r w:rsidRPr="00B5350C">
                    <w:rPr>
                      <w:color w:val="000000" w:themeColor="text1"/>
                    </w:rPr>
                    <w:t>m)</w:t>
                  </w:r>
                </w:p>
              </w:tc>
              <w:tc>
                <w:tcPr>
                  <w:tcW w:w="381" w:type="pct"/>
                  <w:vMerge w:val="restart"/>
                  <w:vAlign w:val="center"/>
                </w:tcPr>
                <w:p w14:paraId="34C93432" w14:textId="77777777" w:rsidR="00B5350C" w:rsidRPr="00B5350C" w:rsidRDefault="00B5350C" w:rsidP="00B5350C">
                  <w:pPr>
                    <w:pStyle w:val="GH"/>
                    <w:rPr>
                      <w:color w:val="000000" w:themeColor="text1"/>
                    </w:rPr>
                  </w:pPr>
                  <w:r w:rsidRPr="00B5350C">
                    <w:rPr>
                      <w:color w:val="000000" w:themeColor="text1"/>
                    </w:rPr>
                    <w:t>排气筒底部高度</w:t>
                  </w:r>
                  <w:r w:rsidRPr="00B5350C">
                    <w:rPr>
                      <w:color w:val="000000" w:themeColor="text1"/>
                    </w:rPr>
                    <w:t>m</w:t>
                  </w:r>
                </w:p>
              </w:tc>
              <w:tc>
                <w:tcPr>
                  <w:tcW w:w="382" w:type="pct"/>
                  <w:vMerge w:val="restart"/>
                  <w:vAlign w:val="center"/>
                </w:tcPr>
                <w:p w14:paraId="25E4338A" w14:textId="77777777" w:rsidR="00B5350C" w:rsidRPr="00B5350C" w:rsidRDefault="00B5350C" w:rsidP="00B5350C">
                  <w:pPr>
                    <w:pStyle w:val="GH"/>
                    <w:rPr>
                      <w:color w:val="000000" w:themeColor="text1"/>
                    </w:rPr>
                  </w:pPr>
                  <w:r w:rsidRPr="00B5350C">
                    <w:rPr>
                      <w:color w:val="000000" w:themeColor="text1"/>
                    </w:rPr>
                    <w:t>排气筒高度</w:t>
                  </w:r>
                  <w:r w:rsidRPr="00B5350C">
                    <w:rPr>
                      <w:color w:val="000000" w:themeColor="text1"/>
                    </w:rPr>
                    <w:t>m</w:t>
                  </w:r>
                </w:p>
              </w:tc>
              <w:tc>
                <w:tcPr>
                  <w:tcW w:w="381" w:type="pct"/>
                  <w:vMerge w:val="restart"/>
                  <w:vAlign w:val="center"/>
                </w:tcPr>
                <w:p w14:paraId="3E99F2A6" w14:textId="77777777" w:rsidR="00B5350C" w:rsidRPr="00B5350C" w:rsidRDefault="00B5350C" w:rsidP="00B5350C">
                  <w:pPr>
                    <w:pStyle w:val="GH"/>
                    <w:rPr>
                      <w:color w:val="000000" w:themeColor="text1"/>
                    </w:rPr>
                  </w:pPr>
                  <w:r w:rsidRPr="00B5350C">
                    <w:rPr>
                      <w:color w:val="000000" w:themeColor="text1"/>
                    </w:rPr>
                    <w:t>排气筒内径</w:t>
                  </w:r>
                  <w:r w:rsidRPr="00B5350C">
                    <w:rPr>
                      <w:color w:val="000000" w:themeColor="text1"/>
                    </w:rPr>
                    <w:t>m</w:t>
                  </w:r>
                </w:p>
              </w:tc>
              <w:tc>
                <w:tcPr>
                  <w:tcW w:w="381" w:type="pct"/>
                  <w:vMerge w:val="restart"/>
                  <w:vAlign w:val="center"/>
                </w:tcPr>
                <w:p w14:paraId="32FEA904" w14:textId="77777777" w:rsidR="00B5350C" w:rsidRPr="00B5350C" w:rsidRDefault="00B5350C" w:rsidP="00B5350C">
                  <w:pPr>
                    <w:pStyle w:val="GH"/>
                    <w:rPr>
                      <w:color w:val="000000" w:themeColor="text1"/>
                    </w:rPr>
                  </w:pPr>
                  <w:r w:rsidRPr="00B5350C">
                    <w:rPr>
                      <w:color w:val="000000" w:themeColor="text1"/>
                    </w:rPr>
                    <w:t>烟气流速</w:t>
                  </w:r>
                  <w:r w:rsidRPr="00B5350C">
                    <w:rPr>
                      <w:color w:val="000000" w:themeColor="text1"/>
                    </w:rPr>
                    <w:t>m/s</w:t>
                  </w:r>
                </w:p>
              </w:tc>
              <w:tc>
                <w:tcPr>
                  <w:tcW w:w="458" w:type="pct"/>
                  <w:vMerge w:val="restart"/>
                  <w:vAlign w:val="center"/>
                </w:tcPr>
                <w:p w14:paraId="6EA6C8B4" w14:textId="77777777" w:rsidR="00B5350C" w:rsidRPr="00B5350C" w:rsidRDefault="00B5350C" w:rsidP="00B5350C">
                  <w:pPr>
                    <w:pStyle w:val="GH"/>
                    <w:rPr>
                      <w:color w:val="000000" w:themeColor="text1"/>
                    </w:rPr>
                  </w:pPr>
                  <w:r w:rsidRPr="00B5350C">
                    <w:rPr>
                      <w:color w:val="000000" w:themeColor="text1"/>
                    </w:rPr>
                    <w:t>烟气出口温度</w:t>
                  </w:r>
                  <w:r w:rsidRPr="00B5350C">
                    <w:rPr>
                      <w:color w:val="000000" w:themeColor="text1"/>
                    </w:rPr>
                    <w:t>℃</w:t>
                  </w:r>
                </w:p>
              </w:tc>
              <w:tc>
                <w:tcPr>
                  <w:tcW w:w="457" w:type="pct"/>
                  <w:vMerge w:val="restart"/>
                  <w:vAlign w:val="center"/>
                </w:tcPr>
                <w:p w14:paraId="0F6EA1D2" w14:textId="77777777" w:rsidR="00B5350C" w:rsidRPr="00B5350C" w:rsidRDefault="00B5350C" w:rsidP="00B5350C">
                  <w:pPr>
                    <w:pStyle w:val="GH"/>
                    <w:rPr>
                      <w:color w:val="000000" w:themeColor="text1"/>
                    </w:rPr>
                  </w:pPr>
                  <w:r w:rsidRPr="00B5350C">
                    <w:rPr>
                      <w:color w:val="000000" w:themeColor="text1"/>
                    </w:rPr>
                    <w:t>年排放小时数</w:t>
                  </w:r>
                  <w:r w:rsidRPr="00B5350C">
                    <w:rPr>
                      <w:color w:val="000000" w:themeColor="text1"/>
                    </w:rPr>
                    <w:t>h</w:t>
                  </w:r>
                </w:p>
              </w:tc>
              <w:tc>
                <w:tcPr>
                  <w:tcW w:w="382" w:type="pct"/>
                  <w:vMerge w:val="restart"/>
                  <w:vAlign w:val="center"/>
                </w:tcPr>
                <w:p w14:paraId="2242B5A8" w14:textId="77777777" w:rsidR="00B5350C" w:rsidRPr="00B5350C" w:rsidRDefault="00B5350C" w:rsidP="00B5350C">
                  <w:pPr>
                    <w:pStyle w:val="GH"/>
                    <w:rPr>
                      <w:color w:val="000000" w:themeColor="text1"/>
                    </w:rPr>
                  </w:pPr>
                  <w:r w:rsidRPr="00B5350C">
                    <w:rPr>
                      <w:rFonts w:hint="eastAsia"/>
                      <w:color w:val="000000" w:themeColor="text1"/>
                    </w:rPr>
                    <w:t>排放</w:t>
                  </w:r>
                </w:p>
                <w:p w14:paraId="743FA2A1" w14:textId="77777777" w:rsidR="00B5350C" w:rsidRPr="00B5350C" w:rsidRDefault="00B5350C" w:rsidP="00B5350C">
                  <w:pPr>
                    <w:pStyle w:val="GH"/>
                    <w:rPr>
                      <w:color w:val="000000" w:themeColor="text1"/>
                    </w:rPr>
                  </w:pPr>
                  <w:r w:rsidRPr="00B5350C">
                    <w:rPr>
                      <w:rFonts w:hint="eastAsia"/>
                      <w:color w:val="000000" w:themeColor="text1"/>
                    </w:rPr>
                    <w:t>工况</w:t>
                  </w:r>
                </w:p>
              </w:tc>
              <w:tc>
                <w:tcPr>
                  <w:tcW w:w="849" w:type="pct"/>
                  <w:vAlign w:val="center"/>
                </w:tcPr>
                <w:p w14:paraId="484EE7F5" w14:textId="77777777" w:rsidR="00B5350C" w:rsidRPr="00B5350C" w:rsidRDefault="00B5350C" w:rsidP="00B5350C">
                  <w:pPr>
                    <w:pStyle w:val="GH"/>
                    <w:rPr>
                      <w:color w:val="000000" w:themeColor="text1"/>
                    </w:rPr>
                  </w:pPr>
                  <w:r w:rsidRPr="00B5350C">
                    <w:rPr>
                      <w:rFonts w:hint="eastAsia"/>
                      <w:color w:val="000000" w:themeColor="text1"/>
                    </w:rPr>
                    <w:t>评价因子源强</w:t>
                  </w:r>
                  <w:r w:rsidRPr="00B5350C">
                    <w:rPr>
                      <w:color w:val="000000" w:themeColor="text1"/>
                    </w:rPr>
                    <w:t>kg/h</w:t>
                  </w:r>
                </w:p>
              </w:tc>
            </w:tr>
            <w:tr w:rsidR="00B5350C" w:rsidRPr="000A03FB" w14:paraId="5A8C5E46" w14:textId="77777777" w:rsidTr="00B5350C">
              <w:trPr>
                <w:trHeight w:val="496"/>
                <w:jc w:val="center"/>
              </w:trPr>
              <w:tc>
                <w:tcPr>
                  <w:tcW w:w="261" w:type="pct"/>
                  <w:vMerge/>
                  <w:vAlign w:val="center"/>
                </w:tcPr>
                <w:p w14:paraId="393A860D" w14:textId="77777777" w:rsidR="00B5350C" w:rsidRPr="00B5350C" w:rsidRDefault="00B5350C" w:rsidP="00B5350C">
                  <w:pPr>
                    <w:pStyle w:val="GH"/>
                    <w:rPr>
                      <w:color w:val="000000" w:themeColor="text1"/>
                    </w:rPr>
                  </w:pPr>
                </w:p>
              </w:tc>
              <w:tc>
                <w:tcPr>
                  <w:tcW w:w="458" w:type="pct"/>
                  <w:vMerge/>
                  <w:vAlign w:val="center"/>
                </w:tcPr>
                <w:p w14:paraId="15358042" w14:textId="77777777" w:rsidR="00B5350C" w:rsidRPr="00B5350C" w:rsidRDefault="00B5350C" w:rsidP="00B5350C">
                  <w:pPr>
                    <w:pStyle w:val="GH"/>
                    <w:rPr>
                      <w:color w:val="000000" w:themeColor="text1"/>
                    </w:rPr>
                  </w:pPr>
                </w:p>
              </w:tc>
              <w:tc>
                <w:tcPr>
                  <w:tcW w:w="304" w:type="pct"/>
                  <w:vMerge/>
                  <w:vAlign w:val="center"/>
                </w:tcPr>
                <w:p w14:paraId="40862E28" w14:textId="77777777" w:rsidR="00B5350C" w:rsidRPr="00B5350C" w:rsidRDefault="00B5350C" w:rsidP="00B5350C">
                  <w:pPr>
                    <w:pStyle w:val="GH"/>
                    <w:rPr>
                      <w:color w:val="000000" w:themeColor="text1"/>
                    </w:rPr>
                  </w:pPr>
                </w:p>
              </w:tc>
              <w:tc>
                <w:tcPr>
                  <w:tcW w:w="306" w:type="pct"/>
                  <w:vMerge/>
                  <w:vAlign w:val="center"/>
                </w:tcPr>
                <w:p w14:paraId="76A587A0" w14:textId="77777777" w:rsidR="00B5350C" w:rsidRPr="00B5350C" w:rsidRDefault="00B5350C" w:rsidP="00B5350C">
                  <w:pPr>
                    <w:pStyle w:val="GH"/>
                    <w:rPr>
                      <w:color w:val="000000" w:themeColor="text1"/>
                    </w:rPr>
                  </w:pPr>
                </w:p>
              </w:tc>
              <w:tc>
                <w:tcPr>
                  <w:tcW w:w="381" w:type="pct"/>
                  <w:vMerge/>
                  <w:vAlign w:val="center"/>
                </w:tcPr>
                <w:p w14:paraId="4750EFD3" w14:textId="77777777" w:rsidR="00B5350C" w:rsidRPr="00B5350C" w:rsidRDefault="00B5350C" w:rsidP="00B5350C">
                  <w:pPr>
                    <w:pStyle w:val="GH"/>
                    <w:rPr>
                      <w:color w:val="000000" w:themeColor="text1"/>
                    </w:rPr>
                  </w:pPr>
                </w:p>
              </w:tc>
              <w:tc>
                <w:tcPr>
                  <w:tcW w:w="382" w:type="pct"/>
                  <w:vMerge/>
                  <w:vAlign w:val="center"/>
                </w:tcPr>
                <w:p w14:paraId="070D3E4F" w14:textId="77777777" w:rsidR="00B5350C" w:rsidRPr="00B5350C" w:rsidRDefault="00B5350C" w:rsidP="00B5350C">
                  <w:pPr>
                    <w:pStyle w:val="GH"/>
                    <w:rPr>
                      <w:color w:val="000000" w:themeColor="text1"/>
                    </w:rPr>
                  </w:pPr>
                </w:p>
              </w:tc>
              <w:tc>
                <w:tcPr>
                  <w:tcW w:w="381" w:type="pct"/>
                  <w:vMerge/>
                  <w:vAlign w:val="center"/>
                </w:tcPr>
                <w:p w14:paraId="221C0935" w14:textId="77777777" w:rsidR="00B5350C" w:rsidRPr="00B5350C" w:rsidRDefault="00B5350C" w:rsidP="00B5350C">
                  <w:pPr>
                    <w:pStyle w:val="GH"/>
                    <w:rPr>
                      <w:color w:val="000000" w:themeColor="text1"/>
                    </w:rPr>
                  </w:pPr>
                </w:p>
              </w:tc>
              <w:tc>
                <w:tcPr>
                  <w:tcW w:w="381" w:type="pct"/>
                  <w:vMerge/>
                  <w:vAlign w:val="center"/>
                </w:tcPr>
                <w:p w14:paraId="289A0C0C" w14:textId="77777777" w:rsidR="00B5350C" w:rsidRPr="00B5350C" w:rsidRDefault="00B5350C" w:rsidP="00B5350C">
                  <w:pPr>
                    <w:pStyle w:val="GH"/>
                    <w:rPr>
                      <w:color w:val="000000" w:themeColor="text1"/>
                    </w:rPr>
                  </w:pPr>
                </w:p>
              </w:tc>
              <w:tc>
                <w:tcPr>
                  <w:tcW w:w="458" w:type="pct"/>
                  <w:vMerge/>
                  <w:vAlign w:val="center"/>
                </w:tcPr>
                <w:p w14:paraId="38CD0160" w14:textId="77777777" w:rsidR="00B5350C" w:rsidRPr="00B5350C" w:rsidRDefault="00B5350C" w:rsidP="00B5350C">
                  <w:pPr>
                    <w:pStyle w:val="GH"/>
                    <w:rPr>
                      <w:color w:val="000000" w:themeColor="text1"/>
                    </w:rPr>
                  </w:pPr>
                </w:p>
              </w:tc>
              <w:tc>
                <w:tcPr>
                  <w:tcW w:w="457" w:type="pct"/>
                  <w:vMerge/>
                  <w:vAlign w:val="center"/>
                </w:tcPr>
                <w:p w14:paraId="2BBA91A0" w14:textId="77777777" w:rsidR="00B5350C" w:rsidRPr="00B5350C" w:rsidRDefault="00B5350C" w:rsidP="00B5350C">
                  <w:pPr>
                    <w:pStyle w:val="GH"/>
                    <w:rPr>
                      <w:color w:val="000000" w:themeColor="text1"/>
                    </w:rPr>
                  </w:pPr>
                </w:p>
              </w:tc>
              <w:tc>
                <w:tcPr>
                  <w:tcW w:w="382" w:type="pct"/>
                  <w:vMerge/>
                  <w:vAlign w:val="center"/>
                </w:tcPr>
                <w:p w14:paraId="2F71611F" w14:textId="77777777" w:rsidR="00B5350C" w:rsidRPr="00B5350C" w:rsidRDefault="00B5350C" w:rsidP="00B5350C">
                  <w:pPr>
                    <w:pStyle w:val="GH"/>
                    <w:rPr>
                      <w:color w:val="000000" w:themeColor="text1"/>
                    </w:rPr>
                  </w:pPr>
                </w:p>
              </w:tc>
              <w:tc>
                <w:tcPr>
                  <w:tcW w:w="849" w:type="pct"/>
                  <w:vAlign w:val="center"/>
                </w:tcPr>
                <w:p w14:paraId="2BA7AC5E" w14:textId="595E58E9" w:rsidR="00B5350C" w:rsidRPr="00B5350C" w:rsidRDefault="00B5350C" w:rsidP="00B5350C">
                  <w:pPr>
                    <w:pStyle w:val="GH"/>
                    <w:rPr>
                      <w:color w:val="000000" w:themeColor="text1"/>
                    </w:rPr>
                  </w:pPr>
                  <w:r w:rsidRPr="00B5350C">
                    <w:rPr>
                      <w:rFonts w:hint="eastAsia"/>
                      <w:color w:val="000000" w:themeColor="text1"/>
                    </w:rPr>
                    <w:t>颗粒物</w:t>
                  </w:r>
                </w:p>
              </w:tc>
            </w:tr>
            <w:tr w:rsidR="00B5350C" w:rsidRPr="000A03FB" w14:paraId="497B7E6C" w14:textId="77777777" w:rsidTr="00B5350C">
              <w:trPr>
                <w:jc w:val="center"/>
              </w:trPr>
              <w:tc>
                <w:tcPr>
                  <w:tcW w:w="261" w:type="pct"/>
                  <w:vAlign w:val="center"/>
                </w:tcPr>
                <w:p w14:paraId="5609923F" w14:textId="77777777" w:rsidR="00B5350C" w:rsidRPr="009F339B" w:rsidRDefault="00B5350C" w:rsidP="00B5350C">
                  <w:pPr>
                    <w:pStyle w:val="GH"/>
                    <w:rPr>
                      <w:color w:val="000000" w:themeColor="text1"/>
                    </w:rPr>
                  </w:pPr>
                  <w:r w:rsidRPr="009F339B">
                    <w:rPr>
                      <w:rFonts w:hint="eastAsia"/>
                      <w:color w:val="000000" w:themeColor="text1"/>
                    </w:rPr>
                    <w:t>1</w:t>
                  </w:r>
                </w:p>
              </w:tc>
              <w:tc>
                <w:tcPr>
                  <w:tcW w:w="458" w:type="pct"/>
                  <w:vAlign w:val="center"/>
                </w:tcPr>
                <w:p w14:paraId="483C6D87" w14:textId="77777777" w:rsidR="00B5350C" w:rsidRDefault="00B5350C" w:rsidP="00B5350C">
                  <w:pPr>
                    <w:pStyle w:val="GH"/>
                    <w:rPr>
                      <w:color w:val="000000" w:themeColor="text1"/>
                    </w:rPr>
                  </w:pPr>
                  <w:r>
                    <w:rPr>
                      <w:rFonts w:hint="eastAsia"/>
                      <w:color w:val="000000" w:themeColor="text1"/>
                    </w:rPr>
                    <w:t>1#</w:t>
                  </w:r>
                  <w:r>
                    <w:rPr>
                      <w:rFonts w:hint="eastAsia"/>
                      <w:color w:val="000000" w:themeColor="text1"/>
                    </w:rPr>
                    <w:t>排</w:t>
                  </w:r>
                </w:p>
                <w:p w14:paraId="5142AA6F" w14:textId="77777777" w:rsidR="00B5350C" w:rsidRPr="009F339B" w:rsidRDefault="00B5350C" w:rsidP="00B5350C">
                  <w:pPr>
                    <w:pStyle w:val="GH"/>
                    <w:rPr>
                      <w:color w:val="000000" w:themeColor="text1"/>
                    </w:rPr>
                  </w:pPr>
                  <w:r>
                    <w:rPr>
                      <w:rFonts w:hint="eastAsia"/>
                      <w:color w:val="000000" w:themeColor="text1"/>
                    </w:rPr>
                    <w:t>气筒</w:t>
                  </w:r>
                </w:p>
              </w:tc>
              <w:tc>
                <w:tcPr>
                  <w:tcW w:w="304" w:type="pct"/>
                  <w:vAlign w:val="center"/>
                </w:tcPr>
                <w:p w14:paraId="05914EBA" w14:textId="1324ADBF" w:rsidR="00B5350C" w:rsidRPr="00FD58A1" w:rsidRDefault="00B5350C" w:rsidP="00B5350C">
                  <w:pPr>
                    <w:pStyle w:val="GH"/>
                    <w:rPr>
                      <w:color w:val="000000" w:themeColor="text1"/>
                    </w:rPr>
                  </w:pPr>
                  <w:r>
                    <w:rPr>
                      <w:rFonts w:hint="eastAsia"/>
                      <w:color w:val="000000" w:themeColor="text1"/>
                    </w:rPr>
                    <w:t>10</w:t>
                  </w:r>
                </w:p>
              </w:tc>
              <w:tc>
                <w:tcPr>
                  <w:tcW w:w="306" w:type="pct"/>
                  <w:vAlign w:val="center"/>
                </w:tcPr>
                <w:p w14:paraId="3285E65A" w14:textId="77777777" w:rsidR="00B5350C" w:rsidRPr="00FD58A1" w:rsidRDefault="00B5350C" w:rsidP="00B5350C">
                  <w:pPr>
                    <w:pStyle w:val="GH"/>
                    <w:rPr>
                      <w:color w:val="000000" w:themeColor="text1"/>
                    </w:rPr>
                  </w:pPr>
                  <w:r>
                    <w:rPr>
                      <w:rFonts w:hint="eastAsia"/>
                      <w:color w:val="000000" w:themeColor="text1"/>
                    </w:rPr>
                    <w:t>2</w:t>
                  </w:r>
                </w:p>
              </w:tc>
              <w:tc>
                <w:tcPr>
                  <w:tcW w:w="381" w:type="pct"/>
                  <w:vAlign w:val="center"/>
                </w:tcPr>
                <w:p w14:paraId="55E2C7B0" w14:textId="77777777" w:rsidR="00B5350C" w:rsidRPr="009F339B" w:rsidRDefault="00B5350C" w:rsidP="00B5350C">
                  <w:pPr>
                    <w:pStyle w:val="GH"/>
                    <w:rPr>
                      <w:color w:val="000000" w:themeColor="text1"/>
                    </w:rPr>
                  </w:pPr>
                  <w:r>
                    <w:rPr>
                      <w:rFonts w:hint="eastAsia"/>
                      <w:color w:val="000000" w:themeColor="text1"/>
                    </w:rPr>
                    <w:t>3</w:t>
                  </w:r>
                </w:p>
              </w:tc>
              <w:tc>
                <w:tcPr>
                  <w:tcW w:w="382" w:type="pct"/>
                  <w:vAlign w:val="center"/>
                </w:tcPr>
                <w:p w14:paraId="78137F3B" w14:textId="77777777" w:rsidR="00B5350C" w:rsidRPr="009F339B" w:rsidRDefault="00B5350C" w:rsidP="00B5350C">
                  <w:pPr>
                    <w:pStyle w:val="GH"/>
                    <w:rPr>
                      <w:color w:val="000000" w:themeColor="text1"/>
                    </w:rPr>
                  </w:pPr>
                  <w:r w:rsidRPr="009F339B">
                    <w:rPr>
                      <w:rFonts w:hint="eastAsia"/>
                      <w:color w:val="000000" w:themeColor="text1"/>
                    </w:rPr>
                    <w:t>15</w:t>
                  </w:r>
                </w:p>
              </w:tc>
              <w:tc>
                <w:tcPr>
                  <w:tcW w:w="381" w:type="pct"/>
                  <w:vAlign w:val="center"/>
                </w:tcPr>
                <w:p w14:paraId="1F04E18A" w14:textId="77777777" w:rsidR="00B5350C" w:rsidRPr="009F339B" w:rsidRDefault="00B5350C" w:rsidP="00B5350C">
                  <w:pPr>
                    <w:pStyle w:val="GH"/>
                    <w:rPr>
                      <w:color w:val="000000" w:themeColor="text1"/>
                    </w:rPr>
                  </w:pPr>
                  <w:r w:rsidRPr="009F339B">
                    <w:rPr>
                      <w:rFonts w:hint="eastAsia"/>
                      <w:color w:val="000000" w:themeColor="text1"/>
                    </w:rPr>
                    <w:t>0.</w:t>
                  </w:r>
                  <w:r>
                    <w:rPr>
                      <w:rFonts w:hint="eastAsia"/>
                      <w:color w:val="000000" w:themeColor="text1"/>
                    </w:rPr>
                    <w:t>3</w:t>
                  </w:r>
                </w:p>
              </w:tc>
              <w:tc>
                <w:tcPr>
                  <w:tcW w:w="381" w:type="pct"/>
                  <w:vAlign w:val="center"/>
                </w:tcPr>
                <w:p w14:paraId="194D1C37" w14:textId="3990FFE0" w:rsidR="00B5350C" w:rsidRPr="009F339B" w:rsidRDefault="00B5350C" w:rsidP="00B5350C">
                  <w:pPr>
                    <w:pStyle w:val="GH"/>
                    <w:rPr>
                      <w:color w:val="000000" w:themeColor="text1"/>
                    </w:rPr>
                  </w:pPr>
                  <w:r>
                    <w:rPr>
                      <w:rFonts w:hint="eastAsia"/>
                      <w:color w:val="000000" w:themeColor="text1"/>
                    </w:rPr>
                    <w:t>11.8</w:t>
                  </w:r>
                </w:p>
              </w:tc>
              <w:tc>
                <w:tcPr>
                  <w:tcW w:w="458" w:type="pct"/>
                  <w:vAlign w:val="center"/>
                </w:tcPr>
                <w:p w14:paraId="3E401C7C" w14:textId="77777777" w:rsidR="00B5350C" w:rsidRPr="009F339B" w:rsidRDefault="00B5350C" w:rsidP="00B5350C">
                  <w:pPr>
                    <w:pStyle w:val="GH"/>
                    <w:rPr>
                      <w:color w:val="000000" w:themeColor="text1"/>
                    </w:rPr>
                  </w:pPr>
                  <w:r w:rsidRPr="009F339B">
                    <w:rPr>
                      <w:rFonts w:hint="eastAsia"/>
                      <w:color w:val="000000" w:themeColor="text1"/>
                    </w:rPr>
                    <w:t>20</w:t>
                  </w:r>
                </w:p>
              </w:tc>
              <w:tc>
                <w:tcPr>
                  <w:tcW w:w="457" w:type="pct"/>
                  <w:vAlign w:val="center"/>
                </w:tcPr>
                <w:p w14:paraId="3C9184DC" w14:textId="27A9AB39" w:rsidR="00B5350C" w:rsidRPr="009F339B" w:rsidRDefault="00B5350C" w:rsidP="00B5350C">
                  <w:pPr>
                    <w:pStyle w:val="GH"/>
                    <w:rPr>
                      <w:color w:val="000000" w:themeColor="text1"/>
                    </w:rPr>
                  </w:pPr>
                  <w:r>
                    <w:rPr>
                      <w:rFonts w:hint="eastAsia"/>
                      <w:color w:val="000000" w:themeColor="text1"/>
                    </w:rPr>
                    <w:t>72</w:t>
                  </w:r>
                  <w:r w:rsidRPr="009F339B">
                    <w:rPr>
                      <w:color w:val="000000" w:themeColor="text1"/>
                    </w:rPr>
                    <w:t>0</w:t>
                  </w:r>
                  <w:r>
                    <w:rPr>
                      <w:rFonts w:hint="eastAsia"/>
                      <w:color w:val="000000" w:themeColor="text1"/>
                    </w:rPr>
                    <w:t>0</w:t>
                  </w:r>
                </w:p>
              </w:tc>
              <w:tc>
                <w:tcPr>
                  <w:tcW w:w="382" w:type="pct"/>
                  <w:vAlign w:val="center"/>
                </w:tcPr>
                <w:p w14:paraId="35A2AE29" w14:textId="77777777" w:rsidR="00B5350C" w:rsidRPr="009F339B" w:rsidRDefault="00B5350C" w:rsidP="00B5350C">
                  <w:pPr>
                    <w:pStyle w:val="GH"/>
                    <w:rPr>
                      <w:color w:val="000000" w:themeColor="text1"/>
                    </w:rPr>
                  </w:pPr>
                  <w:r w:rsidRPr="009F339B">
                    <w:rPr>
                      <w:rFonts w:hint="eastAsia"/>
                      <w:color w:val="000000" w:themeColor="text1"/>
                    </w:rPr>
                    <w:t>间断</w:t>
                  </w:r>
                </w:p>
              </w:tc>
              <w:tc>
                <w:tcPr>
                  <w:tcW w:w="849" w:type="pct"/>
                  <w:vAlign w:val="center"/>
                </w:tcPr>
                <w:p w14:paraId="3D002440" w14:textId="1385B777" w:rsidR="00B5350C" w:rsidRDefault="00B5350C" w:rsidP="00B5350C">
                  <w:pPr>
                    <w:pStyle w:val="GH"/>
                    <w:rPr>
                      <w:color w:val="000000" w:themeColor="text1"/>
                    </w:rPr>
                  </w:pPr>
                  <w:r>
                    <w:rPr>
                      <w:rFonts w:hint="eastAsia"/>
                      <w:color w:val="000000" w:themeColor="text1"/>
                    </w:rPr>
                    <w:t>0.02</w:t>
                  </w:r>
                </w:p>
              </w:tc>
            </w:tr>
          </w:tbl>
          <w:p w14:paraId="6A252A20" w14:textId="6E1E09F5" w:rsidR="00696B42" w:rsidRPr="009172F6" w:rsidRDefault="00696B42" w:rsidP="00B5350C">
            <w:pPr>
              <w:autoSpaceDE w:val="0"/>
              <w:autoSpaceDN w:val="0"/>
              <w:adjustRightInd w:val="0"/>
              <w:spacing w:line="360" w:lineRule="auto"/>
              <w:jc w:val="center"/>
              <w:rPr>
                <w:b/>
                <w:bCs/>
                <w:color w:val="000000" w:themeColor="text1"/>
                <w:sz w:val="24"/>
              </w:rPr>
            </w:pPr>
            <w:r w:rsidRPr="009172F6">
              <w:rPr>
                <w:rFonts w:hint="eastAsia"/>
                <w:b/>
                <w:bCs/>
                <w:color w:val="000000" w:themeColor="text1"/>
                <w:sz w:val="24"/>
              </w:rPr>
              <w:t>表</w:t>
            </w:r>
            <w:r w:rsidRPr="009172F6">
              <w:rPr>
                <w:rFonts w:hint="eastAsia"/>
                <w:b/>
                <w:bCs/>
                <w:color w:val="000000" w:themeColor="text1"/>
                <w:sz w:val="24"/>
              </w:rPr>
              <w:t>7-</w:t>
            </w:r>
            <w:r w:rsidR="00B5350C">
              <w:rPr>
                <w:rFonts w:hint="eastAsia"/>
                <w:b/>
                <w:bCs/>
                <w:color w:val="000000" w:themeColor="text1"/>
                <w:sz w:val="24"/>
              </w:rPr>
              <w:t>2</w:t>
            </w:r>
            <w:r w:rsidRPr="009172F6">
              <w:rPr>
                <w:rFonts w:hint="eastAsia"/>
                <w:b/>
                <w:bCs/>
                <w:color w:val="000000" w:themeColor="text1"/>
                <w:sz w:val="24"/>
              </w:rPr>
              <w:t xml:space="preserve"> </w:t>
            </w:r>
            <w:r w:rsidRPr="009172F6">
              <w:rPr>
                <w:b/>
                <w:bCs/>
                <w:color w:val="000000" w:themeColor="text1"/>
                <w:sz w:val="24"/>
              </w:rPr>
              <w:t xml:space="preserve"> </w:t>
            </w:r>
            <w:r w:rsidRPr="009172F6">
              <w:rPr>
                <w:rFonts w:hint="eastAsia"/>
                <w:b/>
                <w:bCs/>
                <w:color w:val="000000" w:themeColor="text1"/>
                <w:sz w:val="24"/>
              </w:rPr>
              <w:t>本项目废气面源源强参数表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426"/>
              <w:gridCol w:w="654"/>
              <w:gridCol w:w="634"/>
              <w:gridCol w:w="640"/>
              <w:gridCol w:w="800"/>
              <w:gridCol w:w="800"/>
              <w:gridCol w:w="800"/>
              <w:gridCol w:w="609"/>
              <w:gridCol w:w="800"/>
              <w:gridCol w:w="776"/>
              <w:gridCol w:w="656"/>
              <w:gridCol w:w="1476"/>
            </w:tblGrid>
            <w:tr w:rsidR="00696B42" w:rsidRPr="000A03FB" w14:paraId="7C3F22B3" w14:textId="77777777" w:rsidTr="00EB6B94">
              <w:trPr>
                <w:jc w:val="center"/>
              </w:trPr>
              <w:tc>
                <w:tcPr>
                  <w:tcW w:w="224" w:type="pct"/>
                  <w:vMerge w:val="restart"/>
                  <w:shd w:val="clear" w:color="auto" w:fill="auto"/>
                  <w:vAlign w:val="center"/>
                </w:tcPr>
                <w:p w14:paraId="2ECE0A9B" w14:textId="77777777" w:rsidR="00696B42" w:rsidRPr="009F339B" w:rsidRDefault="00696B42" w:rsidP="00696B42">
                  <w:pPr>
                    <w:pStyle w:val="GH"/>
                    <w:rPr>
                      <w:rFonts w:ascii="Times New Roman" w:hAnsi="Times New Roman"/>
                      <w:color w:val="000000"/>
                    </w:rPr>
                  </w:pPr>
                  <w:r w:rsidRPr="009F339B">
                    <w:rPr>
                      <w:rFonts w:ascii="Times New Roman" w:hAnsi="Times New Roman"/>
                      <w:color w:val="000000"/>
                    </w:rPr>
                    <w:t>编号</w:t>
                  </w:r>
                </w:p>
              </w:tc>
              <w:tc>
                <w:tcPr>
                  <w:tcW w:w="370" w:type="pct"/>
                  <w:vMerge w:val="restart"/>
                  <w:shd w:val="clear" w:color="auto" w:fill="auto"/>
                  <w:vAlign w:val="center"/>
                </w:tcPr>
                <w:p w14:paraId="3179B540" w14:textId="77777777" w:rsidR="00696B42" w:rsidRPr="009F339B" w:rsidRDefault="00696B42" w:rsidP="00696B42">
                  <w:pPr>
                    <w:pStyle w:val="GH"/>
                    <w:rPr>
                      <w:rFonts w:ascii="Times New Roman" w:hAnsi="Times New Roman"/>
                      <w:color w:val="000000"/>
                    </w:rPr>
                  </w:pPr>
                  <w:r w:rsidRPr="009F339B">
                    <w:rPr>
                      <w:rFonts w:ascii="Times New Roman" w:hAnsi="Times New Roman"/>
                      <w:color w:val="000000"/>
                    </w:rPr>
                    <w:t>名称</w:t>
                  </w:r>
                </w:p>
              </w:tc>
              <w:tc>
                <w:tcPr>
                  <w:tcW w:w="721" w:type="pct"/>
                  <w:gridSpan w:val="2"/>
                  <w:shd w:val="clear" w:color="auto" w:fill="auto"/>
                  <w:vAlign w:val="center"/>
                </w:tcPr>
                <w:p w14:paraId="252B2308" w14:textId="77777777" w:rsidR="00696B42" w:rsidRPr="009F339B" w:rsidRDefault="00696B42" w:rsidP="00696B42">
                  <w:pPr>
                    <w:pStyle w:val="GH"/>
                    <w:rPr>
                      <w:rFonts w:ascii="Times New Roman" w:hAnsi="Times New Roman"/>
                      <w:color w:val="000000"/>
                    </w:rPr>
                  </w:pPr>
                  <w:r w:rsidRPr="009F339B">
                    <w:rPr>
                      <w:rFonts w:ascii="Times New Roman" w:hAnsi="Times New Roman"/>
                      <w:color w:val="000000"/>
                    </w:rPr>
                    <w:t>面源起点坐标</w:t>
                  </w:r>
                  <w:r w:rsidRPr="009F339B">
                    <w:rPr>
                      <w:rFonts w:ascii="Times New Roman" w:hAnsi="Times New Roman"/>
                      <w:color w:val="000000"/>
                    </w:rPr>
                    <w:t>/m</w:t>
                  </w:r>
                </w:p>
              </w:tc>
              <w:tc>
                <w:tcPr>
                  <w:tcW w:w="435" w:type="pct"/>
                  <w:vMerge w:val="restart"/>
                  <w:shd w:val="clear" w:color="auto" w:fill="auto"/>
                  <w:vAlign w:val="center"/>
                </w:tcPr>
                <w:p w14:paraId="02EBA807" w14:textId="77777777" w:rsidR="00696B42" w:rsidRPr="009F339B" w:rsidRDefault="00696B42" w:rsidP="00696B42">
                  <w:pPr>
                    <w:pStyle w:val="GH"/>
                    <w:rPr>
                      <w:rFonts w:ascii="Times New Roman" w:hAnsi="Times New Roman"/>
                      <w:color w:val="000000"/>
                    </w:rPr>
                  </w:pPr>
                  <w:r w:rsidRPr="009F339B">
                    <w:rPr>
                      <w:rFonts w:ascii="Times New Roman" w:hAnsi="Times New Roman"/>
                      <w:color w:val="000000"/>
                    </w:rPr>
                    <w:t>面源海拔高度（</w:t>
                  </w:r>
                  <w:r w:rsidRPr="009F339B">
                    <w:rPr>
                      <w:rFonts w:ascii="Times New Roman" w:hAnsi="Times New Roman"/>
                      <w:color w:val="000000"/>
                    </w:rPr>
                    <w:t>m</w:t>
                  </w:r>
                  <w:r w:rsidRPr="009F339B">
                    <w:rPr>
                      <w:rFonts w:ascii="Times New Roman" w:hAnsi="Times New Roman"/>
                      <w:color w:val="000000"/>
                    </w:rPr>
                    <w:t>）</w:t>
                  </w:r>
                </w:p>
              </w:tc>
              <w:tc>
                <w:tcPr>
                  <w:tcW w:w="434" w:type="pct"/>
                  <w:vMerge w:val="restart"/>
                  <w:shd w:val="clear" w:color="auto" w:fill="auto"/>
                  <w:vAlign w:val="center"/>
                </w:tcPr>
                <w:p w14:paraId="2599B7E9" w14:textId="77777777" w:rsidR="00696B42" w:rsidRPr="009F339B" w:rsidRDefault="00696B42" w:rsidP="00696B42">
                  <w:pPr>
                    <w:pStyle w:val="GH"/>
                    <w:rPr>
                      <w:rFonts w:ascii="Times New Roman" w:hAnsi="Times New Roman"/>
                      <w:color w:val="000000"/>
                    </w:rPr>
                  </w:pPr>
                  <w:r w:rsidRPr="009F339B">
                    <w:rPr>
                      <w:rFonts w:ascii="Times New Roman" w:hAnsi="Times New Roman"/>
                      <w:color w:val="000000"/>
                    </w:rPr>
                    <w:t>面源长度（</w:t>
                  </w:r>
                  <w:r w:rsidRPr="009F339B">
                    <w:rPr>
                      <w:rFonts w:ascii="Times New Roman" w:hAnsi="Times New Roman"/>
                      <w:color w:val="000000"/>
                    </w:rPr>
                    <w:t>m</w:t>
                  </w:r>
                  <w:r w:rsidRPr="009F339B">
                    <w:rPr>
                      <w:rFonts w:ascii="Times New Roman" w:hAnsi="Times New Roman"/>
                      <w:color w:val="000000"/>
                    </w:rPr>
                    <w:t>）</w:t>
                  </w:r>
                </w:p>
              </w:tc>
              <w:tc>
                <w:tcPr>
                  <w:tcW w:w="420" w:type="pct"/>
                  <w:vMerge w:val="restart"/>
                  <w:shd w:val="clear" w:color="auto" w:fill="auto"/>
                  <w:vAlign w:val="center"/>
                </w:tcPr>
                <w:p w14:paraId="1531354C" w14:textId="77777777" w:rsidR="00696B42" w:rsidRPr="009F339B" w:rsidRDefault="00696B42" w:rsidP="00696B42">
                  <w:pPr>
                    <w:pStyle w:val="GH"/>
                    <w:rPr>
                      <w:rFonts w:ascii="Times New Roman" w:hAnsi="Times New Roman"/>
                      <w:color w:val="000000"/>
                    </w:rPr>
                  </w:pPr>
                  <w:r w:rsidRPr="009F339B">
                    <w:rPr>
                      <w:rFonts w:ascii="Times New Roman" w:hAnsi="Times New Roman"/>
                      <w:color w:val="000000"/>
                    </w:rPr>
                    <w:t>面源宽度（</w:t>
                  </w:r>
                  <w:r w:rsidRPr="009F339B">
                    <w:rPr>
                      <w:rFonts w:ascii="Times New Roman" w:hAnsi="Times New Roman"/>
                      <w:color w:val="000000"/>
                    </w:rPr>
                    <w:t>m</w:t>
                  </w:r>
                  <w:r w:rsidRPr="009F339B">
                    <w:rPr>
                      <w:rFonts w:ascii="Times New Roman" w:hAnsi="Times New Roman"/>
                      <w:color w:val="000000"/>
                    </w:rPr>
                    <w:t>）</w:t>
                  </w:r>
                </w:p>
              </w:tc>
              <w:tc>
                <w:tcPr>
                  <w:tcW w:w="345" w:type="pct"/>
                  <w:vMerge w:val="restart"/>
                  <w:shd w:val="clear" w:color="auto" w:fill="auto"/>
                  <w:vAlign w:val="center"/>
                </w:tcPr>
                <w:p w14:paraId="1BD67250" w14:textId="77777777" w:rsidR="00696B42" w:rsidRPr="009F339B" w:rsidRDefault="00696B42" w:rsidP="00696B42">
                  <w:pPr>
                    <w:pStyle w:val="GH"/>
                    <w:rPr>
                      <w:rFonts w:ascii="Times New Roman" w:hAnsi="Times New Roman"/>
                      <w:color w:val="000000"/>
                    </w:rPr>
                  </w:pPr>
                  <w:r w:rsidRPr="009F339B">
                    <w:rPr>
                      <w:rFonts w:ascii="Times New Roman" w:hAnsi="Times New Roman"/>
                      <w:color w:val="000000"/>
                    </w:rPr>
                    <w:t>与正北夹角</w:t>
                  </w:r>
                  <w:r w:rsidRPr="009F339B">
                    <w:rPr>
                      <w:rFonts w:ascii="Times New Roman" w:hAnsi="Times New Roman"/>
                      <w:color w:val="000000"/>
                    </w:rPr>
                    <w:t>/</w:t>
                  </w:r>
                  <w:r w:rsidRPr="009F339B">
                    <w:rPr>
                      <w:rFonts w:ascii="Times New Roman" w:hAnsi="Times New Roman"/>
                      <w:color w:val="000000"/>
                      <w:vertAlign w:val="superscript"/>
                    </w:rPr>
                    <w:t>o</w:t>
                  </w:r>
                </w:p>
              </w:tc>
              <w:tc>
                <w:tcPr>
                  <w:tcW w:w="420" w:type="pct"/>
                  <w:vMerge w:val="restart"/>
                  <w:shd w:val="clear" w:color="auto" w:fill="auto"/>
                  <w:vAlign w:val="center"/>
                </w:tcPr>
                <w:p w14:paraId="0CEC2867" w14:textId="77777777" w:rsidR="00696B42" w:rsidRPr="009F339B" w:rsidRDefault="00696B42" w:rsidP="00696B42">
                  <w:pPr>
                    <w:pStyle w:val="GH"/>
                    <w:rPr>
                      <w:rFonts w:ascii="Times New Roman" w:hAnsi="Times New Roman"/>
                      <w:color w:val="000000"/>
                    </w:rPr>
                  </w:pPr>
                  <w:r w:rsidRPr="009F339B">
                    <w:rPr>
                      <w:rFonts w:ascii="Times New Roman" w:hAnsi="Times New Roman"/>
                      <w:color w:val="000000"/>
                    </w:rPr>
                    <w:t>面源有效排放高度（</w:t>
                  </w:r>
                  <w:r w:rsidRPr="009F339B">
                    <w:rPr>
                      <w:rFonts w:ascii="Times New Roman" w:hAnsi="Times New Roman"/>
                      <w:color w:val="000000"/>
                    </w:rPr>
                    <w:t>m</w:t>
                  </w:r>
                  <w:r w:rsidRPr="009F339B">
                    <w:rPr>
                      <w:rFonts w:ascii="Times New Roman" w:hAnsi="Times New Roman"/>
                      <w:color w:val="000000"/>
                    </w:rPr>
                    <w:t>）</w:t>
                  </w:r>
                </w:p>
              </w:tc>
              <w:tc>
                <w:tcPr>
                  <w:tcW w:w="437" w:type="pct"/>
                  <w:vMerge w:val="restart"/>
                  <w:shd w:val="clear" w:color="auto" w:fill="auto"/>
                  <w:vAlign w:val="center"/>
                </w:tcPr>
                <w:p w14:paraId="5AD6B9E1" w14:textId="77777777" w:rsidR="00696B42" w:rsidRPr="009F339B" w:rsidRDefault="00696B42" w:rsidP="00696B42">
                  <w:pPr>
                    <w:pStyle w:val="GH"/>
                    <w:rPr>
                      <w:rFonts w:ascii="Times New Roman" w:hAnsi="Times New Roman"/>
                      <w:color w:val="000000"/>
                    </w:rPr>
                  </w:pPr>
                  <w:r w:rsidRPr="009F339B">
                    <w:rPr>
                      <w:rFonts w:ascii="Times New Roman" w:hAnsi="Times New Roman"/>
                      <w:color w:val="000000"/>
                    </w:rPr>
                    <w:t>年排放小时数</w:t>
                  </w:r>
                  <w:r w:rsidRPr="009F339B">
                    <w:rPr>
                      <w:rFonts w:ascii="Times New Roman" w:hAnsi="Times New Roman"/>
                      <w:color w:val="000000"/>
                    </w:rPr>
                    <w:t>/h</w:t>
                  </w:r>
                </w:p>
              </w:tc>
              <w:tc>
                <w:tcPr>
                  <w:tcW w:w="371" w:type="pct"/>
                  <w:vMerge w:val="restart"/>
                  <w:shd w:val="clear" w:color="auto" w:fill="auto"/>
                  <w:vAlign w:val="center"/>
                </w:tcPr>
                <w:p w14:paraId="7AA5CAFF" w14:textId="77777777" w:rsidR="00696B42" w:rsidRPr="009F339B" w:rsidRDefault="00696B42" w:rsidP="00696B42">
                  <w:pPr>
                    <w:pStyle w:val="GH"/>
                    <w:rPr>
                      <w:rFonts w:ascii="Times New Roman" w:hAnsi="Times New Roman"/>
                      <w:color w:val="000000"/>
                    </w:rPr>
                  </w:pPr>
                  <w:r w:rsidRPr="009F339B">
                    <w:rPr>
                      <w:rFonts w:ascii="Times New Roman" w:hAnsi="Times New Roman"/>
                      <w:color w:val="000000"/>
                    </w:rPr>
                    <w:t>排放工况</w:t>
                  </w:r>
                </w:p>
              </w:tc>
              <w:tc>
                <w:tcPr>
                  <w:tcW w:w="823" w:type="pct"/>
                  <w:shd w:val="clear" w:color="auto" w:fill="auto"/>
                  <w:vAlign w:val="center"/>
                </w:tcPr>
                <w:p w14:paraId="456985CF" w14:textId="77777777" w:rsidR="00696B42" w:rsidRPr="009F339B" w:rsidRDefault="00696B42" w:rsidP="00696B42">
                  <w:pPr>
                    <w:pStyle w:val="GH"/>
                    <w:rPr>
                      <w:rFonts w:ascii="Times New Roman" w:hAnsi="Times New Roman"/>
                      <w:color w:val="000000"/>
                    </w:rPr>
                  </w:pPr>
                  <w:r w:rsidRPr="009F339B">
                    <w:rPr>
                      <w:rFonts w:hint="eastAsia"/>
                      <w:color w:val="000000" w:themeColor="text1"/>
                    </w:rPr>
                    <w:t>评价因子源强</w:t>
                  </w:r>
                  <w:r w:rsidRPr="009F339B">
                    <w:rPr>
                      <w:color w:val="000000" w:themeColor="text1"/>
                    </w:rPr>
                    <w:t>kg/h</w:t>
                  </w:r>
                </w:p>
              </w:tc>
            </w:tr>
            <w:tr w:rsidR="008F40E9" w:rsidRPr="000A03FB" w14:paraId="062F3E04" w14:textId="77777777" w:rsidTr="00EB6B94">
              <w:trPr>
                <w:jc w:val="center"/>
              </w:trPr>
              <w:tc>
                <w:tcPr>
                  <w:tcW w:w="224" w:type="pct"/>
                  <w:vMerge/>
                  <w:shd w:val="clear" w:color="auto" w:fill="auto"/>
                  <w:vAlign w:val="center"/>
                </w:tcPr>
                <w:p w14:paraId="1D231854" w14:textId="77777777" w:rsidR="008F40E9" w:rsidRPr="009F339B" w:rsidRDefault="008F40E9" w:rsidP="00696B42">
                  <w:pPr>
                    <w:pStyle w:val="GH"/>
                    <w:rPr>
                      <w:rFonts w:ascii="Times New Roman" w:hAnsi="Times New Roman"/>
                      <w:color w:val="000000"/>
                    </w:rPr>
                  </w:pPr>
                </w:p>
              </w:tc>
              <w:tc>
                <w:tcPr>
                  <w:tcW w:w="370" w:type="pct"/>
                  <w:vMerge/>
                  <w:shd w:val="clear" w:color="auto" w:fill="auto"/>
                  <w:vAlign w:val="center"/>
                </w:tcPr>
                <w:p w14:paraId="6669062F" w14:textId="77777777" w:rsidR="008F40E9" w:rsidRPr="009F339B" w:rsidRDefault="008F40E9" w:rsidP="00696B42">
                  <w:pPr>
                    <w:pStyle w:val="GH"/>
                    <w:rPr>
                      <w:rFonts w:ascii="Times New Roman" w:hAnsi="Times New Roman"/>
                      <w:color w:val="000000"/>
                    </w:rPr>
                  </w:pPr>
                </w:p>
              </w:tc>
              <w:tc>
                <w:tcPr>
                  <w:tcW w:w="359" w:type="pct"/>
                  <w:shd w:val="clear" w:color="auto" w:fill="auto"/>
                  <w:vAlign w:val="center"/>
                </w:tcPr>
                <w:p w14:paraId="661F37B3" w14:textId="77777777" w:rsidR="008F40E9" w:rsidRPr="009F339B" w:rsidRDefault="008F40E9" w:rsidP="00696B42">
                  <w:pPr>
                    <w:pStyle w:val="GH"/>
                    <w:rPr>
                      <w:rFonts w:ascii="Times New Roman" w:hAnsi="Times New Roman"/>
                      <w:color w:val="000000"/>
                    </w:rPr>
                  </w:pPr>
                  <w:r w:rsidRPr="009F339B">
                    <w:rPr>
                      <w:rFonts w:ascii="Times New Roman" w:hAnsi="Times New Roman"/>
                      <w:color w:val="000000"/>
                    </w:rPr>
                    <w:t>X</w:t>
                  </w:r>
                </w:p>
              </w:tc>
              <w:tc>
                <w:tcPr>
                  <w:tcW w:w="362" w:type="pct"/>
                  <w:shd w:val="clear" w:color="auto" w:fill="auto"/>
                  <w:vAlign w:val="center"/>
                </w:tcPr>
                <w:p w14:paraId="56A8CD2E" w14:textId="77777777" w:rsidR="008F40E9" w:rsidRPr="009F339B" w:rsidRDefault="008F40E9" w:rsidP="00696B42">
                  <w:pPr>
                    <w:pStyle w:val="GH"/>
                    <w:rPr>
                      <w:rFonts w:ascii="Times New Roman" w:hAnsi="Times New Roman"/>
                      <w:color w:val="000000"/>
                    </w:rPr>
                  </w:pPr>
                  <w:r w:rsidRPr="009F339B">
                    <w:rPr>
                      <w:rFonts w:ascii="Times New Roman" w:hAnsi="Times New Roman"/>
                      <w:color w:val="000000"/>
                    </w:rPr>
                    <w:t>Y</w:t>
                  </w:r>
                </w:p>
              </w:tc>
              <w:tc>
                <w:tcPr>
                  <w:tcW w:w="435" w:type="pct"/>
                  <w:vMerge/>
                  <w:shd w:val="clear" w:color="auto" w:fill="auto"/>
                  <w:vAlign w:val="center"/>
                </w:tcPr>
                <w:p w14:paraId="24D440EB" w14:textId="77777777" w:rsidR="008F40E9" w:rsidRPr="009F339B" w:rsidRDefault="008F40E9" w:rsidP="00696B42">
                  <w:pPr>
                    <w:pStyle w:val="GH"/>
                    <w:rPr>
                      <w:rFonts w:ascii="Times New Roman" w:hAnsi="Times New Roman"/>
                      <w:color w:val="000000"/>
                    </w:rPr>
                  </w:pPr>
                </w:p>
              </w:tc>
              <w:tc>
                <w:tcPr>
                  <w:tcW w:w="434" w:type="pct"/>
                  <w:vMerge/>
                  <w:shd w:val="clear" w:color="auto" w:fill="auto"/>
                  <w:vAlign w:val="center"/>
                </w:tcPr>
                <w:p w14:paraId="7DCB3DBA" w14:textId="77777777" w:rsidR="008F40E9" w:rsidRPr="009F339B" w:rsidRDefault="008F40E9" w:rsidP="00696B42">
                  <w:pPr>
                    <w:pStyle w:val="GH"/>
                    <w:rPr>
                      <w:rFonts w:ascii="Times New Roman" w:hAnsi="Times New Roman"/>
                      <w:color w:val="000000"/>
                    </w:rPr>
                  </w:pPr>
                </w:p>
              </w:tc>
              <w:tc>
                <w:tcPr>
                  <w:tcW w:w="420" w:type="pct"/>
                  <w:vMerge/>
                  <w:shd w:val="clear" w:color="auto" w:fill="auto"/>
                  <w:vAlign w:val="center"/>
                </w:tcPr>
                <w:p w14:paraId="790BF7E9" w14:textId="77777777" w:rsidR="008F40E9" w:rsidRPr="009F339B" w:rsidRDefault="008F40E9" w:rsidP="00696B42">
                  <w:pPr>
                    <w:pStyle w:val="GH"/>
                    <w:rPr>
                      <w:rFonts w:ascii="Times New Roman" w:hAnsi="Times New Roman"/>
                      <w:color w:val="000000"/>
                    </w:rPr>
                  </w:pPr>
                </w:p>
              </w:tc>
              <w:tc>
                <w:tcPr>
                  <w:tcW w:w="345" w:type="pct"/>
                  <w:vMerge/>
                  <w:shd w:val="clear" w:color="auto" w:fill="auto"/>
                  <w:vAlign w:val="center"/>
                </w:tcPr>
                <w:p w14:paraId="5B32A2D9" w14:textId="77777777" w:rsidR="008F40E9" w:rsidRPr="009F339B" w:rsidRDefault="008F40E9" w:rsidP="00696B42">
                  <w:pPr>
                    <w:pStyle w:val="GH"/>
                    <w:rPr>
                      <w:rFonts w:ascii="Times New Roman" w:hAnsi="Times New Roman"/>
                      <w:color w:val="000000"/>
                    </w:rPr>
                  </w:pPr>
                </w:p>
              </w:tc>
              <w:tc>
                <w:tcPr>
                  <w:tcW w:w="420" w:type="pct"/>
                  <w:vMerge/>
                  <w:shd w:val="clear" w:color="auto" w:fill="auto"/>
                  <w:vAlign w:val="center"/>
                </w:tcPr>
                <w:p w14:paraId="409E4CC1" w14:textId="77777777" w:rsidR="008F40E9" w:rsidRPr="009F339B" w:rsidRDefault="008F40E9" w:rsidP="00696B42">
                  <w:pPr>
                    <w:pStyle w:val="GH"/>
                    <w:rPr>
                      <w:rFonts w:ascii="Times New Roman" w:hAnsi="Times New Roman"/>
                      <w:color w:val="000000"/>
                    </w:rPr>
                  </w:pPr>
                </w:p>
              </w:tc>
              <w:tc>
                <w:tcPr>
                  <w:tcW w:w="437" w:type="pct"/>
                  <w:vMerge/>
                  <w:shd w:val="clear" w:color="auto" w:fill="auto"/>
                  <w:vAlign w:val="center"/>
                </w:tcPr>
                <w:p w14:paraId="13F34D80" w14:textId="77777777" w:rsidR="008F40E9" w:rsidRPr="009F339B" w:rsidRDefault="008F40E9" w:rsidP="00696B42">
                  <w:pPr>
                    <w:pStyle w:val="GH"/>
                    <w:rPr>
                      <w:rFonts w:ascii="Times New Roman" w:hAnsi="Times New Roman"/>
                      <w:color w:val="000000"/>
                    </w:rPr>
                  </w:pPr>
                </w:p>
              </w:tc>
              <w:tc>
                <w:tcPr>
                  <w:tcW w:w="371" w:type="pct"/>
                  <w:vMerge/>
                  <w:shd w:val="clear" w:color="auto" w:fill="auto"/>
                  <w:vAlign w:val="center"/>
                </w:tcPr>
                <w:p w14:paraId="77F0E29E" w14:textId="77777777" w:rsidR="008F40E9" w:rsidRPr="009F339B" w:rsidRDefault="008F40E9" w:rsidP="00696B42">
                  <w:pPr>
                    <w:pStyle w:val="GH"/>
                    <w:rPr>
                      <w:rFonts w:ascii="Times New Roman" w:hAnsi="Times New Roman"/>
                      <w:color w:val="000000"/>
                    </w:rPr>
                  </w:pPr>
                </w:p>
              </w:tc>
              <w:tc>
                <w:tcPr>
                  <w:tcW w:w="823" w:type="pct"/>
                  <w:shd w:val="clear" w:color="auto" w:fill="auto"/>
                  <w:vAlign w:val="center"/>
                </w:tcPr>
                <w:p w14:paraId="6F32AD4C" w14:textId="77777777" w:rsidR="008F40E9" w:rsidRPr="009F339B" w:rsidRDefault="008F40E9" w:rsidP="008F40E9">
                  <w:pPr>
                    <w:pStyle w:val="GH"/>
                    <w:rPr>
                      <w:rFonts w:ascii="Times New Roman" w:hAnsi="Times New Roman"/>
                      <w:color w:val="000000"/>
                    </w:rPr>
                  </w:pPr>
                  <w:r w:rsidRPr="009F339B">
                    <w:rPr>
                      <w:rFonts w:hint="eastAsia"/>
                      <w:color w:val="000000" w:themeColor="text1"/>
                    </w:rPr>
                    <w:t>颗粒物</w:t>
                  </w:r>
                </w:p>
              </w:tc>
            </w:tr>
            <w:tr w:rsidR="008F40E9" w:rsidRPr="000A03FB" w14:paraId="7C76ADBE" w14:textId="77777777" w:rsidTr="00EB6B94">
              <w:trPr>
                <w:jc w:val="center"/>
              </w:trPr>
              <w:tc>
                <w:tcPr>
                  <w:tcW w:w="224" w:type="pct"/>
                  <w:shd w:val="clear" w:color="auto" w:fill="auto"/>
                  <w:vAlign w:val="center"/>
                </w:tcPr>
                <w:p w14:paraId="5D6AC73D" w14:textId="77777777" w:rsidR="008F40E9" w:rsidRPr="009F339B" w:rsidRDefault="008F40E9" w:rsidP="00696B42">
                  <w:pPr>
                    <w:pStyle w:val="GH"/>
                    <w:rPr>
                      <w:rFonts w:ascii="Times New Roman" w:hAnsi="Times New Roman"/>
                      <w:color w:val="000000"/>
                    </w:rPr>
                  </w:pPr>
                  <w:r w:rsidRPr="009F339B">
                    <w:rPr>
                      <w:rFonts w:ascii="Times New Roman" w:hAnsi="Times New Roman"/>
                      <w:color w:val="000000"/>
                    </w:rPr>
                    <w:t>1</w:t>
                  </w:r>
                </w:p>
              </w:tc>
              <w:tc>
                <w:tcPr>
                  <w:tcW w:w="370" w:type="pct"/>
                  <w:shd w:val="clear" w:color="auto" w:fill="auto"/>
                  <w:vAlign w:val="center"/>
                </w:tcPr>
                <w:p w14:paraId="646A5A4E" w14:textId="5CE3919B" w:rsidR="008F40E9" w:rsidRPr="009F339B" w:rsidRDefault="00E5508A" w:rsidP="00696B42">
                  <w:pPr>
                    <w:pStyle w:val="GH"/>
                    <w:rPr>
                      <w:rFonts w:ascii="Times New Roman" w:hAnsi="Times New Roman"/>
                      <w:color w:val="000000"/>
                    </w:rPr>
                  </w:pPr>
                  <w:r>
                    <w:rPr>
                      <w:rFonts w:ascii="Times New Roman" w:hAnsi="Times New Roman" w:hint="eastAsia"/>
                      <w:color w:val="000000"/>
                    </w:rPr>
                    <w:t>生产</w:t>
                  </w:r>
                  <w:r w:rsidR="00B5350C">
                    <w:rPr>
                      <w:rFonts w:ascii="Times New Roman" w:hAnsi="Times New Roman" w:hint="eastAsia"/>
                      <w:color w:val="000000"/>
                    </w:rPr>
                    <w:t>车间</w:t>
                  </w:r>
                </w:p>
              </w:tc>
              <w:tc>
                <w:tcPr>
                  <w:tcW w:w="359" w:type="pct"/>
                  <w:shd w:val="clear" w:color="auto" w:fill="auto"/>
                  <w:vAlign w:val="center"/>
                </w:tcPr>
                <w:p w14:paraId="5F1758CC" w14:textId="452F81EF" w:rsidR="008F40E9" w:rsidRPr="009F339B" w:rsidRDefault="00E5508A" w:rsidP="00696B42">
                  <w:pPr>
                    <w:pStyle w:val="GH"/>
                    <w:rPr>
                      <w:rFonts w:ascii="Times New Roman" w:hAnsi="Times New Roman"/>
                      <w:color w:val="000000"/>
                    </w:rPr>
                  </w:pPr>
                  <w:r>
                    <w:rPr>
                      <w:rFonts w:ascii="Times New Roman" w:hAnsi="Times New Roman" w:hint="eastAsia"/>
                      <w:color w:val="000000"/>
                    </w:rPr>
                    <w:t>0</w:t>
                  </w:r>
                </w:p>
              </w:tc>
              <w:tc>
                <w:tcPr>
                  <w:tcW w:w="362" w:type="pct"/>
                  <w:shd w:val="clear" w:color="auto" w:fill="auto"/>
                  <w:vAlign w:val="center"/>
                </w:tcPr>
                <w:p w14:paraId="1DB66A9F" w14:textId="57C4A000" w:rsidR="008F40E9" w:rsidRPr="009F339B" w:rsidRDefault="00304F27" w:rsidP="00696B42">
                  <w:pPr>
                    <w:pStyle w:val="GH"/>
                    <w:rPr>
                      <w:rFonts w:ascii="Times New Roman" w:hAnsi="Times New Roman"/>
                      <w:color w:val="000000"/>
                    </w:rPr>
                  </w:pPr>
                  <w:r>
                    <w:rPr>
                      <w:rFonts w:ascii="Times New Roman" w:hAnsi="Times New Roman" w:hint="eastAsia"/>
                      <w:color w:val="000000"/>
                    </w:rPr>
                    <w:t>-</w:t>
                  </w:r>
                  <w:r w:rsidR="00E5508A">
                    <w:rPr>
                      <w:rFonts w:ascii="Times New Roman" w:hAnsi="Times New Roman" w:hint="eastAsia"/>
                      <w:color w:val="000000"/>
                    </w:rPr>
                    <w:t>0</w:t>
                  </w:r>
                </w:p>
              </w:tc>
              <w:tc>
                <w:tcPr>
                  <w:tcW w:w="435" w:type="pct"/>
                  <w:shd w:val="clear" w:color="auto" w:fill="auto"/>
                  <w:vAlign w:val="center"/>
                </w:tcPr>
                <w:p w14:paraId="7A250770" w14:textId="77777777" w:rsidR="008F40E9" w:rsidRPr="009F339B" w:rsidRDefault="008F40E9" w:rsidP="00696B42">
                  <w:pPr>
                    <w:pStyle w:val="GH"/>
                    <w:rPr>
                      <w:rFonts w:ascii="Times New Roman" w:hAnsi="Times New Roman"/>
                      <w:color w:val="000000"/>
                    </w:rPr>
                  </w:pPr>
                  <w:r w:rsidRPr="009F339B">
                    <w:rPr>
                      <w:rFonts w:ascii="Times New Roman" w:hAnsi="Times New Roman" w:hint="eastAsia"/>
                      <w:color w:val="000000"/>
                    </w:rPr>
                    <w:t>6.4</w:t>
                  </w:r>
                </w:p>
              </w:tc>
              <w:tc>
                <w:tcPr>
                  <w:tcW w:w="434" w:type="pct"/>
                  <w:shd w:val="clear" w:color="auto" w:fill="auto"/>
                  <w:vAlign w:val="center"/>
                </w:tcPr>
                <w:p w14:paraId="799B3DEF" w14:textId="3532352F" w:rsidR="008F40E9" w:rsidRPr="009F339B" w:rsidRDefault="00E5508A" w:rsidP="00696B42">
                  <w:pPr>
                    <w:pStyle w:val="GH"/>
                    <w:rPr>
                      <w:rFonts w:ascii="Times New Roman" w:hAnsi="Times New Roman"/>
                      <w:color w:val="000000"/>
                    </w:rPr>
                  </w:pPr>
                  <w:r>
                    <w:rPr>
                      <w:rFonts w:ascii="Times New Roman" w:hAnsi="Times New Roman" w:hint="eastAsia"/>
                      <w:color w:val="000000"/>
                    </w:rPr>
                    <w:t>80</w:t>
                  </w:r>
                </w:p>
              </w:tc>
              <w:tc>
                <w:tcPr>
                  <w:tcW w:w="420" w:type="pct"/>
                  <w:shd w:val="clear" w:color="auto" w:fill="auto"/>
                  <w:vAlign w:val="center"/>
                </w:tcPr>
                <w:p w14:paraId="53A3E98B" w14:textId="66C8C80A" w:rsidR="008F40E9" w:rsidRPr="009F339B" w:rsidRDefault="00E5508A" w:rsidP="00696B42">
                  <w:pPr>
                    <w:pStyle w:val="GH"/>
                    <w:rPr>
                      <w:rFonts w:ascii="Times New Roman" w:hAnsi="Times New Roman"/>
                      <w:color w:val="000000"/>
                    </w:rPr>
                  </w:pPr>
                  <w:r>
                    <w:rPr>
                      <w:rFonts w:ascii="Times New Roman" w:hAnsi="Times New Roman" w:hint="eastAsia"/>
                      <w:color w:val="000000"/>
                    </w:rPr>
                    <w:t>28</w:t>
                  </w:r>
                </w:p>
              </w:tc>
              <w:tc>
                <w:tcPr>
                  <w:tcW w:w="345" w:type="pct"/>
                  <w:shd w:val="clear" w:color="auto" w:fill="auto"/>
                  <w:vAlign w:val="center"/>
                </w:tcPr>
                <w:p w14:paraId="52434CBE" w14:textId="4EA32391" w:rsidR="008F40E9" w:rsidRPr="009F339B" w:rsidRDefault="00E56C85" w:rsidP="00696B42">
                  <w:pPr>
                    <w:pStyle w:val="GH"/>
                    <w:rPr>
                      <w:rFonts w:ascii="Times New Roman" w:hAnsi="Times New Roman"/>
                      <w:color w:val="000000"/>
                    </w:rPr>
                  </w:pPr>
                  <w:r>
                    <w:rPr>
                      <w:rFonts w:ascii="Times New Roman" w:hAnsi="Times New Roman" w:hint="eastAsia"/>
                      <w:color w:val="000000"/>
                    </w:rPr>
                    <w:t>133</w:t>
                  </w:r>
                </w:p>
              </w:tc>
              <w:tc>
                <w:tcPr>
                  <w:tcW w:w="420" w:type="pct"/>
                  <w:shd w:val="clear" w:color="auto" w:fill="auto"/>
                  <w:vAlign w:val="center"/>
                </w:tcPr>
                <w:p w14:paraId="7AE3E74B" w14:textId="557FD3A4" w:rsidR="008F40E9" w:rsidRPr="009F339B" w:rsidRDefault="00E5508A" w:rsidP="00696B42">
                  <w:pPr>
                    <w:pStyle w:val="GH"/>
                    <w:rPr>
                      <w:rFonts w:ascii="Times New Roman" w:hAnsi="Times New Roman"/>
                      <w:color w:val="000000"/>
                    </w:rPr>
                  </w:pPr>
                  <w:r>
                    <w:rPr>
                      <w:rFonts w:ascii="Times New Roman" w:hAnsi="Times New Roman" w:hint="eastAsia"/>
                      <w:color w:val="000000"/>
                    </w:rPr>
                    <w:t>18</w:t>
                  </w:r>
                </w:p>
              </w:tc>
              <w:tc>
                <w:tcPr>
                  <w:tcW w:w="437" w:type="pct"/>
                  <w:shd w:val="clear" w:color="auto" w:fill="auto"/>
                  <w:vAlign w:val="center"/>
                </w:tcPr>
                <w:p w14:paraId="142D1306" w14:textId="06FF85AE" w:rsidR="008F40E9" w:rsidRPr="009F339B" w:rsidRDefault="00E5508A" w:rsidP="00696B42">
                  <w:pPr>
                    <w:pStyle w:val="GH"/>
                    <w:rPr>
                      <w:rFonts w:ascii="Times New Roman" w:hAnsi="Times New Roman"/>
                      <w:color w:val="000000"/>
                    </w:rPr>
                  </w:pPr>
                  <w:r>
                    <w:rPr>
                      <w:rFonts w:ascii="Times New Roman" w:hAnsi="Times New Roman" w:hint="eastAsia"/>
                      <w:color w:val="000000"/>
                    </w:rPr>
                    <w:t>7200</w:t>
                  </w:r>
                </w:p>
              </w:tc>
              <w:tc>
                <w:tcPr>
                  <w:tcW w:w="371" w:type="pct"/>
                  <w:shd w:val="clear" w:color="auto" w:fill="auto"/>
                  <w:vAlign w:val="center"/>
                </w:tcPr>
                <w:p w14:paraId="203F7A83" w14:textId="77777777" w:rsidR="008F40E9" w:rsidRPr="009F339B" w:rsidRDefault="008F40E9" w:rsidP="00696B42">
                  <w:pPr>
                    <w:pStyle w:val="GH"/>
                    <w:rPr>
                      <w:rFonts w:ascii="Times New Roman" w:hAnsi="Times New Roman"/>
                      <w:color w:val="000000"/>
                    </w:rPr>
                  </w:pPr>
                  <w:r w:rsidRPr="009F339B">
                    <w:rPr>
                      <w:rFonts w:ascii="Times New Roman" w:hAnsi="Times New Roman" w:hint="eastAsia"/>
                      <w:color w:val="000000"/>
                    </w:rPr>
                    <w:t>间断</w:t>
                  </w:r>
                </w:p>
              </w:tc>
              <w:tc>
                <w:tcPr>
                  <w:tcW w:w="823" w:type="pct"/>
                  <w:shd w:val="clear" w:color="auto" w:fill="auto"/>
                  <w:vAlign w:val="center"/>
                </w:tcPr>
                <w:p w14:paraId="3E4BC94F" w14:textId="75F031A8" w:rsidR="008F40E9" w:rsidRPr="009F339B" w:rsidRDefault="008F40E9" w:rsidP="008F40E9">
                  <w:pPr>
                    <w:pStyle w:val="GH"/>
                    <w:rPr>
                      <w:rFonts w:ascii="Times New Roman" w:hAnsi="Times New Roman"/>
                      <w:color w:val="000000"/>
                    </w:rPr>
                  </w:pPr>
                  <w:r w:rsidRPr="009F339B">
                    <w:rPr>
                      <w:rFonts w:ascii="Times New Roman" w:hAnsi="Times New Roman"/>
                      <w:color w:val="000000"/>
                    </w:rPr>
                    <w:t>0.</w:t>
                  </w:r>
                  <w:r w:rsidR="00E5508A">
                    <w:rPr>
                      <w:rFonts w:ascii="Times New Roman" w:hAnsi="Times New Roman" w:hint="eastAsia"/>
                      <w:color w:val="000000"/>
                    </w:rPr>
                    <w:t>0</w:t>
                  </w:r>
                  <w:r w:rsidR="00B5350C">
                    <w:rPr>
                      <w:rFonts w:ascii="Times New Roman" w:hAnsi="Times New Roman" w:hint="eastAsia"/>
                      <w:color w:val="000000"/>
                    </w:rPr>
                    <w:t>8</w:t>
                  </w:r>
                  <w:r w:rsidR="00E5508A">
                    <w:rPr>
                      <w:rFonts w:ascii="Times New Roman" w:hAnsi="Times New Roman" w:hint="eastAsia"/>
                      <w:color w:val="000000"/>
                    </w:rPr>
                    <w:t>7</w:t>
                  </w:r>
                </w:p>
              </w:tc>
            </w:tr>
          </w:tbl>
          <w:p w14:paraId="6FF44E41" w14:textId="77777777" w:rsidR="00251B80" w:rsidRDefault="00742263">
            <w:pPr>
              <w:snapToGrid w:val="0"/>
              <w:spacing w:line="360" w:lineRule="auto"/>
              <w:ind w:firstLineChars="200" w:firstLine="480"/>
              <w:rPr>
                <w:sz w:val="24"/>
              </w:rPr>
            </w:pPr>
            <w:r>
              <w:rPr>
                <w:sz w:val="24"/>
              </w:rPr>
              <w:t>（</w:t>
            </w:r>
            <w:r>
              <w:rPr>
                <w:sz w:val="24"/>
              </w:rPr>
              <w:t>2</w:t>
            </w:r>
            <w:r>
              <w:rPr>
                <w:sz w:val="24"/>
              </w:rPr>
              <w:t>）</w:t>
            </w:r>
            <w:r>
              <w:rPr>
                <w:rFonts w:hint="eastAsia"/>
                <w:sz w:val="24"/>
              </w:rPr>
              <w:t>影响预测</w:t>
            </w:r>
          </w:p>
          <w:p w14:paraId="0A6AF3C0" w14:textId="77777777" w:rsidR="00251B80" w:rsidRDefault="00742263">
            <w:pPr>
              <w:snapToGrid w:val="0"/>
              <w:spacing w:line="360" w:lineRule="auto"/>
              <w:ind w:firstLineChars="200" w:firstLine="480"/>
              <w:rPr>
                <w:sz w:val="24"/>
              </w:rPr>
            </w:pPr>
            <w:r>
              <w:rPr>
                <w:rFonts w:hint="eastAsia"/>
                <w:sz w:val="24"/>
              </w:rPr>
              <w:t>根据《环境影响评价技术导则</w:t>
            </w:r>
            <w:r>
              <w:rPr>
                <w:sz w:val="24"/>
              </w:rPr>
              <w:t xml:space="preserve"> </w:t>
            </w:r>
            <w:r>
              <w:rPr>
                <w:rFonts w:hint="eastAsia"/>
                <w:sz w:val="24"/>
              </w:rPr>
              <w:t>大气环境》</w:t>
            </w:r>
            <w:r>
              <w:rPr>
                <w:rFonts w:hint="eastAsia"/>
                <w:sz w:val="24"/>
              </w:rPr>
              <w:t>(HJ2.2-2018)</w:t>
            </w:r>
            <w:r>
              <w:rPr>
                <w:rFonts w:hint="eastAsia"/>
                <w:sz w:val="24"/>
              </w:rPr>
              <w:t>，选择项目污染源正常排放</w:t>
            </w:r>
            <w:r>
              <w:rPr>
                <w:rFonts w:hint="eastAsia"/>
                <w:sz w:val="24"/>
              </w:rPr>
              <w:lastRenderedPageBreak/>
              <w:t>的主要污染物及排放参数，采用附录</w:t>
            </w:r>
            <w:r>
              <w:rPr>
                <w:rFonts w:hint="eastAsia"/>
                <w:sz w:val="24"/>
              </w:rPr>
              <w:t>A</w:t>
            </w:r>
            <w:r>
              <w:rPr>
                <w:rFonts w:hint="eastAsia"/>
                <w:sz w:val="24"/>
              </w:rPr>
              <w:t>推荐模型中估算模型分别计算项目污染源的最大环境影响，然后按评价工作分级判据进行分级。</w:t>
            </w:r>
          </w:p>
          <w:p w14:paraId="4415C206" w14:textId="65B7469C" w:rsidR="00251B80" w:rsidRDefault="00742263">
            <w:pPr>
              <w:snapToGrid w:val="0"/>
              <w:spacing w:line="360" w:lineRule="auto"/>
              <w:ind w:firstLineChars="200" w:firstLine="480"/>
              <w:rPr>
                <w:sz w:val="24"/>
              </w:rPr>
            </w:pPr>
            <w:r>
              <w:rPr>
                <w:rFonts w:hint="eastAsia"/>
                <w:sz w:val="24"/>
              </w:rPr>
              <w:t>估算模式所用参数见表</w:t>
            </w:r>
            <w:r>
              <w:rPr>
                <w:rFonts w:hint="eastAsia"/>
                <w:sz w:val="24"/>
              </w:rPr>
              <w:t>7-</w:t>
            </w:r>
            <w:r w:rsidR="00C93448">
              <w:rPr>
                <w:rFonts w:hint="eastAsia"/>
                <w:sz w:val="24"/>
              </w:rPr>
              <w:t>3</w:t>
            </w:r>
            <w:r>
              <w:rPr>
                <w:rFonts w:hint="eastAsia"/>
                <w:sz w:val="24"/>
              </w:rPr>
              <w:t>。</w:t>
            </w:r>
          </w:p>
          <w:p w14:paraId="11C13FA4" w14:textId="3D8ABA7C" w:rsidR="00251B80" w:rsidRDefault="00742263">
            <w:pPr>
              <w:spacing w:line="360" w:lineRule="auto"/>
              <w:jc w:val="center"/>
              <w:rPr>
                <w:rFonts w:hAnsi="宋体"/>
                <w:b/>
                <w:bCs/>
                <w:sz w:val="24"/>
              </w:rPr>
            </w:pPr>
            <w:r>
              <w:rPr>
                <w:rFonts w:hAnsi="宋体"/>
                <w:b/>
                <w:bCs/>
                <w:sz w:val="24"/>
              </w:rPr>
              <w:t>表</w:t>
            </w:r>
            <w:r>
              <w:rPr>
                <w:rFonts w:hint="eastAsia"/>
                <w:b/>
                <w:bCs/>
                <w:sz w:val="24"/>
              </w:rPr>
              <w:t>7-</w:t>
            </w:r>
            <w:r w:rsidR="00C93448">
              <w:rPr>
                <w:rFonts w:hint="eastAsia"/>
                <w:b/>
                <w:bCs/>
                <w:sz w:val="24"/>
              </w:rPr>
              <w:t>3</w:t>
            </w:r>
            <w:r>
              <w:rPr>
                <w:rFonts w:hAnsi="宋体" w:hint="eastAsia"/>
                <w:b/>
                <w:bCs/>
                <w:sz w:val="24"/>
              </w:rPr>
              <w:t xml:space="preserve">  </w:t>
            </w:r>
            <w:r>
              <w:rPr>
                <w:rFonts w:hint="eastAsia"/>
                <w:b/>
                <w:sz w:val="24"/>
              </w:rPr>
              <w:t>估算模式所用参数</w:t>
            </w:r>
            <w:r>
              <w:rPr>
                <w:rFonts w:hAnsi="宋体"/>
                <w:b/>
                <w:bCs/>
                <w:sz w:val="24"/>
              </w:rPr>
              <w:t>表</w:t>
            </w:r>
          </w:p>
          <w:tbl>
            <w:tblPr>
              <w:tblW w:w="9071"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83"/>
              <w:gridCol w:w="3196"/>
              <w:gridCol w:w="2245"/>
              <w:gridCol w:w="1347"/>
            </w:tblGrid>
            <w:tr w:rsidR="00251B80" w14:paraId="29C1C4E8" w14:textId="77777777" w:rsidTr="00EB6B94">
              <w:trPr>
                <w:cantSplit/>
                <w:trHeight w:val="326"/>
                <w:jc w:val="center"/>
              </w:trPr>
              <w:tc>
                <w:tcPr>
                  <w:tcW w:w="5481" w:type="dxa"/>
                  <w:gridSpan w:val="2"/>
                  <w:noWrap/>
                  <w:vAlign w:val="center"/>
                </w:tcPr>
                <w:p w14:paraId="3DB339CA" w14:textId="77777777" w:rsidR="00251B80" w:rsidRDefault="00742263">
                  <w:pPr>
                    <w:pStyle w:val="a0"/>
                    <w:spacing w:line="276" w:lineRule="auto"/>
                    <w:ind w:firstLine="422"/>
                    <w:jc w:val="center"/>
                    <w:rPr>
                      <w:b/>
                      <w:sz w:val="21"/>
                      <w:szCs w:val="21"/>
                    </w:rPr>
                  </w:pPr>
                  <w:r>
                    <w:rPr>
                      <w:rFonts w:hint="eastAsia"/>
                      <w:b/>
                      <w:sz w:val="21"/>
                      <w:szCs w:val="21"/>
                    </w:rPr>
                    <w:t>参数</w:t>
                  </w:r>
                </w:p>
              </w:tc>
              <w:tc>
                <w:tcPr>
                  <w:tcW w:w="3590" w:type="dxa"/>
                  <w:gridSpan w:val="2"/>
                  <w:noWrap/>
                  <w:vAlign w:val="center"/>
                </w:tcPr>
                <w:p w14:paraId="1FBCD19A" w14:textId="77777777" w:rsidR="00251B80" w:rsidRDefault="00742263">
                  <w:pPr>
                    <w:pStyle w:val="a0"/>
                    <w:spacing w:line="276" w:lineRule="auto"/>
                    <w:ind w:firstLine="422"/>
                    <w:jc w:val="center"/>
                    <w:rPr>
                      <w:b/>
                      <w:sz w:val="21"/>
                      <w:szCs w:val="21"/>
                    </w:rPr>
                  </w:pPr>
                  <w:r>
                    <w:rPr>
                      <w:rFonts w:hint="eastAsia"/>
                      <w:b/>
                      <w:sz w:val="21"/>
                      <w:szCs w:val="21"/>
                    </w:rPr>
                    <w:t>取值</w:t>
                  </w:r>
                </w:p>
              </w:tc>
            </w:tr>
            <w:tr w:rsidR="00251B80" w14:paraId="3CC9240D" w14:textId="77777777" w:rsidTr="00EB6B94">
              <w:trPr>
                <w:cantSplit/>
                <w:trHeight w:val="220"/>
                <w:jc w:val="center"/>
              </w:trPr>
              <w:tc>
                <w:tcPr>
                  <w:tcW w:w="2215" w:type="dxa"/>
                  <w:vMerge w:val="restart"/>
                  <w:shd w:val="clear" w:color="auto" w:fill="auto"/>
                  <w:vAlign w:val="center"/>
                </w:tcPr>
                <w:p w14:paraId="09ABC875" w14:textId="77777777" w:rsidR="00251B80" w:rsidRDefault="00742263">
                  <w:pPr>
                    <w:spacing w:line="276" w:lineRule="auto"/>
                    <w:jc w:val="center"/>
                    <w:rPr>
                      <w:szCs w:val="21"/>
                    </w:rPr>
                  </w:pPr>
                  <w:r>
                    <w:rPr>
                      <w:rFonts w:hint="eastAsia"/>
                      <w:szCs w:val="21"/>
                    </w:rPr>
                    <w:t>城市</w:t>
                  </w:r>
                  <w:r>
                    <w:rPr>
                      <w:rFonts w:hint="eastAsia"/>
                      <w:szCs w:val="21"/>
                    </w:rPr>
                    <w:t>/</w:t>
                  </w:r>
                  <w:r>
                    <w:rPr>
                      <w:rFonts w:hint="eastAsia"/>
                      <w:szCs w:val="21"/>
                    </w:rPr>
                    <w:t>农村选项</w:t>
                  </w:r>
                </w:p>
              </w:tc>
              <w:tc>
                <w:tcPr>
                  <w:tcW w:w="3266" w:type="dxa"/>
                  <w:shd w:val="clear" w:color="auto" w:fill="auto"/>
                  <w:vAlign w:val="center"/>
                </w:tcPr>
                <w:p w14:paraId="1E35F19E" w14:textId="77777777" w:rsidR="00251B80" w:rsidRDefault="00742263">
                  <w:pPr>
                    <w:widowControl/>
                    <w:spacing w:line="276" w:lineRule="auto"/>
                    <w:jc w:val="center"/>
                    <w:rPr>
                      <w:color w:val="000000"/>
                      <w:kern w:val="0"/>
                      <w:szCs w:val="21"/>
                    </w:rPr>
                  </w:pPr>
                  <w:r>
                    <w:rPr>
                      <w:rFonts w:hint="eastAsia"/>
                      <w:szCs w:val="21"/>
                    </w:rPr>
                    <w:t>城市</w:t>
                  </w:r>
                  <w:r>
                    <w:rPr>
                      <w:rFonts w:hint="eastAsia"/>
                      <w:szCs w:val="21"/>
                    </w:rPr>
                    <w:t>/</w:t>
                  </w:r>
                  <w:r>
                    <w:rPr>
                      <w:rFonts w:hint="eastAsia"/>
                      <w:szCs w:val="21"/>
                    </w:rPr>
                    <w:t>农村</w:t>
                  </w:r>
                </w:p>
              </w:tc>
              <w:tc>
                <w:tcPr>
                  <w:tcW w:w="3590" w:type="dxa"/>
                  <w:gridSpan w:val="2"/>
                  <w:shd w:val="clear" w:color="auto" w:fill="auto"/>
                  <w:noWrap/>
                  <w:vAlign w:val="center"/>
                </w:tcPr>
                <w:p w14:paraId="16830E52" w14:textId="77777777" w:rsidR="00251B80" w:rsidRDefault="00742263">
                  <w:pPr>
                    <w:spacing w:line="276" w:lineRule="auto"/>
                    <w:jc w:val="center"/>
                    <w:rPr>
                      <w:szCs w:val="21"/>
                    </w:rPr>
                  </w:pPr>
                  <w:r>
                    <w:rPr>
                      <w:rFonts w:hint="eastAsia"/>
                      <w:szCs w:val="21"/>
                    </w:rPr>
                    <w:t>农村</w:t>
                  </w:r>
                </w:p>
              </w:tc>
            </w:tr>
            <w:tr w:rsidR="00251B80" w14:paraId="5E79D7DE" w14:textId="77777777" w:rsidTr="00EB6B94">
              <w:trPr>
                <w:cantSplit/>
                <w:trHeight w:val="220"/>
                <w:jc w:val="center"/>
              </w:trPr>
              <w:tc>
                <w:tcPr>
                  <w:tcW w:w="2215" w:type="dxa"/>
                  <w:vMerge/>
                  <w:shd w:val="clear" w:color="auto" w:fill="auto"/>
                  <w:vAlign w:val="center"/>
                </w:tcPr>
                <w:p w14:paraId="0B78CC69" w14:textId="77777777" w:rsidR="00251B80" w:rsidRDefault="00251B80">
                  <w:pPr>
                    <w:spacing w:line="276" w:lineRule="auto"/>
                    <w:jc w:val="center"/>
                    <w:rPr>
                      <w:szCs w:val="21"/>
                    </w:rPr>
                  </w:pPr>
                </w:p>
              </w:tc>
              <w:tc>
                <w:tcPr>
                  <w:tcW w:w="3266" w:type="dxa"/>
                  <w:shd w:val="clear" w:color="auto" w:fill="auto"/>
                  <w:vAlign w:val="center"/>
                </w:tcPr>
                <w:p w14:paraId="344688C6" w14:textId="77777777" w:rsidR="00251B80" w:rsidRDefault="00742263">
                  <w:pPr>
                    <w:widowControl/>
                    <w:spacing w:line="276" w:lineRule="auto"/>
                    <w:jc w:val="center"/>
                    <w:rPr>
                      <w:color w:val="000000"/>
                      <w:kern w:val="0"/>
                      <w:szCs w:val="21"/>
                    </w:rPr>
                  </w:pPr>
                  <w:r>
                    <w:rPr>
                      <w:rFonts w:hint="eastAsia"/>
                      <w:color w:val="000000"/>
                      <w:kern w:val="0"/>
                      <w:szCs w:val="21"/>
                    </w:rPr>
                    <w:t>人口数（城市选项时）</w:t>
                  </w:r>
                </w:p>
              </w:tc>
              <w:tc>
                <w:tcPr>
                  <w:tcW w:w="3590" w:type="dxa"/>
                  <w:gridSpan w:val="2"/>
                  <w:shd w:val="clear" w:color="auto" w:fill="auto"/>
                  <w:noWrap/>
                  <w:vAlign w:val="center"/>
                </w:tcPr>
                <w:p w14:paraId="10F9E95A" w14:textId="77777777" w:rsidR="00251B80" w:rsidRDefault="00742263">
                  <w:pPr>
                    <w:spacing w:line="276" w:lineRule="auto"/>
                    <w:jc w:val="center"/>
                    <w:rPr>
                      <w:szCs w:val="21"/>
                    </w:rPr>
                  </w:pPr>
                  <w:r>
                    <w:rPr>
                      <w:rFonts w:hint="eastAsia"/>
                      <w:szCs w:val="21"/>
                    </w:rPr>
                    <w:t>/</w:t>
                  </w:r>
                </w:p>
              </w:tc>
            </w:tr>
            <w:tr w:rsidR="00251B80" w14:paraId="10AE54E8" w14:textId="77777777" w:rsidTr="00EB6B94">
              <w:trPr>
                <w:cantSplit/>
                <w:trHeight w:val="220"/>
                <w:jc w:val="center"/>
              </w:trPr>
              <w:tc>
                <w:tcPr>
                  <w:tcW w:w="5481" w:type="dxa"/>
                  <w:gridSpan w:val="2"/>
                  <w:shd w:val="clear" w:color="auto" w:fill="auto"/>
                  <w:vAlign w:val="center"/>
                </w:tcPr>
                <w:p w14:paraId="035B4601" w14:textId="77777777" w:rsidR="00251B80" w:rsidRDefault="00742263">
                  <w:pPr>
                    <w:widowControl/>
                    <w:spacing w:line="276" w:lineRule="auto"/>
                    <w:jc w:val="center"/>
                    <w:rPr>
                      <w:color w:val="000000"/>
                      <w:kern w:val="0"/>
                      <w:szCs w:val="21"/>
                    </w:rPr>
                  </w:pPr>
                  <w:r>
                    <w:rPr>
                      <w:rFonts w:hint="eastAsia"/>
                      <w:szCs w:val="21"/>
                    </w:rPr>
                    <w:t>最高环境温度</w:t>
                  </w:r>
                  <w:r>
                    <w:rPr>
                      <w:rFonts w:hint="eastAsia"/>
                      <w:szCs w:val="21"/>
                    </w:rPr>
                    <w:t>/K</w:t>
                  </w:r>
                </w:p>
              </w:tc>
              <w:tc>
                <w:tcPr>
                  <w:tcW w:w="1730" w:type="dxa"/>
                  <w:shd w:val="clear" w:color="auto" w:fill="auto"/>
                  <w:noWrap/>
                  <w:vAlign w:val="center"/>
                </w:tcPr>
                <w:p w14:paraId="5F994C7C" w14:textId="77777777" w:rsidR="00251B80" w:rsidRDefault="00742263">
                  <w:pPr>
                    <w:spacing w:line="276" w:lineRule="auto"/>
                    <w:jc w:val="center"/>
                    <w:rPr>
                      <w:color w:val="000000"/>
                      <w:szCs w:val="21"/>
                    </w:rPr>
                  </w:pPr>
                  <w:r>
                    <w:rPr>
                      <w:rFonts w:hint="eastAsia"/>
                      <w:color w:val="000000"/>
                      <w:szCs w:val="21"/>
                    </w:rPr>
                    <w:t>3</w:t>
                  </w:r>
                  <w:r>
                    <w:rPr>
                      <w:color w:val="000000"/>
                      <w:szCs w:val="21"/>
                    </w:rPr>
                    <w:t>11.1</w:t>
                  </w:r>
                </w:p>
              </w:tc>
              <w:tc>
                <w:tcPr>
                  <w:tcW w:w="1860" w:type="dxa"/>
                  <w:vMerge w:val="restart"/>
                  <w:shd w:val="clear" w:color="auto" w:fill="auto"/>
                  <w:vAlign w:val="center"/>
                </w:tcPr>
                <w:p w14:paraId="17180CC3" w14:textId="77777777" w:rsidR="00251B80" w:rsidRDefault="00742263">
                  <w:pPr>
                    <w:spacing w:line="276" w:lineRule="auto"/>
                    <w:jc w:val="center"/>
                    <w:rPr>
                      <w:szCs w:val="21"/>
                    </w:rPr>
                  </w:pPr>
                  <w:r>
                    <w:rPr>
                      <w:rFonts w:hint="eastAsia"/>
                      <w:szCs w:val="21"/>
                    </w:rPr>
                    <w:t>近</w:t>
                  </w:r>
                  <w:r>
                    <w:rPr>
                      <w:rFonts w:hint="eastAsia"/>
                      <w:szCs w:val="21"/>
                    </w:rPr>
                    <w:t>20</w:t>
                  </w:r>
                  <w:r>
                    <w:rPr>
                      <w:rFonts w:hint="eastAsia"/>
                      <w:szCs w:val="21"/>
                    </w:rPr>
                    <w:t>年气象数据</w:t>
                  </w:r>
                </w:p>
              </w:tc>
            </w:tr>
            <w:tr w:rsidR="00251B80" w14:paraId="01E345D3" w14:textId="77777777" w:rsidTr="00EB6B94">
              <w:trPr>
                <w:cantSplit/>
                <w:trHeight w:val="220"/>
                <w:jc w:val="center"/>
              </w:trPr>
              <w:tc>
                <w:tcPr>
                  <w:tcW w:w="5481" w:type="dxa"/>
                  <w:gridSpan w:val="2"/>
                  <w:shd w:val="clear" w:color="auto" w:fill="auto"/>
                  <w:vAlign w:val="center"/>
                </w:tcPr>
                <w:p w14:paraId="0AFC0760" w14:textId="77777777" w:rsidR="00251B80" w:rsidRDefault="00742263">
                  <w:pPr>
                    <w:widowControl/>
                    <w:spacing w:line="276" w:lineRule="auto"/>
                    <w:jc w:val="center"/>
                    <w:rPr>
                      <w:color w:val="000000"/>
                      <w:kern w:val="0"/>
                      <w:szCs w:val="21"/>
                    </w:rPr>
                  </w:pPr>
                  <w:r>
                    <w:rPr>
                      <w:rFonts w:hint="eastAsia"/>
                      <w:szCs w:val="21"/>
                    </w:rPr>
                    <w:t>最低环境温度</w:t>
                  </w:r>
                  <w:r>
                    <w:rPr>
                      <w:rFonts w:hint="eastAsia"/>
                      <w:szCs w:val="21"/>
                    </w:rPr>
                    <w:t>/K</w:t>
                  </w:r>
                </w:p>
              </w:tc>
              <w:tc>
                <w:tcPr>
                  <w:tcW w:w="1730" w:type="dxa"/>
                  <w:shd w:val="clear" w:color="auto" w:fill="auto"/>
                  <w:noWrap/>
                  <w:vAlign w:val="center"/>
                </w:tcPr>
                <w:p w14:paraId="01B39F1B" w14:textId="77777777" w:rsidR="00251B80" w:rsidRDefault="00742263">
                  <w:pPr>
                    <w:spacing w:line="276" w:lineRule="auto"/>
                    <w:jc w:val="center"/>
                    <w:rPr>
                      <w:color w:val="000000"/>
                      <w:szCs w:val="21"/>
                    </w:rPr>
                  </w:pPr>
                  <w:r>
                    <w:rPr>
                      <w:rFonts w:hint="eastAsia"/>
                      <w:color w:val="000000"/>
                      <w:szCs w:val="21"/>
                    </w:rPr>
                    <w:t>2</w:t>
                  </w:r>
                  <w:r>
                    <w:rPr>
                      <w:color w:val="000000"/>
                      <w:szCs w:val="21"/>
                    </w:rPr>
                    <w:t>61.7</w:t>
                  </w:r>
                </w:p>
              </w:tc>
              <w:tc>
                <w:tcPr>
                  <w:tcW w:w="1860" w:type="dxa"/>
                  <w:vMerge/>
                  <w:shd w:val="clear" w:color="auto" w:fill="auto"/>
                  <w:vAlign w:val="center"/>
                </w:tcPr>
                <w:p w14:paraId="62EB8F3F" w14:textId="77777777" w:rsidR="00251B80" w:rsidRDefault="00251B80">
                  <w:pPr>
                    <w:spacing w:line="276" w:lineRule="auto"/>
                    <w:jc w:val="center"/>
                    <w:rPr>
                      <w:szCs w:val="21"/>
                    </w:rPr>
                  </w:pPr>
                </w:p>
              </w:tc>
            </w:tr>
            <w:tr w:rsidR="00251B80" w14:paraId="22C7A990" w14:textId="77777777" w:rsidTr="00EB6B94">
              <w:trPr>
                <w:cantSplit/>
                <w:trHeight w:val="220"/>
                <w:jc w:val="center"/>
              </w:trPr>
              <w:tc>
                <w:tcPr>
                  <w:tcW w:w="5481" w:type="dxa"/>
                  <w:gridSpan w:val="2"/>
                  <w:shd w:val="clear" w:color="auto" w:fill="auto"/>
                  <w:vAlign w:val="center"/>
                </w:tcPr>
                <w:p w14:paraId="06FA6348" w14:textId="77777777" w:rsidR="00251B80" w:rsidRDefault="00742263">
                  <w:pPr>
                    <w:widowControl/>
                    <w:spacing w:line="276" w:lineRule="auto"/>
                    <w:jc w:val="center"/>
                    <w:rPr>
                      <w:color w:val="000000"/>
                      <w:kern w:val="0"/>
                      <w:szCs w:val="21"/>
                    </w:rPr>
                  </w:pPr>
                  <w:r>
                    <w:rPr>
                      <w:rFonts w:hint="eastAsia"/>
                      <w:snapToGrid w:val="0"/>
                      <w:kern w:val="0"/>
                      <w:szCs w:val="21"/>
                    </w:rPr>
                    <w:t>土地利用类型</w:t>
                  </w:r>
                </w:p>
              </w:tc>
              <w:tc>
                <w:tcPr>
                  <w:tcW w:w="3590" w:type="dxa"/>
                  <w:gridSpan w:val="2"/>
                  <w:shd w:val="clear" w:color="auto" w:fill="auto"/>
                  <w:noWrap/>
                  <w:vAlign w:val="center"/>
                </w:tcPr>
                <w:p w14:paraId="4EBF7A67" w14:textId="77777777" w:rsidR="00251B80" w:rsidRDefault="00E60FC8">
                  <w:pPr>
                    <w:spacing w:line="276" w:lineRule="auto"/>
                    <w:jc w:val="center"/>
                    <w:rPr>
                      <w:szCs w:val="21"/>
                    </w:rPr>
                  </w:pPr>
                  <w:r>
                    <w:rPr>
                      <w:rFonts w:hint="eastAsia"/>
                      <w:szCs w:val="21"/>
                    </w:rPr>
                    <w:t>工业用地</w:t>
                  </w:r>
                </w:p>
              </w:tc>
            </w:tr>
            <w:tr w:rsidR="00251B80" w14:paraId="00F0B8E3" w14:textId="77777777" w:rsidTr="00EB6B94">
              <w:trPr>
                <w:cantSplit/>
                <w:trHeight w:val="220"/>
                <w:jc w:val="center"/>
              </w:trPr>
              <w:tc>
                <w:tcPr>
                  <w:tcW w:w="5481" w:type="dxa"/>
                  <w:gridSpan w:val="2"/>
                  <w:shd w:val="clear" w:color="auto" w:fill="auto"/>
                  <w:vAlign w:val="center"/>
                </w:tcPr>
                <w:p w14:paraId="60C0AFEF" w14:textId="77777777" w:rsidR="00251B80" w:rsidRDefault="00742263">
                  <w:pPr>
                    <w:widowControl/>
                    <w:spacing w:line="276" w:lineRule="auto"/>
                    <w:jc w:val="center"/>
                    <w:rPr>
                      <w:color w:val="000000"/>
                      <w:kern w:val="0"/>
                      <w:szCs w:val="21"/>
                    </w:rPr>
                  </w:pPr>
                  <w:r>
                    <w:rPr>
                      <w:rFonts w:hAnsi="宋体" w:hint="eastAsia"/>
                      <w:color w:val="000000"/>
                      <w:szCs w:val="21"/>
                    </w:rPr>
                    <w:t>区域湿度条件</w:t>
                  </w:r>
                </w:p>
              </w:tc>
              <w:tc>
                <w:tcPr>
                  <w:tcW w:w="3590" w:type="dxa"/>
                  <w:gridSpan w:val="2"/>
                  <w:shd w:val="clear" w:color="auto" w:fill="auto"/>
                  <w:noWrap/>
                  <w:vAlign w:val="center"/>
                </w:tcPr>
                <w:p w14:paraId="5B2A4D9F" w14:textId="77777777" w:rsidR="00251B80" w:rsidRDefault="00742263">
                  <w:pPr>
                    <w:spacing w:line="276" w:lineRule="auto"/>
                    <w:jc w:val="center"/>
                    <w:rPr>
                      <w:szCs w:val="21"/>
                    </w:rPr>
                  </w:pPr>
                  <w:r>
                    <w:rPr>
                      <w:rFonts w:hint="eastAsia"/>
                      <w:szCs w:val="21"/>
                    </w:rPr>
                    <w:t>潮湿</w:t>
                  </w:r>
                </w:p>
              </w:tc>
            </w:tr>
            <w:tr w:rsidR="00251B80" w14:paraId="1B1ACA9C" w14:textId="77777777" w:rsidTr="00EB6B94">
              <w:trPr>
                <w:cantSplit/>
                <w:trHeight w:val="220"/>
                <w:jc w:val="center"/>
              </w:trPr>
              <w:tc>
                <w:tcPr>
                  <w:tcW w:w="2215" w:type="dxa"/>
                  <w:vMerge w:val="restart"/>
                  <w:shd w:val="clear" w:color="auto" w:fill="auto"/>
                  <w:vAlign w:val="center"/>
                </w:tcPr>
                <w:p w14:paraId="2DF19410" w14:textId="77777777" w:rsidR="00251B80" w:rsidRDefault="00742263">
                  <w:pPr>
                    <w:spacing w:line="276" w:lineRule="auto"/>
                    <w:jc w:val="center"/>
                    <w:rPr>
                      <w:rFonts w:hAnsi="宋体"/>
                      <w:color w:val="000000"/>
                      <w:szCs w:val="21"/>
                    </w:rPr>
                  </w:pPr>
                  <w:r>
                    <w:rPr>
                      <w:rFonts w:hAnsi="宋体" w:hint="eastAsia"/>
                      <w:color w:val="000000"/>
                      <w:szCs w:val="21"/>
                    </w:rPr>
                    <w:t>是否考虑地形</w:t>
                  </w:r>
                </w:p>
              </w:tc>
              <w:tc>
                <w:tcPr>
                  <w:tcW w:w="3266" w:type="dxa"/>
                  <w:shd w:val="clear" w:color="auto" w:fill="auto"/>
                  <w:vAlign w:val="center"/>
                </w:tcPr>
                <w:p w14:paraId="27C9FB1D" w14:textId="77777777" w:rsidR="00251B80" w:rsidRDefault="00742263">
                  <w:pPr>
                    <w:widowControl/>
                    <w:spacing w:line="276" w:lineRule="auto"/>
                    <w:jc w:val="center"/>
                    <w:rPr>
                      <w:color w:val="000000"/>
                      <w:kern w:val="0"/>
                      <w:szCs w:val="21"/>
                    </w:rPr>
                  </w:pPr>
                  <w:r>
                    <w:rPr>
                      <w:rFonts w:hint="eastAsia"/>
                      <w:color w:val="000000"/>
                      <w:kern w:val="0"/>
                      <w:szCs w:val="21"/>
                    </w:rPr>
                    <w:t>是</w:t>
                  </w:r>
                  <w:r>
                    <w:rPr>
                      <w:rFonts w:hint="eastAsia"/>
                      <w:color w:val="000000"/>
                      <w:kern w:val="0"/>
                      <w:szCs w:val="21"/>
                    </w:rPr>
                    <w:t>/</w:t>
                  </w:r>
                  <w:r>
                    <w:rPr>
                      <w:rFonts w:hint="eastAsia"/>
                      <w:color w:val="000000"/>
                      <w:kern w:val="0"/>
                      <w:szCs w:val="21"/>
                    </w:rPr>
                    <w:t>否</w:t>
                  </w:r>
                </w:p>
              </w:tc>
              <w:tc>
                <w:tcPr>
                  <w:tcW w:w="3590" w:type="dxa"/>
                  <w:gridSpan w:val="2"/>
                  <w:shd w:val="clear" w:color="auto" w:fill="auto"/>
                  <w:noWrap/>
                  <w:vAlign w:val="center"/>
                </w:tcPr>
                <w:p w14:paraId="0AB34997" w14:textId="77777777" w:rsidR="00251B80" w:rsidRDefault="00742263">
                  <w:pPr>
                    <w:spacing w:line="276" w:lineRule="auto"/>
                    <w:jc w:val="center"/>
                    <w:rPr>
                      <w:szCs w:val="21"/>
                    </w:rPr>
                  </w:pPr>
                  <w:r>
                    <w:rPr>
                      <w:rFonts w:hint="eastAsia"/>
                      <w:color w:val="000000"/>
                      <w:kern w:val="0"/>
                      <w:szCs w:val="21"/>
                    </w:rPr>
                    <w:t>否</w:t>
                  </w:r>
                </w:p>
              </w:tc>
            </w:tr>
            <w:tr w:rsidR="00251B80" w14:paraId="455FEFE4" w14:textId="77777777" w:rsidTr="00EB6B94">
              <w:trPr>
                <w:cantSplit/>
                <w:trHeight w:val="220"/>
                <w:jc w:val="center"/>
              </w:trPr>
              <w:tc>
                <w:tcPr>
                  <w:tcW w:w="2215" w:type="dxa"/>
                  <w:vMerge/>
                  <w:shd w:val="clear" w:color="auto" w:fill="auto"/>
                  <w:vAlign w:val="center"/>
                </w:tcPr>
                <w:p w14:paraId="6DDB8CF6" w14:textId="77777777" w:rsidR="00251B80" w:rsidRDefault="00251B80">
                  <w:pPr>
                    <w:spacing w:line="276" w:lineRule="auto"/>
                    <w:jc w:val="center"/>
                    <w:rPr>
                      <w:rFonts w:hAnsi="宋体"/>
                      <w:color w:val="000000"/>
                      <w:szCs w:val="21"/>
                    </w:rPr>
                  </w:pPr>
                </w:p>
              </w:tc>
              <w:tc>
                <w:tcPr>
                  <w:tcW w:w="3266" w:type="dxa"/>
                  <w:shd w:val="clear" w:color="auto" w:fill="auto"/>
                  <w:vAlign w:val="center"/>
                </w:tcPr>
                <w:p w14:paraId="1ABBAA19" w14:textId="77777777" w:rsidR="00251B80" w:rsidRDefault="00742263">
                  <w:pPr>
                    <w:widowControl/>
                    <w:spacing w:line="276" w:lineRule="auto"/>
                    <w:jc w:val="center"/>
                    <w:rPr>
                      <w:color w:val="000000"/>
                      <w:kern w:val="0"/>
                      <w:szCs w:val="21"/>
                    </w:rPr>
                  </w:pPr>
                  <w:r>
                    <w:rPr>
                      <w:rFonts w:hint="eastAsia"/>
                      <w:color w:val="000000"/>
                      <w:kern w:val="0"/>
                      <w:szCs w:val="21"/>
                    </w:rPr>
                    <w:t>地形数据分辨率</w:t>
                  </w:r>
                  <w:r>
                    <w:rPr>
                      <w:rFonts w:hint="eastAsia"/>
                      <w:color w:val="000000"/>
                      <w:kern w:val="0"/>
                      <w:szCs w:val="21"/>
                    </w:rPr>
                    <w:t>/m</w:t>
                  </w:r>
                </w:p>
              </w:tc>
              <w:tc>
                <w:tcPr>
                  <w:tcW w:w="3590" w:type="dxa"/>
                  <w:gridSpan w:val="2"/>
                  <w:shd w:val="clear" w:color="auto" w:fill="auto"/>
                  <w:noWrap/>
                  <w:vAlign w:val="center"/>
                </w:tcPr>
                <w:p w14:paraId="2C795288" w14:textId="77777777" w:rsidR="00251B80" w:rsidRDefault="00742263">
                  <w:pPr>
                    <w:spacing w:line="276" w:lineRule="auto"/>
                    <w:jc w:val="center"/>
                    <w:rPr>
                      <w:szCs w:val="21"/>
                    </w:rPr>
                  </w:pPr>
                  <w:r>
                    <w:rPr>
                      <w:rFonts w:hint="eastAsia"/>
                      <w:szCs w:val="21"/>
                    </w:rPr>
                    <w:t>/</w:t>
                  </w:r>
                </w:p>
              </w:tc>
            </w:tr>
            <w:tr w:rsidR="00251B80" w14:paraId="34252BF8" w14:textId="77777777" w:rsidTr="00EB6B94">
              <w:trPr>
                <w:cantSplit/>
                <w:trHeight w:val="220"/>
                <w:jc w:val="center"/>
              </w:trPr>
              <w:tc>
                <w:tcPr>
                  <w:tcW w:w="2215" w:type="dxa"/>
                  <w:vMerge w:val="restart"/>
                  <w:shd w:val="clear" w:color="auto" w:fill="auto"/>
                  <w:vAlign w:val="center"/>
                </w:tcPr>
                <w:p w14:paraId="0C82D86B" w14:textId="77777777" w:rsidR="00251B80" w:rsidRDefault="00742263">
                  <w:pPr>
                    <w:spacing w:line="276" w:lineRule="auto"/>
                    <w:jc w:val="center"/>
                    <w:rPr>
                      <w:rFonts w:hAnsi="宋体"/>
                      <w:color w:val="000000"/>
                      <w:szCs w:val="21"/>
                    </w:rPr>
                  </w:pPr>
                  <w:r>
                    <w:rPr>
                      <w:rFonts w:hAnsi="宋体" w:hint="eastAsia"/>
                      <w:color w:val="000000"/>
                      <w:szCs w:val="21"/>
                    </w:rPr>
                    <w:t>是否考虑海岸线、熏烟</w:t>
                  </w:r>
                </w:p>
              </w:tc>
              <w:tc>
                <w:tcPr>
                  <w:tcW w:w="3266" w:type="dxa"/>
                  <w:shd w:val="clear" w:color="auto" w:fill="auto"/>
                  <w:vAlign w:val="center"/>
                </w:tcPr>
                <w:p w14:paraId="12B54B81" w14:textId="77777777" w:rsidR="00251B80" w:rsidRDefault="00742263">
                  <w:pPr>
                    <w:widowControl/>
                    <w:spacing w:line="276" w:lineRule="auto"/>
                    <w:jc w:val="center"/>
                    <w:rPr>
                      <w:color w:val="000000"/>
                      <w:kern w:val="0"/>
                      <w:szCs w:val="21"/>
                    </w:rPr>
                  </w:pPr>
                  <w:r>
                    <w:rPr>
                      <w:rFonts w:hint="eastAsia"/>
                      <w:color w:val="000000"/>
                      <w:kern w:val="0"/>
                      <w:szCs w:val="21"/>
                    </w:rPr>
                    <w:t>是</w:t>
                  </w:r>
                  <w:r>
                    <w:rPr>
                      <w:rFonts w:hint="eastAsia"/>
                      <w:color w:val="000000"/>
                      <w:kern w:val="0"/>
                      <w:szCs w:val="21"/>
                    </w:rPr>
                    <w:t>/</w:t>
                  </w:r>
                  <w:r>
                    <w:rPr>
                      <w:rFonts w:hint="eastAsia"/>
                      <w:color w:val="000000"/>
                      <w:kern w:val="0"/>
                      <w:szCs w:val="21"/>
                    </w:rPr>
                    <w:t>否</w:t>
                  </w:r>
                </w:p>
              </w:tc>
              <w:tc>
                <w:tcPr>
                  <w:tcW w:w="3590" w:type="dxa"/>
                  <w:gridSpan w:val="2"/>
                  <w:shd w:val="clear" w:color="auto" w:fill="auto"/>
                  <w:noWrap/>
                  <w:vAlign w:val="center"/>
                </w:tcPr>
                <w:p w14:paraId="501E440B" w14:textId="77777777" w:rsidR="00251B80" w:rsidRDefault="00742263">
                  <w:pPr>
                    <w:spacing w:line="276" w:lineRule="auto"/>
                    <w:jc w:val="center"/>
                    <w:rPr>
                      <w:szCs w:val="21"/>
                    </w:rPr>
                  </w:pPr>
                  <w:r>
                    <w:rPr>
                      <w:rFonts w:hint="eastAsia"/>
                      <w:color w:val="000000"/>
                      <w:kern w:val="0"/>
                      <w:szCs w:val="21"/>
                    </w:rPr>
                    <w:t>否</w:t>
                  </w:r>
                </w:p>
              </w:tc>
            </w:tr>
            <w:tr w:rsidR="00251B80" w14:paraId="685664A9" w14:textId="77777777" w:rsidTr="00EB6B94">
              <w:trPr>
                <w:cantSplit/>
                <w:trHeight w:val="220"/>
                <w:jc w:val="center"/>
              </w:trPr>
              <w:tc>
                <w:tcPr>
                  <w:tcW w:w="2215" w:type="dxa"/>
                  <w:vMerge/>
                  <w:shd w:val="clear" w:color="auto" w:fill="auto"/>
                  <w:vAlign w:val="center"/>
                </w:tcPr>
                <w:p w14:paraId="111497FF" w14:textId="77777777" w:rsidR="00251B80" w:rsidRDefault="00251B80">
                  <w:pPr>
                    <w:spacing w:line="276" w:lineRule="auto"/>
                    <w:jc w:val="center"/>
                    <w:rPr>
                      <w:rFonts w:hAnsi="宋体"/>
                      <w:color w:val="000000"/>
                      <w:szCs w:val="21"/>
                    </w:rPr>
                  </w:pPr>
                </w:p>
              </w:tc>
              <w:tc>
                <w:tcPr>
                  <w:tcW w:w="3266" w:type="dxa"/>
                  <w:shd w:val="clear" w:color="auto" w:fill="auto"/>
                  <w:vAlign w:val="center"/>
                </w:tcPr>
                <w:p w14:paraId="5E17CF60" w14:textId="77777777" w:rsidR="00251B80" w:rsidRDefault="00742263">
                  <w:pPr>
                    <w:widowControl/>
                    <w:spacing w:line="276" w:lineRule="auto"/>
                    <w:jc w:val="center"/>
                    <w:rPr>
                      <w:color w:val="000000"/>
                      <w:kern w:val="0"/>
                      <w:szCs w:val="21"/>
                    </w:rPr>
                  </w:pPr>
                  <w:r>
                    <w:rPr>
                      <w:rFonts w:hint="eastAsia"/>
                      <w:color w:val="000000"/>
                      <w:kern w:val="0"/>
                      <w:szCs w:val="21"/>
                    </w:rPr>
                    <w:t>海岸线距离</w:t>
                  </w:r>
                  <w:r>
                    <w:rPr>
                      <w:rFonts w:hint="eastAsia"/>
                      <w:color w:val="000000"/>
                      <w:kern w:val="0"/>
                      <w:szCs w:val="21"/>
                    </w:rPr>
                    <w:t>/m</w:t>
                  </w:r>
                </w:p>
              </w:tc>
              <w:tc>
                <w:tcPr>
                  <w:tcW w:w="3590" w:type="dxa"/>
                  <w:gridSpan w:val="2"/>
                  <w:shd w:val="clear" w:color="auto" w:fill="auto"/>
                  <w:noWrap/>
                  <w:vAlign w:val="center"/>
                </w:tcPr>
                <w:p w14:paraId="527B897D" w14:textId="77777777" w:rsidR="00251B80" w:rsidRDefault="00742263">
                  <w:pPr>
                    <w:spacing w:line="276" w:lineRule="auto"/>
                    <w:jc w:val="center"/>
                    <w:rPr>
                      <w:szCs w:val="21"/>
                    </w:rPr>
                  </w:pPr>
                  <w:r>
                    <w:rPr>
                      <w:rFonts w:hint="eastAsia"/>
                      <w:szCs w:val="21"/>
                    </w:rPr>
                    <w:t>/</w:t>
                  </w:r>
                </w:p>
              </w:tc>
            </w:tr>
            <w:tr w:rsidR="00251B80" w14:paraId="0E78AD51" w14:textId="77777777" w:rsidTr="00EB6B94">
              <w:trPr>
                <w:cantSplit/>
                <w:trHeight w:val="220"/>
                <w:jc w:val="center"/>
              </w:trPr>
              <w:tc>
                <w:tcPr>
                  <w:tcW w:w="2215" w:type="dxa"/>
                  <w:vMerge/>
                  <w:shd w:val="clear" w:color="auto" w:fill="auto"/>
                  <w:vAlign w:val="center"/>
                </w:tcPr>
                <w:p w14:paraId="5560A8F2" w14:textId="77777777" w:rsidR="00251B80" w:rsidRDefault="00251B80">
                  <w:pPr>
                    <w:spacing w:line="276" w:lineRule="auto"/>
                    <w:jc w:val="center"/>
                    <w:rPr>
                      <w:rFonts w:hAnsi="宋体"/>
                      <w:color w:val="000000"/>
                      <w:szCs w:val="21"/>
                    </w:rPr>
                  </w:pPr>
                </w:p>
              </w:tc>
              <w:tc>
                <w:tcPr>
                  <w:tcW w:w="3266" w:type="dxa"/>
                  <w:shd w:val="clear" w:color="auto" w:fill="auto"/>
                  <w:vAlign w:val="center"/>
                </w:tcPr>
                <w:p w14:paraId="783E27EC" w14:textId="77777777" w:rsidR="00251B80" w:rsidRDefault="00742263">
                  <w:pPr>
                    <w:widowControl/>
                    <w:spacing w:line="276" w:lineRule="auto"/>
                    <w:jc w:val="center"/>
                    <w:rPr>
                      <w:color w:val="000000"/>
                      <w:kern w:val="0"/>
                      <w:szCs w:val="21"/>
                    </w:rPr>
                  </w:pPr>
                  <w:r>
                    <w:rPr>
                      <w:rFonts w:hint="eastAsia"/>
                      <w:color w:val="000000"/>
                      <w:kern w:val="0"/>
                      <w:szCs w:val="21"/>
                    </w:rPr>
                    <w:t>海岸线方向</w:t>
                  </w:r>
                  <w:r>
                    <w:rPr>
                      <w:rFonts w:hint="eastAsia"/>
                      <w:color w:val="000000"/>
                      <w:kern w:val="0"/>
                      <w:szCs w:val="21"/>
                    </w:rPr>
                    <w:t>/</w:t>
                  </w:r>
                  <w:r>
                    <w:rPr>
                      <w:rFonts w:hint="eastAsia"/>
                      <w:color w:val="000000"/>
                      <w:kern w:val="0"/>
                      <w:szCs w:val="21"/>
                    </w:rPr>
                    <w:t>°</w:t>
                  </w:r>
                </w:p>
              </w:tc>
              <w:tc>
                <w:tcPr>
                  <w:tcW w:w="3590" w:type="dxa"/>
                  <w:gridSpan w:val="2"/>
                  <w:shd w:val="clear" w:color="auto" w:fill="auto"/>
                  <w:noWrap/>
                  <w:vAlign w:val="center"/>
                </w:tcPr>
                <w:p w14:paraId="038E8B0A" w14:textId="77777777" w:rsidR="00251B80" w:rsidRDefault="00742263">
                  <w:pPr>
                    <w:spacing w:line="276" w:lineRule="auto"/>
                    <w:jc w:val="center"/>
                    <w:rPr>
                      <w:szCs w:val="21"/>
                    </w:rPr>
                  </w:pPr>
                  <w:r>
                    <w:rPr>
                      <w:rFonts w:hint="eastAsia"/>
                      <w:szCs w:val="21"/>
                    </w:rPr>
                    <w:t>/</w:t>
                  </w:r>
                </w:p>
              </w:tc>
            </w:tr>
          </w:tbl>
          <w:p w14:paraId="469DB61F" w14:textId="77777777" w:rsidR="00251B80" w:rsidRDefault="00742263">
            <w:pPr>
              <w:snapToGrid w:val="0"/>
              <w:spacing w:line="360" w:lineRule="auto"/>
              <w:ind w:firstLineChars="200" w:firstLine="480"/>
              <w:rPr>
                <w:sz w:val="24"/>
              </w:rPr>
            </w:pPr>
            <w:r>
              <w:rPr>
                <w:rFonts w:hint="eastAsia"/>
                <w:sz w:val="24"/>
              </w:rPr>
              <w:t>项目所有污染源的正常排放的污染物的预测结果见下表。</w:t>
            </w:r>
          </w:p>
          <w:p w14:paraId="2B6097DB" w14:textId="2525BF61" w:rsidR="00696B42" w:rsidRPr="00D85CDB" w:rsidRDefault="00696B42" w:rsidP="00696B42">
            <w:pPr>
              <w:autoSpaceDE w:val="0"/>
              <w:autoSpaceDN w:val="0"/>
              <w:adjustRightInd w:val="0"/>
              <w:spacing w:line="360" w:lineRule="auto"/>
              <w:jc w:val="center"/>
              <w:rPr>
                <w:rFonts w:cs="宋体"/>
                <w:b/>
                <w:bCs/>
                <w:color w:val="000000" w:themeColor="text1"/>
                <w:sz w:val="24"/>
              </w:rPr>
            </w:pPr>
            <w:r w:rsidRPr="00D85CDB">
              <w:rPr>
                <w:rFonts w:cs="宋体" w:hint="eastAsia"/>
                <w:b/>
                <w:bCs/>
                <w:color w:val="000000" w:themeColor="text1"/>
                <w:sz w:val="24"/>
              </w:rPr>
              <w:t>表</w:t>
            </w:r>
            <w:r w:rsidRPr="00D85CDB">
              <w:rPr>
                <w:rFonts w:cs="宋体" w:hint="eastAsia"/>
                <w:b/>
                <w:bCs/>
                <w:color w:val="000000" w:themeColor="text1"/>
                <w:sz w:val="24"/>
              </w:rPr>
              <w:t xml:space="preserve"> </w:t>
            </w:r>
            <w:r>
              <w:rPr>
                <w:rFonts w:cs="宋体" w:hint="eastAsia"/>
                <w:b/>
                <w:bCs/>
                <w:color w:val="000000" w:themeColor="text1"/>
                <w:sz w:val="24"/>
              </w:rPr>
              <w:t>7-</w:t>
            </w:r>
            <w:r w:rsidR="00C93448">
              <w:rPr>
                <w:rFonts w:cs="宋体" w:hint="eastAsia"/>
                <w:b/>
                <w:bCs/>
                <w:color w:val="000000" w:themeColor="text1"/>
                <w:sz w:val="24"/>
              </w:rPr>
              <w:t>4</w:t>
            </w:r>
            <w:r w:rsidRPr="00D85CDB">
              <w:rPr>
                <w:rFonts w:cs="宋体" w:hint="eastAsia"/>
                <w:b/>
                <w:bCs/>
                <w:color w:val="000000" w:themeColor="text1"/>
                <w:sz w:val="24"/>
              </w:rPr>
              <w:t xml:space="preserve">  </w:t>
            </w:r>
            <w:r w:rsidRPr="00D85CDB">
              <w:rPr>
                <w:rFonts w:cs="宋体" w:hint="eastAsia"/>
                <w:b/>
                <w:bCs/>
                <w:color w:val="000000" w:themeColor="text1"/>
                <w:sz w:val="24"/>
              </w:rPr>
              <w:t>废气预测估算模式计算结果</w:t>
            </w:r>
          </w:p>
          <w:tbl>
            <w:tblPr>
              <w:tblStyle w:val="af9"/>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506"/>
              <w:gridCol w:w="1506"/>
              <w:gridCol w:w="1609"/>
              <w:gridCol w:w="1620"/>
              <w:gridCol w:w="1892"/>
              <w:gridCol w:w="938"/>
            </w:tblGrid>
            <w:tr w:rsidR="00696B42" w:rsidRPr="00D85CDB" w14:paraId="4FB76876" w14:textId="77777777" w:rsidTr="00EB6B94">
              <w:trPr>
                <w:trHeight w:val="448"/>
                <w:jc w:val="center"/>
              </w:trPr>
              <w:tc>
                <w:tcPr>
                  <w:tcW w:w="830" w:type="pct"/>
                  <w:vAlign w:val="center"/>
                </w:tcPr>
                <w:p w14:paraId="33AE892C" w14:textId="77777777" w:rsidR="00696B42" w:rsidRPr="00D85CDB" w:rsidRDefault="00696B42" w:rsidP="00696B42">
                  <w:pPr>
                    <w:pStyle w:val="GH"/>
                    <w:rPr>
                      <w:color w:val="000000" w:themeColor="text1"/>
                    </w:rPr>
                  </w:pPr>
                  <w:r w:rsidRPr="00D85CDB">
                    <w:rPr>
                      <w:color w:val="000000" w:themeColor="text1"/>
                    </w:rPr>
                    <w:t>污染源</w:t>
                  </w:r>
                </w:p>
              </w:tc>
              <w:tc>
                <w:tcPr>
                  <w:tcW w:w="830" w:type="pct"/>
                  <w:vAlign w:val="center"/>
                </w:tcPr>
                <w:p w14:paraId="49D123F1" w14:textId="77777777" w:rsidR="00696B42" w:rsidRPr="00D85CDB" w:rsidRDefault="00696B42" w:rsidP="00696B42">
                  <w:pPr>
                    <w:pStyle w:val="GH"/>
                    <w:rPr>
                      <w:color w:val="000000" w:themeColor="text1"/>
                    </w:rPr>
                  </w:pPr>
                  <w:r w:rsidRPr="00D85CDB">
                    <w:rPr>
                      <w:color w:val="000000" w:themeColor="text1"/>
                    </w:rPr>
                    <w:t>污染因子</w:t>
                  </w:r>
                </w:p>
              </w:tc>
              <w:tc>
                <w:tcPr>
                  <w:tcW w:w="887" w:type="pct"/>
                  <w:vAlign w:val="center"/>
                </w:tcPr>
                <w:p w14:paraId="775CAEE9" w14:textId="77777777" w:rsidR="00696B42" w:rsidRPr="00D85CDB" w:rsidRDefault="00696B42" w:rsidP="00696B42">
                  <w:pPr>
                    <w:pStyle w:val="GH"/>
                    <w:rPr>
                      <w:color w:val="000000" w:themeColor="text1"/>
                    </w:rPr>
                  </w:pPr>
                  <w:r w:rsidRPr="00D85CDB">
                    <w:rPr>
                      <w:color w:val="000000" w:themeColor="text1"/>
                    </w:rPr>
                    <w:t>下风向最大浓度（</w:t>
                  </w:r>
                  <w:r w:rsidRPr="00D85CDB">
                    <w:rPr>
                      <w:color w:val="000000" w:themeColor="text1"/>
                    </w:rPr>
                    <w:t>mg/m</w:t>
                  </w:r>
                  <w:r w:rsidRPr="00D85CDB">
                    <w:rPr>
                      <w:color w:val="000000" w:themeColor="text1"/>
                      <w:vertAlign w:val="superscript"/>
                    </w:rPr>
                    <w:t xml:space="preserve">3 </w:t>
                  </w:r>
                  <w:r w:rsidRPr="00D85CDB">
                    <w:rPr>
                      <w:color w:val="000000" w:themeColor="text1"/>
                    </w:rPr>
                    <w:t>）</w:t>
                  </w:r>
                </w:p>
              </w:tc>
              <w:tc>
                <w:tcPr>
                  <w:tcW w:w="893" w:type="pct"/>
                  <w:vAlign w:val="center"/>
                </w:tcPr>
                <w:p w14:paraId="39AF2318" w14:textId="77777777" w:rsidR="00696B42" w:rsidRPr="00D85CDB" w:rsidRDefault="00696B42" w:rsidP="00696B42">
                  <w:pPr>
                    <w:pStyle w:val="GH"/>
                    <w:rPr>
                      <w:color w:val="000000" w:themeColor="text1"/>
                    </w:rPr>
                  </w:pPr>
                  <w:r w:rsidRPr="00D85CDB">
                    <w:rPr>
                      <w:color w:val="000000" w:themeColor="text1"/>
                    </w:rPr>
                    <w:t>最大浓度出现距离（</w:t>
                  </w:r>
                  <w:r w:rsidRPr="00D85CDB">
                    <w:rPr>
                      <w:color w:val="000000" w:themeColor="text1"/>
                    </w:rPr>
                    <w:t>m</w:t>
                  </w:r>
                  <w:r w:rsidRPr="00D85CDB">
                    <w:rPr>
                      <w:color w:val="000000" w:themeColor="text1"/>
                    </w:rPr>
                    <w:t>）</w:t>
                  </w:r>
                </w:p>
              </w:tc>
              <w:tc>
                <w:tcPr>
                  <w:tcW w:w="1043" w:type="pct"/>
                  <w:vAlign w:val="center"/>
                </w:tcPr>
                <w:p w14:paraId="0EE232B4" w14:textId="77777777" w:rsidR="00696B42" w:rsidRPr="00D85CDB" w:rsidRDefault="00696B42" w:rsidP="00696B42">
                  <w:pPr>
                    <w:pStyle w:val="GH"/>
                    <w:rPr>
                      <w:color w:val="000000" w:themeColor="text1"/>
                    </w:rPr>
                  </w:pPr>
                  <w:r w:rsidRPr="00D85CDB">
                    <w:rPr>
                      <w:color w:val="000000" w:themeColor="text1"/>
                    </w:rPr>
                    <w:t>最大地面浓</w:t>
                  </w:r>
                </w:p>
                <w:p w14:paraId="16BFD4D9" w14:textId="77777777" w:rsidR="00696B42" w:rsidRPr="00D85CDB" w:rsidRDefault="00696B42" w:rsidP="00696B42">
                  <w:pPr>
                    <w:pStyle w:val="GH"/>
                    <w:rPr>
                      <w:color w:val="000000" w:themeColor="text1"/>
                    </w:rPr>
                  </w:pPr>
                  <w:r w:rsidRPr="00D85CDB">
                    <w:rPr>
                      <w:color w:val="000000" w:themeColor="text1"/>
                    </w:rPr>
                    <w:t>度占标率（</w:t>
                  </w:r>
                  <w:r w:rsidRPr="00D85CDB">
                    <w:rPr>
                      <w:color w:val="000000" w:themeColor="text1"/>
                    </w:rPr>
                    <w:t>%</w:t>
                  </w:r>
                  <w:r w:rsidRPr="00D85CDB">
                    <w:rPr>
                      <w:color w:val="000000" w:themeColor="text1"/>
                    </w:rPr>
                    <w:t>）</w:t>
                  </w:r>
                </w:p>
              </w:tc>
              <w:tc>
                <w:tcPr>
                  <w:tcW w:w="517" w:type="pct"/>
                  <w:vAlign w:val="center"/>
                </w:tcPr>
                <w:p w14:paraId="585537D0" w14:textId="77777777" w:rsidR="00696B42" w:rsidRPr="00D85CDB" w:rsidRDefault="00696B42" w:rsidP="00696B42">
                  <w:pPr>
                    <w:pStyle w:val="GH"/>
                    <w:rPr>
                      <w:color w:val="000000" w:themeColor="text1"/>
                    </w:rPr>
                  </w:pPr>
                  <w:r w:rsidRPr="00D85CDB">
                    <w:rPr>
                      <w:color w:val="000000" w:themeColor="text1"/>
                    </w:rPr>
                    <w:t>D 10%</w:t>
                  </w:r>
                </w:p>
                <w:p w14:paraId="584AFC21" w14:textId="77777777" w:rsidR="00696B42" w:rsidRPr="00D85CDB" w:rsidRDefault="00696B42" w:rsidP="00696B42">
                  <w:pPr>
                    <w:pStyle w:val="GH"/>
                    <w:rPr>
                      <w:color w:val="000000" w:themeColor="text1"/>
                    </w:rPr>
                  </w:pPr>
                  <w:r w:rsidRPr="00D85CDB">
                    <w:rPr>
                      <w:color w:val="000000" w:themeColor="text1"/>
                    </w:rPr>
                    <w:t>（</w:t>
                  </w:r>
                  <w:r w:rsidRPr="00D85CDB">
                    <w:rPr>
                      <w:color w:val="000000" w:themeColor="text1"/>
                    </w:rPr>
                    <w:t>m</w:t>
                  </w:r>
                  <w:r w:rsidRPr="00D85CDB">
                    <w:rPr>
                      <w:color w:val="000000" w:themeColor="text1"/>
                    </w:rPr>
                    <w:t>）</w:t>
                  </w:r>
                </w:p>
              </w:tc>
            </w:tr>
            <w:tr w:rsidR="00696B42" w:rsidRPr="00D85CDB" w14:paraId="6DACC2B9" w14:textId="77777777" w:rsidTr="00EB6B94">
              <w:trPr>
                <w:trHeight w:val="70"/>
                <w:jc w:val="center"/>
              </w:trPr>
              <w:tc>
                <w:tcPr>
                  <w:tcW w:w="830" w:type="pct"/>
                  <w:vAlign w:val="center"/>
                </w:tcPr>
                <w:p w14:paraId="4A2F54FA" w14:textId="22ACAD2A" w:rsidR="00696B42" w:rsidRPr="004260A4" w:rsidRDefault="00B5350C" w:rsidP="00696B42">
                  <w:pPr>
                    <w:pStyle w:val="GH"/>
                    <w:rPr>
                      <w:color w:val="000000" w:themeColor="text1"/>
                      <w:highlight w:val="yellow"/>
                    </w:rPr>
                  </w:pPr>
                  <w:r w:rsidRPr="00B5350C">
                    <w:rPr>
                      <w:rFonts w:hint="eastAsia"/>
                      <w:color w:val="000000" w:themeColor="text1"/>
                    </w:rPr>
                    <w:t>1#</w:t>
                  </w:r>
                  <w:r w:rsidRPr="00B5350C">
                    <w:rPr>
                      <w:rFonts w:hint="eastAsia"/>
                      <w:color w:val="000000" w:themeColor="text1"/>
                    </w:rPr>
                    <w:t>排气筒</w:t>
                  </w:r>
                </w:p>
              </w:tc>
              <w:tc>
                <w:tcPr>
                  <w:tcW w:w="830" w:type="pct"/>
                  <w:vAlign w:val="center"/>
                </w:tcPr>
                <w:p w14:paraId="14DBDA0F" w14:textId="0F9684DB" w:rsidR="00696B42" w:rsidRPr="00830902" w:rsidRDefault="00B5350C" w:rsidP="00696B42">
                  <w:pPr>
                    <w:pStyle w:val="GH"/>
                    <w:rPr>
                      <w:color w:val="000000" w:themeColor="text1"/>
                    </w:rPr>
                  </w:pPr>
                  <w:r w:rsidRPr="00830902">
                    <w:rPr>
                      <w:rFonts w:hint="eastAsia"/>
                      <w:color w:val="000000" w:themeColor="text1"/>
                    </w:rPr>
                    <w:t>颗粒物</w:t>
                  </w:r>
                </w:p>
              </w:tc>
              <w:tc>
                <w:tcPr>
                  <w:tcW w:w="887" w:type="pct"/>
                  <w:vAlign w:val="center"/>
                </w:tcPr>
                <w:p w14:paraId="51491FC1" w14:textId="00C377DA" w:rsidR="00696B42" w:rsidRPr="00830902" w:rsidRDefault="00B673B5" w:rsidP="00696B42">
                  <w:pPr>
                    <w:pStyle w:val="GH"/>
                    <w:rPr>
                      <w:color w:val="000000" w:themeColor="text1"/>
                    </w:rPr>
                  </w:pPr>
                  <w:r>
                    <w:rPr>
                      <w:rFonts w:hint="eastAsia"/>
                      <w:color w:val="000000" w:themeColor="text1"/>
                    </w:rPr>
                    <w:t>0.0117</w:t>
                  </w:r>
                </w:p>
              </w:tc>
              <w:tc>
                <w:tcPr>
                  <w:tcW w:w="893" w:type="pct"/>
                  <w:vAlign w:val="center"/>
                </w:tcPr>
                <w:p w14:paraId="7D5412B1" w14:textId="6E8E9380" w:rsidR="00696B42" w:rsidRPr="00830902" w:rsidRDefault="00B673B5" w:rsidP="00696B42">
                  <w:pPr>
                    <w:pStyle w:val="GH"/>
                    <w:rPr>
                      <w:color w:val="000000" w:themeColor="text1"/>
                    </w:rPr>
                  </w:pPr>
                  <w:r>
                    <w:rPr>
                      <w:rFonts w:hint="eastAsia"/>
                      <w:color w:val="000000" w:themeColor="text1"/>
                    </w:rPr>
                    <w:t>17</w:t>
                  </w:r>
                </w:p>
              </w:tc>
              <w:tc>
                <w:tcPr>
                  <w:tcW w:w="1043" w:type="pct"/>
                  <w:vAlign w:val="center"/>
                </w:tcPr>
                <w:p w14:paraId="1D5DF981" w14:textId="611D1E41" w:rsidR="00696B42" w:rsidRPr="00830902" w:rsidRDefault="00B673B5" w:rsidP="00696B42">
                  <w:pPr>
                    <w:pStyle w:val="GH"/>
                    <w:rPr>
                      <w:color w:val="000000" w:themeColor="text1"/>
                    </w:rPr>
                  </w:pPr>
                  <w:r>
                    <w:rPr>
                      <w:rFonts w:hint="eastAsia"/>
                      <w:color w:val="000000" w:themeColor="text1"/>
                    </w:rPr>
                    <w:t>0.13</w:t>
                  </w:r>
                </w:p>
              </w:tc>
              <w:tc>
                <w:tcPr>
                  <w:tcW w:w="517" w:type="pct"/>
                  <w:vAlign w:val="center"/>
                </w:tcPr>
                <w:p w14:paraId="39397E3D" w14:textId="65D9964C" w:rsidR="00696B42" w:rsidRPr="00830902" w:rsidRDefault="00B673B5" w:rsidP="00696B42">
                  <w:pPr>
                    <w:pStyle w:val="GH"/>
                    <w:rPr>
                      <w:color w:val="000000" w:themeColor="text1"/>
                    </w:rPr>
                  </w:pPr>
                  <w:r>
                    <w:rPr>
                      <w:rFonts w:hint="eastAsia"/>
                      <w:color w:val="000000" w:themeColor="text1"/>
                    </w:rPr>
                    <w:t>/</w:t>
                  </w:r>
                </w:p>
              </w:tc>
            </w:tr>
            <w:tr w:rsidR="00B5350C" w:rsidRPr="00D85CDB" w14:paraId="58AA93C9" w14:textId="77777777" w:rsidTr="00EB6B94">
              <w:trPr>
                <w:trHeight w:val="70"/>
                <w:jc w:val="center"/>
              </w:trPr>
              <w:tc>
                <w:tcPr>
                  <w:tcW w:w="830" w:type="pct"/>
                  <w:vAlign w:val="center"/>
                </w:tcPr>
                <w:p w14:paraId="2A33CCCE" w14:textId="3CE082AC" w:rsidR="00B5350C" w:rsidRDefault="00B5350C" w:rsidP="00B5350C">
                  <w:pPr>
                    <w:pStyle w:val="GH"/>
                    <w:rPr>
                      <w:color w:val="000000" w:themeColor="text1"/>
                    </w:rPr>
                  </w:pPr>
                  <w:r>
                    <w:rPr>
                      <w:rFonts w:hint="eastAsia"/>
                      <w:color w:val="000000" w:themeColor="text1"/>
                    </w:rPr>
                    <w:t>生产车间</w:t>
                  </w:r>
                </w:p>
              </w:tc>
              <w:tc>
                <w:tcPr>
                  <w:tcW w:w="830" w:type="pct"/>
                  <w:vAlign w:val="center"/>
                </w:tcPr>
                <w:p w14:paraId="2044D294" w14:textId="0C01D5C2" w:rsidR="00B5350C" w:rsidRPr="00830902" w:rsidRDefault="00B5350C" w:rsidP="00B5350C">
                  <w:pPr>
                    <w:pStyle w:val="GH"/>
                    <w:rPr>
                      <w:color w:val="000000" w:themeColor="text1"/>
                    </w:rPr>
                  </w:pPr>
                  <w:r w:rsidRPr="00830902">
                    <w:rPr>
                      <w:rFonts w:hint="eastAsia"/>
                      <w:color w:val="000000" w:themeColor="text1"/>
                    </w:rPr>
                    <w:t>颗粒物</w:t>
                  </w:r>
                </w:p>
              </w:tc>
              <w:tc>
                <w:tcPr>
                  <w:tcW w:w="887" w:type="pct"/>
                  <w:vAlign w:val="center"/>
                </w:tcPr>
                <w:p w14:paraId="0B4F4625" w14:textId="59C7D26F" w:rsidR="00B5350C" w:rsidRPr="00830902" w:rsidRDefault="00B5350C" w:rsidP="00B5350C">
                  <w:pPr>
                    <w:pStyle w:val="GH"/>
                    <w:rPr>
                      <w:color w:val="000000" w:themeColor="text1"/>
                    </w:rPr>
                  </w:pPr>
                  <w:r w:rsidRPr="00830902">
                    <w:rPr>
                      <w:rFonts w:hint="eastAsia"/>
                      <w:color w:val="000000" w:themeColor="text1"/>
                    </w:rPr>
                    <w:t>0.0</w:t>
                  </w:r>
                  <w:r w:rsidR="00B673B5">
                    <w:rPr>
                      <w:rFonts w:hint="eastAsia"/>
                      <w:color w:val="000000" w:themeColor="text1"/>
                    </w:rPr>
                    <w:t>293</w:t>
                  </w:r>
                </w:p>
              </w:tc>
              <w:tc>
                <w:tcPr>
                  <w:tcW w:w="893" w:type="pct"/>
                  <w:vAlign w:val="center"/>
                </w:tcPr>
                <w:p w14:paraId="7B42ACC4" w14:textId="5D9E03B6" w:rsidR="00B5350C" w:rsidRDefault="00B5350C" w:rsidP="00B5350C">
                  <w:pPr>
                    <w:pStyle w:val="GH"/>
                    <w:rPr>
                      <w:color w:val="000000" w:themeColor="text1"/>
                    </w:rPr>
                  </w:pPr>
                  <w:r>
                    <w:rPr>
                      <w:rFonts w:hint="eastAsia"/>
                      <w:color w:val="000000" w:themeColor="text1"/>
                    </w:rPr>
                    <w:t>41</w:t>
                  </w:r>
                </w:p>
              </w:tc>
              <w:tc>
                <w:tcPr>
                  <w:tcW w:w="1043" w:type="pct"/>
                  <w:vAlign w:val="center"/>
                </w:tcPr>
                <w:p w14:paraId="47EAC54D" w14:textId="4DBE024E" w:rsidR="00B5350C" w:rsidRDefault="00B673B5" w:rsidP="00B5350C">
                  <w:pPr>
                    <w:pStyle w:val="GH"/>
                    <w:rPr>
                      <w:color w:val="000000" w:themeColor="text1"/>
                    </w:rPr>
                  </w:pPr>
                  <w:r>
                    <w:rPr>
                      <w:rFonts w:hint="eastAsia"/>
                      <w:color w:val="000000" w:themeColor="text1"/>
                    </w:rPr>
                    <w:t>3.26</w:t>
                  </w:r>
                </w:p>
              </w:tc>
              <w:tc>
                <w:tcPr>
                  <w:tcW w:w="517" w:type="pct"/>
                  <w:vAlign w:val="center"/>
                </w:tcPr>
                <w:p w14:paraId="149FFC9B" w14:textId="543B9FF3" w:rsidR="00B5350C" w:rsidRDefault="00B5350C" w:rsidP="00B5350C">
                  <w:pPr>
                    <w:pStyle w:val="GH"/>
                    <w:rPr>
                      <w:color w:val="000000" w:themeColor="text1"/>
                    </w:rPr>
                  </w:pPr>
                  <w:r>
                    <w:rPr>
                      <w:rFonts w:hint="eastAsia"/>
                      <w:color w:val="000000" w:themeColor="text1"/>
                    </w:rPr>
                    <w:t>/</w:t>
                  </w:r>
                </w:p>
              </w:tc>
            </w:tr>
          </w:tbl>
          <w:p w14:paraId="17B727E0" w14:textId="449D9AF6" w:rsidR="00251B80" w:rsidRDefault="00696B42" w:rsidP="006574A2">
            <w:pPr>
              <w:autoSpaceDE w:val="0"/>
              <w:autoSpaceDN w:val="0"/>
              <w:adjustRightInd w:val="0"/>
              <w:spacing w:line="360" w:lineRule="auto"/>
              <w:ind w:firstLineChars="200" w:firstLine="480"/>
              <w:rPr>
                <w:sz w:val="24"/>
              </w:rPr>
            </w:pPr>
            <w:r w:rsidRPr="00D85CDB">
              <w:rPr>
                <w:rFonts w:cs="宋体" w:hint="eastAsia"/>
                <w:bCs/>
                <w:color w:val="000000" w:themeColor="text1"/>
                <w:sz w:val="24"/>
              </w:rPr>
              <w:t>由上表可见，本项目排放的废气中最大污染源为</w:t>
            </w:r>
            <w:r w:rsidR="00B673B5">
              <w:rPr>
                <w:rFonts w:cs="宋体" w:hint="eastAsia"/>
                <w:bCs/>
                <w:color w:val="000000" w:themeColor="text1"/>
                <w:sz w:val="24"/>
              </w:rPr>
              <w:t>生产车间</w:t>
            </w:r>
            <w:r>
              <w:rPr>
                <w:rFonts w:cs="宋体" w:hint="eastAsia"/>
                <w:bCs/>
                <w:color w:val="000000" w:themeColor="text1"/>
                <w:sz w:val="24"/>
              </w:rPr>
              <w:t>无组织</w:t>
            </w:r>
            <w:r w:rsidR="00264939">
              <w:rPr>
                <w:rFonts w:cs="宋体" w:hint="eastAsia"/>
                <w:bCs/>
                <w:color w:val="000000" w:themeColor="text1"/>
                <w:sz w:val="24"/>
              </w:rPr>
              <w:t>颗粒物</w:t>
            </w:r>
            <w:r w:rsidRPr="00D85CDB">
              <w:rPr>
                <w:rFonts w:cs="宋体" w:hint="eastAsia"/>
                <w:bCs/>
                <w:color w:val="000000" w:themeColor="text1"/>
                <w:sz w:val="24"/>
              </w:rPr>
              <w:t>占标率</w:t>
            </w:r>
            <w:r w:rsidR="00B673B5">
              <w:rPr>
                <w:rFonts w:cs="宋体" w:hint="eastAsia"/>
                <w:bCs/>
                <w:color w:val="000000" w:themeColor="text1"/>
                <w:sz w:val="24"/>
              </w:rPr>
              <w:t>3.26</w:t>
            </w:r>
            <w:r w:rsidRPr="00D85CDB">
              <w:rPr>
                <w:rFonts w:cs="宋体" w:hint="eastAsia"/>
                <w:bCs/>
                <w:color w:val="000000" w:themeColor="text1"/>
                <w:sz w:val="24"/>
              </w:rPr>
              <w:t xml:space="preserve">%( Pmax </w:t>
            </w:r>
            <w:r w:rsidR="006574A2">
              <w:rPr>
                <w:rFonts w:cs="宋体"/>
                <w:bCs/>
                <w:color w:val="000000" w:themeColor="text1"/>
                <w:sz w:val="24"/>
              </w:rPr>
              <w:t>&gt;</w:t>
            </w:r>
            <w:r w:rsidRPr="00D85CDB">
              <w:rPr>
                <w:rFonts w:cs="宋体" w:hint="eastAsia"/>
                <w:bCs/>
                <w:color w:val="000000" w:themeColor="text1"/>
                <w:sz w:val="24"/>
              </w:rPr>
              <w:t>1%)</w:t>
            </w:r>
            <w:r w:rsidRPr="00D85CDB">
              <w:rPr>
                <w:rFonts w:cs="宋体" w:hint="eastAsia"/>
                <w:bCs/>
                <w:color w:val="000000" w:themeColor="text1"/>
                <w:sz w:val="24"/>
              </w:rPr>
              <w:t>，根据《环境影响评价技术导则</w:t>
            </w:r>
            <w:r w:rsidRPr="00D85CDB">
              <w:rPr>
                <w:rFonts w:cs="宋体" w:hint="eastAsia"/>
                <w:bCs/>
                <w:color w:val="000000" w:themeColor="text1"/>
                <w:sz w:val="24"/>
              </w:rPr>
              <w:t xml:space="preserve"> </w:t>
            </w:r>
            <w:r w:rsidRPr="00D85CDB">
              <w:rPr>
                <w:rFonts w:cs="宋体" w:hint="eastAsia"/>
                <w:bCs/>
                <w:color w:val="000000" w:themeColor="text1"/>
                <w:sz w:val="24"/>
              </w:rPr>
              <w:t>大气环境》（</w:t>
            </w:r>
            <w:r w:rsidRPr="00D85CDB">
              <w:rPr>
                <w:rFonts w:cs="宋体" w:hint="eastAsia"/>
                <w:bCs/>
                <w:color w:val="000000" w:themeColor="text1"/>
                <w:sz w:val="24"/>
              </w:rPr>
              <w:t>HJ2.2-2018</w:t>
            </w:r>
            <w:r w:rsidRPr="00D85CDB">
              <w:rPr>
                <w:rFonts w:cs="宋体" w:hint="eastAsia"/>
                <w:bCs/>
                <w:color w:val="000000" w:themeColor="text1"/>
                <w:sz w:val="24"/>
              </w:rPr>
              <w:t>）分级判据，本项目大气评价等级</w:t>
            </w:r>
            <w:r w:rsidR="00742263">
              <w:rPr>
                <w:rFonts w:hint="eastAsia"/>
                <w:sz w:val="24"/>
              </w:rPr>
              <w:t>为二级，不进行进一步预测与评价，只对污染物排放量进行核算。</w:t>
            </w:r>
          </w:p>
          <w:p w14:paraId="688168CE" w14:textId="6D4E9832" w:rsidR="00251B80" w:rsidRDefault="00742263">
            <w:pPr>
              <w:snapToGrid w:val="0"/>
              <w:spacing w:line="360" w:lineRule="auto"/>
              <w:ind w:firstLineChars="200" w:firstLine="480"/>
              <w:rPr>
                <w:sz w:val="24"/>
              </w:rPr>
            </w:pPr>
            <w:r>
              <w:rPr>
                <w:rFonts w:hint="eastAsia"/>
                <w:sz w:val="24"/>
              </w:rPr>
              <w:t>（</w:t>
            </w:r>
            <w:r>
              <w:rPr>
                <w:sz w:val="24"/>
              </w:rPr>
              <w:t>3</w:t>
            </w:r>
            <w:r>
              <w:rPr>
                <w:rFonts w:hint="eastAsia"/>
                <w:sz w:val="24"/>
              </w:rPr>
              <w:t>）企业污染物排放量核算</w:t>
            </w:r>
          </w:p>
          <w:p w14:paraId="510C0208" w14:textId="0913BBB9" w:rsidR="00C93448" w:rsidRPr="0001132B" w:rsidRDefault="00C93448" w:rsidP="00C93448">
            <w:pPr>
              <w:spacing w:line="348" w:lineRule="auto"/>
              <w:ind w:firstLineChars="200" w:firstLine="482"/>
              <w:jc w:val="center"/>
              <w:rPr>
                <w:b/>
                <w:color w:val="000000"/>
                <w:sz w:val="24"/>
              </w:rPr>
            </w:pPr>
            <w:r w:rsidRPr="0001132B">
              <w:rPr>
                <w:b/>
                <w:bCs/>
                <w:color w:val="000000"/>
                <w:sz w:val="24"/>
              </w:rPr>
              <w:t>表</w:t>
            </w:r>
            <w:r w:rsidRPr="0001132B">
              <w:rPr>
                <w:b/>
                <w:bCs/>
                <w:color w:val="000000"/>
                <w:sz w:val="24"/>
              </w:rPr>
              <w:t>7-</w:t>
            </w:r>
            <w:r>
              <w:rPr>
                <w:rFonts w:hint="eastAsia"/>
                <w:b/>
                <w:bCs/>
                <w:color w:val="000000"/>
                <w:sz w:val="24"/>
              </w:rPr>
              <w:t>5</w:t>
            </w:r>
            <w:r w:rsidRPr="0001132B">
              <w:rPr>
                <w:b/>
                <w:bCs/>
                <w:color w:val="000000"/>
                <w:sz w:val="24"/>
              </w:rPr>
              <w:t xml:space="preserve">  </w:t>
            </w:r>
            <w:r w:rsidRPr="0001132B">
              <w:rPr>
                <w:b/>
                <w:bCs/>
                <w:color w:val="000000"/>
                <w:sz w:val="24"/>
              </w:rPr>
              <w:t>大气污染物有组织排放核算表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678"/>
              <w:gridCol w:w="1539"/>
              <w:gridCol w:w="1678"/>
              <w:gridCol w:w="1676"/>
              <w:gridCol w:w="1510"/>
            </w:tblGrid>
            <w:tr w:rsidR="00C93448" w:rsidRPr="0001132B" w14:paraId="72F9BCB3" w14:textId="77777777" w:rsidTr="00C93448">
              <w:trPr>
                <w:jc w:val="center"/>
              </w:trPr>
              <w:tc>
                <w:tcPr>
                  <w:tcW w:w="541" w:type="pct"/>
                  <w:vAlign w:val="center"/>
                </w:tcPr>
                <w:p w14:paraId="54B6D43B" w14:textId="77777777" w:rsidR="00C93448" w:rsidRPr="0001132B" w:rsidRDefault="00C93448" w:rsidP="00C93448">
                  <w:pPr>
                    <w:spacing w:line="348" w:lineRule="auto"/>
                    <w:jc w:val="center"/>
                    <w:rPr>
                      <w:b/>
                      <w:color w:val="000000"/>
                      <w:szCs w:val="21"/>
                    </w:rPr>
                  </w:pPr>
                  <w:r w:rsidRPr="0001132B">
                    <w:rPr>
                      <w:b/>
                      <w:color w:val="000000"/>
                      <w:szCs w:val="21"/>
                    </w:rPr>
                    <w:t>序号</w:t>
                  </w:r>
                </w:p>
              </w:tc>
              <w:tc>
                <w:tcPr>
                  <w:tcW w:w="926" w:type="pct"/>
                  <w:vAlign w:val="center"/>
                </w:tcPr>
                <w:p w14:paraId="04F8C7C9" w14:textId="77777777" w:rsidR="00C93448" w:rsidRPr="0001132B" w:rsidRDefault="00C93448" w:rsidP="00C93448">
                  <w:pPr>
                    <w:spacing w:line="348" w:lineRule="auto"/>
                    <w:jc w:val="center"/>
                    <w:rPr>
                      <w:b/>
                      <w:color w:val="000000"/>
                      <w:szCs w:val="21"/>
                    </w:rPr>
                  </w:pPr>
                  <w:r w:rsidRPr="0001132B">
                    <w:rPr>
                      <w:b/>
                      <w:color w:val="000000"/>
                      <w:szCs w:val="21"/>
                    </w:rPr>
                    <w:t>排放口编号</w:t>
                  </w:r>
                </w:p>
              </w:tc>
              <w:tc>
                <w:tcPr>
                  <w:tcW w:w="849" w:type="pct"/>
                  <w:vAlign w:val="center"/>
                </w:tcPr>
                <w:p w14:paraId="57151028" w14:textId="77777777" w:rsidR="00C93448" w:rsidRPr="0001132B" w:rsidRDefault="00C93448" w:rsidP="00C93448">
                  <w:pPr>
                    <w:spacing w:line="348" w:lineRule="auto"/>
                    <w:jc w:val="center"/>
                    <w:rPr>
                      <w:b/>
                      <w:color w:val="000000"/>
                      <w:szCs w:val="21"/>
                    </w:rPr>
                  </w:pPr>
                  <w:r w:rsidRPr="0001132B">
                    <w:rPr>
                      <w:b/>
                      <w:color w:val="000000"/>
                      <w:szCs w:val="21"/>
                    </w:rPr>
                    <w:t>污染物</w:t>
                  </w:r>
                </w:p>
              </w:tc>
              <w:tc>
                <w:tcPr>
                  <w:tcW w:w="926" w:type="pct"/>
                  <w:vAlign w:val="center"/>
                </w:tcPr>
                <w:p w14:paraId="5E19B9D4" w14:textId="77777777" w:rsidR="00C93448" w:rsidRPr="0001132B" w:rsidRDefault="00C93448" w:rsidP="00C93448">
                  <w:pPr>
                    <w:spacing w:line="348" w:lineRule="auto"/>
                    <w:jc w:val="center"/>
                    <w:rPr>
                      <w:b/>
                      <w:color w:val="000000"/>
                      <w:szCs w:val="21"/>
                    </w:rPr>
                  </w:pPr>
                  <w:r w:rsidRPr="0001132B">
                    <w:rPr>
                      <w:b/>
                      <w:color w:val="000000"/>
                      <w:szCs w:val="21"/>
                    </w:rPr>
                    <w:t>核算排放浓度（</w:t>
                  </w:r>
                  <w:r w:rsidRPr="0001132B">
                    <w:rPr>
                      <w:b/>
                      <w:color w:val="000000"/>
                      <w:szCs w:val="21"/>
                    </w:rPr>
                    <w:t>mg/m</w:t>
                  </w:r>
                  <w:r w:rsidRPr="0001132B">
                    <w:rPr>
                      <w:b/>
                      <w:color w:val="000000"/>
                      <w:szCs w:val="21"/>
                      <w:vertAlign w:val="superscript"/>
                    </w:rPr>
                    <w:t>3</w:t>
                  </w:r>
                  <w:r w:rsidRPr="0001132B">
                    <w:rPr>
                      <w:b/>
                      <w:color w:val="000000"/>
                      <w:szCs w:val="21"/>
                    </w:rPr>
                    <w:t>）</w:t>
                  </w:r>
                </w:p>
              </w:tc>
              <w:tc>
                <w:tcPr>
                  <w:tcW w:w="925" w:type="pct"/>
                  <w:vAlign w:val="center"/>
                </w:tcPr>
                <w:p w14:paraId="1BFAD80E" w14:textId="77777777" w:rsidR="00C93448" w:rsidRPr="0001132B" w:rsidRDefault="00C93448" w:rsidP="00C93448">
                  <w:pPr>
                    <w:spacing w:line="348" w:lineRule="auto"/>
                    <w:jc w:val="center"/>
                    <w:rPr>
                      <w:b/>
                      <w:color w:val="000000"/>
                      <w:szCs w:val="21"/>
                    </w:rPr>
                  </w:pPr>
                  <w:r w:rsidRPr="0001132B">
                    <w:rPr>
                      <w:b/>
                      <w:color w:val="000000"/>
                      <w:szCs w:val="21"/>
                    </w:rPr>
                    <w:t>核算排放速率（</w:t>
                  </w:r>
                  <w:r w:rsidRPr="0001132B">
                    <w:rPr>
                      <w:b/>
                      <w:color w:val="000000"/>
                      <w:szCs w:val="21"/>
                    </w:rPr>
                    <w:t>kg/h</w:t>
                  </w:r>
                  <w:r w:rsidRPr="0001132B">
                    <w:rPr>
                      <w:b/>
                      <w:color w:val="000000"/>
                      <w:szCs w:val="21"/>
                    </w:rPr>
                    <w:t>）</w:t>
                  </w:r>
                </w:p>
              </w:tc>
              <w:tc>
                <w:tcPr>
                  <w:tcW w:w="833" w:type="pct"/>
                  <w:vAlign w:val="center"/>
                </w:tcPr>
                <w:p w14:paraId="013F42FE" w14:textId="77777777" w:rsidR="00C93448" w:rsidRPr="0001132B" w:rsidRDefault="00C93448" w:rsidP="00C93448">
                  <w:pPr>
                    <w:spacing w:line="348" w:lineRule="auto"/>
                    <w:jc w:val="center"/>
                    <w:rPr>
                      <w:b/>
                      <w:color w:val="000000"/>
                      <w:szCs w:val="21"/>
                    </w:rPr>
                  </w:pPr>
                  <w:r w:rsidRPr="0001132B">
                    <w:rPr>
                      <w:b/>
                      <w:color w:val="000000"/>
                      <w:szCs w:val="21"/>
                    </w:rPr>
                    <w:t>核算年排放量</w:t>
                  </w:r>
                  <w:r w:rsidRPr="0001132B">
                    <w:rPr>
                      <w:b/>
                      <w:color w:val="000000"/>
                      <w:szCs w:val="21"/>
                    </w:rPr>
                    <w:t>(t/a)</w:t>
                  </w:r>
                </w:p>
              </w:tc>
            </w:tr>
            <w:tr w:rsidR="00C93448" w:rsidRPr="0001132B" w14:paraId="7344A031" w14:textId="77777777" w:rsidTr="00C93448">
              <w:trPr>
                <w:jc w:val="center"/>
              </w:trPr>
              <w:tc>
                <w:tcPr>
                  <w:tcW w:w="541" w:type="pct"/>
                  <w:vAlign w:val="center"/>
                </w:tcPr>
                <w:p w14:paraId="71C9023B" w14:textId="77777777" w:rsidR="00C93448" w:rsidRPr="0001132B" w:rsidRDefault="00C93448" w:rsidP="00C93448">
                  <w:pPr>
                    <w:spacing w:line="348" w:lineRule="auto"/>
                    <w:jc w:val="center"/>
                    <w:rPr>
                      <w:color w:val="000000"/>
                      <w:szCs w:val="21"/>
                    </w:rPr>
                  </w:pPr>
                  <w:r w:rsidRPr="0001132B">
                    <w:rPr>
                      <w:color w:val="000000"/>
                      <w:szCs w:val="21"/>
                    </w:rPr>
                    <w:t>1</w:t>
                  </w:r>
                </w:p>
              </w:tc>
              <w:tc>
                <w:tcPr>
                  <w:tcW w:w="926" w:type="pct"/>
                  <w:vAlign w:val="center"/>
                </w:tcPr>
                <w:p w14:paraId="476789B2" w14:textId="19322F7F" w:rsidR="00C93448" w:rsidRPr="0001132B" w:rsidRDefault="00C93448" w:rsidP="00C93448">
                  <w:pPr>
                    <w:jc w:val="center"/>
                    <w:rPr>
                      <w:color w:val="000000"/>
                      <w:szCs w:val="21"/>
                    </w:rPr>
                  </w:pPr>
                  <w:r>
                    <w:rPr>
                      <w:rFonts w:hint="eastAsia"/>
                      <w:color w:val="000000"/>
                      <w:szCs w:val="21"/>
                    </w:rPr>
                    <w:t>1#</w:t>
                  </w:r>
                  <w:r w:rsidRPr="0001132B">
                    <w:rPr>
                      <w:color w:val="000000"/>
                      <w:szCs w:val="21"/>
                    </w:rPr>
                    <w:t>排气筒</w:t>
                  </w:r>
                </w:p>
              </w:tc>
              <w:tc>
                <w:tcPr>
                  <w:tcW w:w="849" w:type="pct"/>
                  <w:vAlign w:val="center"/>
                </w:tcPr>
                <w:p w14:paraId="6A1A39AB" w14:textId="49D5E4E7" w:rsidR="00C93448" w:rsidRPr="0001132B" w:rsidRDefault="00C93448" w:rsidP="00C93448">
                  <w:pPr>
                    <w:spacing w:line="348" w:lineRule="auto"/>
                    <w:jc w:val="center"/>
                    <w:rPr>
                      <w:color w:val="000000"/>
                      <w:szCs w:val="21"/>
                    </w:rPr>
                  </w:pPr>
                  <w:r>
                    <w:rPr>
                      <w:rFonts w:hint="eastAsia"/>
                      <w:color w:val="000000"/>
                      <w:szCs w:val="21"/>
                    </w:rPr>
                    <w:t>颗粒物</w:t>
                  </w:r>
                </w:p>
              </w:tc>
              <w:tc>
                <w:tcPr>
                  <w:tcW w:w="926" w:type="pct"/>
                  <w:vAlign w:val="center"/>
                </w:tcPr>
                <w:p w14:paraId="0B234451" w14:textId="1015C823" w:rsidR="00C93448" w:rsidRPr="0001132B" w:rsidRDefault="00C93448" w:rsidP="00C93448">
                  <w:pPr>
                    <w:spacing w:line="348" w:lineRule="auto"/>
                    <w:jc w:val="center"/>
                    <w:rPr>
                      <w:color w:val="000000"/>
                      <w:szCs w:val="21"/>
                    </w:rPr>
                  </w:pPr>
                  <w:r>
                    <w:rPr>
                      <w:rFonts w:hint="eastAsia"/>
                      <w:color w:val="000000"/>
                      <w:szCs w:val="21"/>
                    </w:rPr>
                    <w:t>6.67</w:t>
                  </w:r>
                </w:p>
              </w:tc>
              <w:tc>
                <w:tcPr>
                  <w:tcW w:w="925" w:type="pct"/>
                  <w:vAlign w:val="center"/>
                </w:tcPr>
                <w:p w14:paraId="6300A02E" w14:textId="6BAB022A" w:rsidR="00C93448" w:rsidRPr="0001132B" w:rsidRDefault="00C93448" w:rsidP="00C93448">
                  <w:pPr>
                    <w:spacing w:line="348" w:lineRule="auto"/>
                    <w:jc w:val="center"/>
                    <w:rPr>
                      <w:color w:val="000000"/>
                      <w:szCs w:val="21"/>
                    </w:rPr>
                  </w:pPr>
                  <w:r w:rsidRPr="0001132B">
                    <w:rPr>
                      <w:color w:val="000000"/>
                      <w:szCs w:val="21"/>
                    </w:rPr>
                    <w:t>0.</w:t>
                  </w:r>
                  <w:r>
                    <w:rPr>
                      <w:rFonts w:hint="eastAsia"/>
                      <w:color w:val="000000"/>
                      <w:szCs w:val="21"/>
                    </w:rPr>
                    <w:t>02</w:t>
                  </w:r>
                </w:p>
              </w:tc>
              <w:tc>
                <w:tcPr>
                  <w:tcW w:w="833" w:type="pct"/>
                  <w:vAlign w:val="center"/>
                </w:tcPr>
                <w:p w14:paraId="2A0DECDD" w14:textId="4640C53C" w:rsidR="00C93448" w:rsidRPr="0001132B" w:rsidRDefault="00C93448" w:rsidP="00C93448">
                  <w:pPr>
                    <w:spacing w:line="348" w:lineRule="auto"/>
                    <w:jc w:val="center"/>
                    <w:rPr>
                      <w:color w:val="000000"/>
                      <w:szCs w:val="21"/>
                    </w:rPr>
                  </w:pPr>
                  <w:r w:rsidRPr="0001132B">
                    <w:rPr>
                      <w:color w:val="000000"/>
                      <w:szCs w:val="21"/>
                    </w:rPr>
                    <w:t>0.</w:t>
                  </w:r>
                  <w:r w:rsidR="00E451A4">
                    <w:rPr>
                      <w:rFonts w:hint="eastAsia"/>
                      <w:color w:val="000000"/>
                      <w:szCs w:val="21"/>
                    </w:rPr>
                    <w:t>1</w:t>
                  </w:r>
                  <w:r>
                    <w:rPr>
                      <w:color w:val="000000"/>
                      <w:szCs w:val="21"/>
                    </w:rPr>
                    <w:t>41</w:t>
                  </w:r>
                </w:p>
              </w:tc>
            </w:tr>
            <w:tr w:rsidR="00C93448" w:rsidRPr="0001132B" w14:paraId="0CAB976F" w14:textId="77777777" w:rsidTr="00C93448">
              <w:trPr>
                <w:jc w:val="center"/>
              </w:trPr>
              <w:tc>
                <w:tcPr>
                  <w:tcW w:w="1467" w:type="pct"/>
                  <w:gridSpan w:val="2"/>
                  <w:vAlign w:val="center"/>
                </w:tcPr>
                <w:p w14:paraId="2015F511" w14:textId="77777777" w:rsidR="00C93448" w:rsidRPr="0001132B" w:rsidRDefault="00C93448" w:rsidP="00C93448">
                  <w:pPr>
                    <w:spacing w:line="348" w:lineRule="auto"/>
                    <w:jc w:val="center"/>
                    <w:rPr>
                      <w:color w:val="000000"/>
                      <w:szCs w:val="21"/>
                    </w:rPr>
                  </w:pPr>
                  <w:r w:rsidRPr="0001132B">
                    <w:rPr>
                      <w:color w:val="000000"/>
                      <w:szCs w:val="21"/>
                    </w:rPr>
                    <w:t>主要排放口合计</w:t>
                  </w:r>
                </w:p>
              </w:tc>
              <w:tc>
                <w:tcPr>
                  <w:tcW w:w="2700" w:type="pct"/>
                  <w:gridSpan w:val="3"/>
                  <w:vAlign w:val="center"/>
                </w:tcPr>
                <w:p w14:paraId="056757A9" w14:textId="4B18E318" w:rsidR="00C93448" w:rsidRPr="0001132B" w:rsidRDefault="00E451A4" w:rsidP="00C93448">
                  <w:pPr>
                    <w:spacing w:line="348" w:lineRule="auto"/>
                    <w:jc w:val="center"/>
                    <w:rPr>
                      <w:color w:val="000000"/>
                      <w:szCs w:val="21"/>
                    </w:rPr>
                  </w:pPr>
                  <w:r>
                    <w:rPr>
                      <w:rFonts w:hint="eastAsia"/>
                      <w:color w:val="000000"/>
                      <w:szCs w:val="21"/>
                    </w:rPr>
                    <w:t>颗粒物</w:t>
                  </w:r>
                </w:p>
              </w:tc>
              <w:tc>
                <w:tcPr>
                  <w:tcW w:w="833" w:type="pct"/>
                  <w:vAlign w:val="center"/>
                </w:tcPr>
                <w:p w14:paraId="689A90A2" w14:textId="6BF949A4" w:rsidR="00C93448" w:rsidRPr="0001132B" w:rsidRDefault="00E451A4" w:rsidP="00C93448">
                  <w:pPr>
                    <w:spacing w:line="348" w:lineRule="auto"/>
                    <w:jc w:val="center"/>
                    <w:rPr>
                      <w:color w:val="000000"/>
                      <w:szCs w:val="21"/>
                    </w:rPr>
                  </w:pPr>
                  <w:r w:rsidRPr="0001132B">
                    <w:rPr>
                      <w:color w:val="000000"/>
                      <w:szCs w:val="21"/>
                    </w:rPr>
                    <w:t>0.</w:t>
                  </w:r>
                  <w:r>
                    <w:rPr>
                      <w:rFonts w:hint="eastAsia"/>
                      <w:color w:val="000000"/>
                      <w:szCs w:val="21"/>
                    </w:rPr>
                    <w:t>1</w:t>
                  </w:r>
                  <w:r>
                    <w:rPr>
                      <w:color w:val="000000"/>
                      <w:szCs w:val="21"/>
                    </w:rPr>
                    <w:t>41</w:t>
                  </w:r>
                </w:p>
              </w:tc>
            </w:tr>
            <w:tr w:rsidR="00C93448" w:rsidRPr="0001132B" w14:paraId="17E58E52" w14:textId="77777777" w:rsidTr="00C52A4C">
              <w:trPr>
                <w:jc w:val="center"/>
              </w:trPr>
              <w:tc>
                <w:tcPr>
                  <w:tcW w:w="5000" w:type="pct"/>
                  <w:gridSpan w:val="6"/>
                  <w:vAlign w:val="center"/>
                </w:tcPr>
                <w:p w14:paraId="2DDD251D" w14:textId="77777777" w:rsidR="00C93448" w:rsidRPr="0001132B" w:rsidRDefault="00C93448" w:rsidP="00C93448">
                  <w:pPr>
                    <w:spacing w:line="348" w:lineRule="auto"/>
                    <w:jc w:val="center"/>
                    <w:rPr>
                      <w:b/>
                      <w:bCs/>
                      <w:color w:val="000000"/>
                      <w:szCs w:val="21"/>
                    </w:rPr>
                  </w:pPr>
                  <w:r w:rsidRPr="0001132B">
                    <w:rPr>
                      <w:rFonts w:hint="eastAsia"/>
                      <w:b/>
                      <w:bCs/>
                      <w:color w:val="000000"/>
                      <w:szCs w:val="21"/>
                    </w:rPr>
                    <w:t>有组织排放总计</w:t>
                  </w:r>
                </w:p>
              </w:tc>
            </w:tr>
            <w:tr w:rsidR="00C93448" w:rsidRPr="0001132B" w14:paraId="5CFDE962" w14:textId="77777777" w:rsidTr="00C93448">
              <w:trPr>
                <w:jc w:val="center"/>
              </w:trPr>
              <w:tc>
                <w:tcPr>
                  <w:tcW w:w="1467" w:type="pct"/>
                  <w:gridSpan w:val="2"/>
                  <w:vAlign w:val="center"/>
                </w:tcPr>
                <w:p w14:paraId="5C91AFE3" w14:textId="77777777" w:rsidR="00C93448" w:rsidRPr="0001132B" w:rsidRDefault="00C93448" w:rsidP="00C93448">
                  <w:pPr>
                    <w:spacing w:line="348" w:lineRule="auto"/>
                    <w:jc w:val="center"/>
                    <w:rPr>
                      <w:color w:val="000000"/>
                      <w:szCs w:val="21"/>
                    </w:rPr>
                  </w:pPr>
                  <w:r w:rsidRPr="0001132B">
                    <w:rPr>
                      <w:color w:val="000000"/>
                      <w:szCs w:val="21"/>
                    </w:rPr>
                    <w:t>有组织排放总计</w:t>
                  </w:r>
                </w:p>
              </w:tc>
              <w:tc>
                <w:tcPr>
                  <w:tcW w:w="2700" w:type="pct"/>
                  <w:gridSpan w:val="3"/>
                  <w:vAlign w:val="center"/>
                </w:tcPr>
                <w:p w14:paraId="5C1577F9" w14:textId="143FE397" w:rsidR="00C93448" w:rsidRPr="0001132B" w:rsidRDefault="00E451A4" w:rsidP="00C93448">
                  <w:pPr>
                    <w:spacing w:line="348" w:lineRule="auto"/>
                    <w:jc w:val="center"/>
                    <w:rPr>
                      <w:color w:val="000000"/>
                      <w:szCs w:val="21"/>
                    </w:rPr>
                  </w:pPr>
                  <w:r>
                    <w:rPr>
                      <w:rFonts w:hint="eastAsia"/>
                      <w:color w:val="000000"/>
                      <w:szCs w:val="21"/>
                    </w:rPr>
                    <w:t>颗粒物</w:t>
                  </w:r>
                </w:p>
              </w:tc>
              <w:tc>
                <w:tcPr>
                  <w:tcW w:w="833" w:type="pct"/>
                  <w:vAlign w:val="center"/>
                </w:tcPr>
                <w:p w14:paraId="3EA86380" w14:textId="51CFDE98" w:rsidR="00C93448" w:rsidRPr="0001132B" w:rsidRDefault="00E451A4" w:rsidP="00C93448">
                  <w:pPr>
                    <w:spacing w:line="348" w:lineRule="auto"/>
                    <w:jc w:val="center"/>
                    <w:rPr>
                      <w:color w:val="000000"/>
                      <w:szCs w:val="21"/>
                    </w:rPr>
                  </w:pPr>
                  <w:r w:rsidRPr="0001132B">
                    <w:rPr>
                      <w:color w:val="000000"/>
                      <w:szCs w:val="21"/>
                    </w:rPr>
                    <w:t>0.</w:t>
                  </w:r>
                  <w:r>
                    <w:rPr>
                      <w:rFonts w:hint="eastAsia"/>
                      <w:color w:val="000000"/>
                      <w:szCs w:val="21"/>
                    </w:rPr>
                    <w:t>1</w:t>
                  </w:r>
                  <w:r>
                    <w:rPr>
                      <w:color w:val="000000"/>
                      <w:szCs w:val="21"/>
                    </w:rPr>
                    <w:t>41</w:t>
                  </w:r>
                </w:p>
              </w:tc>
            </w:tr>
          </w:tbl>
          <w:p w14:paraId="479E9C06" w14:textId="77777777" w:rsidR="00251B80" w:rsidRDefault="00742263" w:rsidP="003E75DE">
            <w:pPr>
              <w:adjustRightInd w:val="0"/>
              <w:snapToGrid w:val="0"/>
              <w:jc w:val="center"/>
              <w:rPr>
                <w:b/>
                <w:kern w:val="0"/>
                <w:sz w:val="24"/>
              </w:rPr>
            </w:pPr>
            <w:r>
              <w:rPr>
                <w:rFonts w:hAnsi="宋体"/>
                <w:b/>
                <w:bCs/>
                <w:sz w:val="24"/>
              </w:rPr>
              <w:lastRenderedPageBreak/>
              <w:t>表</w:t>
            </w:r>
            <w:r>
              <w:rPr>
                <w:rFonts w:hint="eastAsia"/>
                <w:b/>
                <w:bCs/>
                <w:sz w:val="24"/>
              </w:rPr>
              <w:t>7-</w:t>
            </w:r>
            <w:r w:rsidR="005E059E">
              <w:rPr>
                <w:rFonts w:hint="eastAsia"/>
                <w:b/>
                <w:bCs/>
                <w:sz w:val="24"/>
              </w:rPr>
              <w:t>4</w:t>
            </w:r>
            <w:r>
              <w:rPr>
                <w:b/>
                <w:bCs/>
                <w:sz w:val="24"/>
              </w:rPr>
              <w:t xml:space="preserve">  </w:t>
            </w:r>
            <w:r>
              <w:rPr>
                <w:rFonts w:hint="eastAsia"/>
                <w:b/>
                <w:kern w:val="0"/>
                <w:sz w:val="24"/>
              </w:rPr>
              <w:t>无组织废气排放量核算一览表</w:t>
            </w:r>
          </w:p>
          <w:tbl>
            <w:tblPr>
              <w:tblW w:w="9071" w:type="dxa"/>
              <w:tblBorders>
                <w:top w:val="single" w:sz="12" w:space="0" w:color="000000"/>
                <w:bottom w:val="single" w:sz="12" w:space="0" w:color="000000"/>
                <w:insideH w:val="single" w:sz="4" w:space="0" w:color="000000"/>
                <w:insideV w:val="single" w:sz="6" w:space="0" w:color="000000"/>
              </w:tblBorders>
              <w:tblLook w:val="04A0" w:firstRow="1" w:lastRow="0" w:firstColumn="1" w:lastColumn="0" w:noHBand="0" w:noVBand="1"/>
            </w:tblPr>
            <w:tblGrid>
              <w:gridCol w:w="780"/>
              <w:gridCol w:w="1240"/>
              <w:gridCol w:w="1040"/>
              <w:gridCol w:w="1061"/>
              <w:gridCol w:w="1012"/>
              <w:gridCol w:w="1581"/>
              <w:gridCol w:w="1280"/>
              <w:gridCol w:w="1077"/>
            </w:tblGrid>
            <w:tr w:rsidR="00251B80" w14:paraId="74C7BAE0" w14:textId="77777777" w:rsidTr="00EB6B94">
              <w:trPr>
                <w:trHeight w:val="340"/>
              </w:trPr>
              <w:tc>
                <w:tcPr>
                  <w:tcW w:w="780" w:type="dxa"/>
                  <w:vMerge w:val="restart"/>
                  <w:vAlign w:val="center"/>
                </w:tcPr>
                <w:p w14:paraId="2AD46F51" w14:textId="77777777" w:rsidR="00251B80" w:rsidRDefault="00742263">
                  <w:pPr>
                    <w:contextualSpacing/>
                    <w:jc w:val="center"/>
                    <w:rPr>
                      <w:b/>
                      <w:szCs w:val="21"/>
                    </w:rPr>
                  </w:pPr>
                  <w:r>
                    <w:rPr>
                      <w:rFonts w:hAnsi="宋体"/>
                      <w:b/>
                      <w:szCs w:val="21"/>
                    </w:rPr>
                    <w:t>序号</w:t>
                  </w:r>
                </w:p>
              </w:tc>
              <w:tc>
                <w:tcPr>
                  <w:tcW w:w="1240" w:type="dxa"/>
                  <w:vMerge w:val="restart"/>
                  <w:vAlign w:val="center"/>
                </w:tcPr>
                <w:p w14:paraId="32BF47CD" w14:textId="77777777" w:rsidR="00251B80" w:rsidRDefault="00742263">
                  <w:pPr>
                    <w:contextualSpacing/>
                    <w:jc w:val="center"/>
                    <w:rPr>
                      <w:b/>
                      <w:szCs w:val="21"/>
                    </w:rPr>
                  </w:pPr>
                  <w:r>
                    <w:rPr>
                      <w:rFonts w:hAnsi="宋体"/>
                      <w:b/>
                      <w:szCs w:val="21"/>
                    </w:rPr>
                    <w:t>排放口编号</w:t>
                  </w:r>
                </w:p>
              </w:tc>
              <w:tc>
                <w:tcPr>
                  <w:tcW w:w="1040" w:type="dxa"/>
                  <w:vMerge w:val="restart"/>
                  <w:vAlign w:val="center"/>
                </w:tcPr>
                <w:p w14:paraId="6F3240FC" w14:textId="77777777" w:rsidR="00251B80" w:rsidRDefault="00742263">
                  <w:pPr>
                    <w:contextualSpacing/>
                    <w:jc w:val="center"/>
                    <w:rPr>
                      <w:b/>
                      <w:szCs w:val="21"/>
                    </w:rPr>
                  </w:pPr>
                  <w:r>
                    <w:rPr>
                      <w:rFonts w:hAnsi="宋体"/>
                      <w:b/>
                      <w:szCs w:val="21"/>
                    </w:rPr>
                    <w:t>产污环节</w:t>
                  </w:r>
                </w:p>
              </w:tc>
              <w:tc>
                <w:tcPr>
                  <w:tcW w:w="1061" w:type="dxa"/>
                  <w:vMerge w:val="restart"/>
                  <w:vAlign w:val="center"/>
                </w:tcPr>
                <w:p w14:paraId="75F4089E" w14:textId="77777777" w:rsidR="00251B80" w:rsidRDefault="00742263">
                  <w:pPr>
                    <w:contextualSpacing/>
                    <w:jc w:val="center"/>
                    <w:rPr>
                      <w:b/>
                      <w:szCs w:val="21"/>
                    </w:rPr>
                  </w:pPr>
                  <w:r>
                    <w:rPr>
                      <w:rFonts w:hAnsi="宋体"/>
                      <w:b/>
                      <w:szCs w:val="21"/>
                    </w:rPr>
                    <w:t>污染物</w:t>
                  </w:r>
                </w:p>
              </w:tc>
              <w:tc>
                <w:tcPr>
                  <w:tcW w:w="1012" w:type="dxa"/>
                  <w:vMerge w:val="restart"/>
                  <w:vAlign w:val="center"/>
                </w:tcPr>
                <w:p w14:paraId="2DFB8604" w14:textId="77777777" w:rsidR="00251B80" w:rsidRDefault="00742263">
                  <w:pPr>
                    <w:contextualSpacing/>
                    <w:jc w:val="center"/>
                    <w:rPr>
                      <w:b/>
                      <w:szCs w:val="21"/>
                    </w:rPr>
                  </w:pPr>
                  <w:r>
                    <w:rPr>
                      <w:rFonts w:hAnsi="宋体"/>
                      <w:b/>
                      <w:szCs w:val="21"/>
                    </w:rPr>
                    <w:t>主要污染防治措施</w:t>
                  </w:r>
                </w:p>
              </w:tc>
              <w:tc>
                <w:tcPr>
                  <w:tcW w:w="2861" w:type="dxa"/>
                  <w:gridSpan w:val="2"/>
                  <w:vAlign w:val="center"/>
                </w:tcPr>
                <w:p w14:paraId="25512198" w14:textId="77777777" w:rsidR="00251B80" w:rsidRDefault="00742263">
                  <w:pPr>
                    <w:contextualSpacing/>
                    <w:jc w:val="center"/>
                    <w:rPr>
                      <w:b/>
                      <w:szCs w:val="21"/>
                    </w:rPr>
                  </w:pPr>
                  <w:r>
                    <w:rPr>
                      <w:rFonts w:hAnsi="宋体"/>
                      <w:b/>
                      <w:kern w:val="0"/>
                      <w:szCs w:val="21"/>
                    </w:rPr>
                    <w:t>国家或地方污染物排放标准</w:t>
                  </w:r>
                </w:p>
              </w:tc>
              <w:tc>
                <w:tcPr>
                  <w:tcW w:w="1077" w:type="dxa"/>
                  <w:vMerge w:val="restart"/>
                  <w:vAlign w:val="center"/>
                </w:tcPr>
                <w:p w14:paraId="34828B67" w14:textId="77777777" w:rsidR="00251B80" w:rsidRDefault="00742263">
                  <w:pPr>
                    <w:contextualSpacing/>
                    <w:jc w:val="center"/>
                    <w:rPr>
                      <w:rFonts w:hAnsi="宋体"/>
                      <w:b/>
                      <w:szCs w:val="21"/>
                    </w:rPr>
                  </w:pPr>
                  <w:r>
                    <w:rPr>
                      <w:rFonts w:hAnsi="宋体"/>
                      <w:b/>
                      <w:szCs w:val="21"/>
                    </w:rPr>
                    <w:t>年排放量</w:t>
                  </w:r>
                </w:p>
                <w:p w14:paraId="0F2AB754" w14:textId="77777777" w:rsidR="00251B80" w:rsidRDefault="00742263">
                  <w:pPr>
                    <w:contextualSpacing/>
                    <w:jc w:val="center"/>
                    <w:rPr>
                      <w:b/>
                      <w:szCs w:val="21"/>
                    </w:rPr>
                  </w:pPr>
                  <w:r>
                    <w:rPr>
                      <w:rFonts w:hAnsi="宋体" w:hint="eastAsia"/>
                      <w:b/>
                      <w:szCs w:val="21"/>
                    </w:rPr>
                    <w:t>（</w:t>
                  </w:r>
                  <w:r>
                    <w:rPr>
                      <w:rFonts w:hAnsi="宋体" w:hint="eastAsia"/>
                      <w:b/>
                      <w:szCs w:val="21"/>
                    </w:rPr>
                    <w:t>t/a</w:t>
                  </w:r>
                  <w:r>
                    <w:rPr>
                      <w:rFonts w:hAnsi="宋体" w:hint="eastAsia"/>
                      <w:b/>
                      <w:szCs w:val="21"/>
                    </w:rPr>
                    <w:t>）</w:t>
                  </w:r>
                </w:p>
              </w:tc>
            </w:tr>
            <w:tr w:rsidR="00251B80" w14:paraId="76312D84" w14:textId="77777777" w:rsidTr="00EB6B94">
              <w:trPr>
                <w:trHeight w:val="340"/>
              </w:trPr>
              <w:tc>
                <w:tcPr>
                  <w:tcW w:w="780" w:type="dxa"/>
                  <w:vMerge/>
                  <w:vAlign w:val="center"/>
                </w:tcPr>
                <w:p w14:paraId="2D590768" w14:textId="77777777" w:rsidR="00251B80" w:rsidRDefault="00251B80">
                  <w:pPr>
                    <w:contextualSpacing/>
                    <w:jc w:val="center"/>
                    <w:rPr>
                      <w:szCs w:val="21"/>
                    </w:rPr>
                  </w:pPr>
                </w:p>
              </w:tc>
              <w:tc>
                <w:tcPr>
                  <w:tcW w:w="1240" w:type="dxa"/>
                  <w:vMerge/>
                  <w:vAlign w:val="center"/>
                </w:tcPr>
                <w:p w14:paraId="4B7DE723" w14:textId="77777777" w:rsidR="00251B80" w:rsidRDefault="00251B80">
                  <w:pPr>
                    <w:contextualSpacing/>
                    <w:jc w:val="center"/>
                    <w:rPr>
                      <w:szCs w:val="21"/>
                    </w:rPr>
                  </w:pPr>
                </w:p>
              </w:tc>
              <w:tc>
                <w:tcPr>
                  <w:tcW w:w="1040" w:type="dxa"/>
                  <w:vMerge/>
                  <w:vAlign w:val="center"/>
                </w:tcPr>
                <w:p w14:paraId="3819190F" w14:textId="77777777" w:rsidR="00251B80" w:rsidRDefault="00251B80">
                  <w:pPr>
                    <w:contextualSpacing/>
                    <w:jc w:val="center"/>
                    <w:rPr>
                      <w:szCs w:val="21"/>
                    </w:rPr>
                  </w:pPr>
                </w:p>
              </w:tc>
              <w:tc>
                <w:tcPr>
                  <w:tcW w:w="1061" w:type="dxa"/>
                  <w:vMerge/>
                  <w:vAlign w:val="center"/>
                </w:tcPr>
                <w:p w14:paraId="35E32B24" w14:textId="77777777" w:rsidR="00251B80" w:rsidRDefault="00251B80">
                  <w:pPr>
                    <w:contextualSpacing/>
                    <w:jc w:val="center"/>
                    <w:rPr>
                      <w:szCs w:val="21"/>
                    </w:rPr>
                  </w:pPr>
                </w:p>
              </w:tc>
              <w:tc>
                <w:tcPr>
                  <w:tcW w:w="1012" w:type="dxa"/>
                  <w:vMerge/>
                  <w:vAlign w:val="center"/>
                </w:tcPr>
                <w:p w14:paraId="66FAE3FC" w14:textId="77777777" w:rsidR="00251B80" w:rsidRDefault="00251B80">
                  <w:pPr>
                    <w:contextualSpacing/>
                    <w:jc w:val="center"/>
                    <w:rPr>
                      <w:szCs w:val="21"/>
                    </w:rPr>
                  </w:pPr>
                </w:p>
              </w:tc>
              <w:tc>
                <w:tcPr>
                  <w:tcW w:w="1581" w:type="dxa"/>
                  <w:vAlign w:val="center"/>
                </w:tcPr>
                <w:p w14:paraId="42092791" w14:textId="77777777" w:rsidR="00251B80" w:rsidRDefault="00742263">
                  <w:pPr>
                    <w:contextualSpacing/>
                    <w:jc w:val="center"/>
                    <w:rPr>
                      <w:b/>
                      <w:szCs w:val="21"/>
                    </w:rPr>
                  </w:pPr>
                  <w:r>
                    <w:rPr>
                      <w:rFonts w:hAnsi="宋体"/>
                      <w:b/>
                      <w:szCs w:val="21"/>
                    </w:rPr>
                    <w:t>标准名称</w:t>
                  </w:r>
                </w:p>
              </w:tc>
              <w:tc>
                <w:tcPr>
                  <w:tcW w:w="1280" w:type="dxa"/>
                  <w:vAlign w:val="center"/>
                </w:tcPr>
                <w:p w14:paraId="743FCA87" w14:textId="77777777" w:rsidR="00251B80" w:rsidRDefault="00742263">
                  <w:pPr>
                    <w:contextualSpacing/>
                    <w:jc w:val="center"/>
                    <w:rPr>
                      <w:b/>
                      <w:szCs w:val="21"/>
                    </w:rPr>
                  </w:pPr>
                  <w:r>
                    <w:rPr>
                      <w:rFonts w:hAnsi="宋体"/>
                      <w:b/>
                      <w:szCs w:val="21"/>
                    </w:rPr>
                    <w:t>浓度限值</w:t>
                  </w:r>
                  <w:r>
                    <w:rPr>
                      <w:b/>
                      <w:color w:val="000000"/>
                      <w:szCs w:val="21"/>
                    </w:rPr>
                    <w:t>μ</w:t>
                  </w:r>
                  <w:r>
                    <w:rPr>
                      <w:rFonts w:hint="eastAsia"/>
                      <w:b/>
                      <w:bCs/>
                      <w:szCs w:val="21"/>
                    </w:rPr>
                    <w:t>g/m</w:t>
                  </w:r>
                  <w:r>
                    <w:rPr>
                      <w:rFonts w:hint="eastAsia"/>
                      <w:b/>
                      <w:bCs/>
                      <w:szCs w:val="21"/>
                      <w:vertAlign w:val="superscript"/>
                    </w:rPr>
                    <w:t>3</w:t>
                  </w:r>
                </w:p>
              </w:tc>
              <w:tc>
                <w:tcPr>
                  <w:tcW w:w="1077" w:type="dxa"/>
                  <w:vMerge/>
                  <w:vAlign w:val="center"/>
                </w:tcPr>
                <w:p w14:paraId="4E49899D" w14:textId="77777777" w:rsidR="00251B80" w:rsidRDefault="00251B80">
                  <w:pPr>
                    <w:contextualSpacing/>
                    <w:jc w:val="center"/>
                    <w:rPr>
                      <w:szCs w:val="21"/>
                    </w:rPr>
                  </w:pPr>
                </w:p>
              </w:tc>
            </w:tr>
            <w:tr w:rsidR="00251B80" w14:paraId="559AD16E" w14:textId="77777777" w:rsidTr="00EB6B94">
              <w:trPr>
                <w:trHeight w:val="340"/>
              </w:trPr>
              <w:tc>
                <w:tcPr>
                  <w:tcW w:w="780" w:type="dxa"/>
                  <w:vAlign w:val="center"/>
                </w:tcPr>
                <w:p w14:paraId="57AC06DB" w14:textId="77777777" w:rsidR="00251B80" w:rsidRDefault="00742263">
                  <w:pPr>
                    <w:contextualSpacing/>
                    <w:jc w:val="center"/>
                    <w:rPr>
                      <w:szCs w:val="21"/>
                    </w:rPr>
                  </w:pPr>
                  <w:r>
                    <w:rPr>
                      <w:szCs w:val="21"/>
                    </w:rPr>
                    <w:t>1</w:t>
                  </w:r>
                </w:p>
              </w:tc>
              <w:tc>
                <w:tcPr>
                  <w:tcW w:w="1240" w:type="dxa"/>
                  <w:vAlign w:val="center"/>
                </w:tcPr>
                <w:p w14:paraId="7D8FDA98" w14:textId="54572795" w:rsidR="00251B80" w:rsidRDefault="005B021F">
                  <w:pPr>
                    <w:contextualSpacing/>
                    <w:jc w:val="center"/>
                    <w:rPr>
                      <w:szCs w:val="21"/>
                    </w:rPr>
                  </w:pPr>
                  <w:r>
                    <w:rPr>
                      <w:rFonts w:hAnsi="宋体" w:hint="eastAsia"/>
                      <w:szCs w:val="21"/>
                    </w:rPr>
                    <w:t>生产车间</w:t>
                  </w:r>
                </w:p>
              </w:tc>
              <w:tc>
                <w:tcPr>
                  <w:tcW w:w="1040" w:type="dxa"/>
                  <w:vAlign w:val="center"/>
                </w:tcPr>
                <w:p w14:paraId="12C1EDA9" w14:textId="77777777" w:rsidR="00251B80" w:rsidRDefault="006574A2">
                  <w:pPr>
                    <w:contextualSpacing/>
                    <w:jc w:val="center"/>
                    <w:rPr>
                      <w:szCs w:val="21"/>
                    </w:rPr>
                  </w:pPr>
                  <w:r>
                    <w:rPr>
                      <w:rFonts w:hint="eastAsia"/>
                      <w:szCs w:val="21"/>
                    </w:rPr>
                    <w:t>投料</w:t>
                  </w:r>
                  <w:r w:rsidR="005E059E">
                    <w:rPr>
                      <w:rFonts w:hint="eastAsia"/>
                      <w:szCs w:val="21"/>
                    </w:rPr>
                    <w:t>、装卸</w:t>
                  </w:r>
                </w:p>
              </w:tc>
              <w:tc>
                <w:tcPr>
                  <w:tcW w:w="1061" w:type="dxa"/>
                  <w:vAlign w:val="center"/>
                </w:tcPr>
                <w:p w14:paraId="34C72A5C" w14:textId="77777777" w:rsidR="00251B80" w:rsidRDefault="00742263">
                  <w:pPr>
                    <w:contextualSpacing/>
                    <w:jc w:val="center"/>
                    <w:rPr>
                      <w:szCs w:val="21"/>
                    </w:rPr>
                  </w:pPr>
                  <w:r>
                    <w:rPr>
                      <w:rFonts w:hint="eastAsia"/>
                      <w:szCs w:val="21"/>
                    </w:rPr>
                    <w:t>颗粒物</w:t>
                  </w:r>
                </w:p>
              </w:tc>
              <w:tc>
                <w:tcPr>
                  <w:tcW w:w="1012" w:type="dxa"/>
                  <w:vAlign w:val="center"/>
                </w:tcPr>
                <w:p w14:paraId="57B0ED94" w14:textId="77777777" w:rsidR="00251B80" w:rsidRDefault="00742263">
                  <w:pPr>
                    <w:contextualSpacing/>
                    <w:jc w:val="center"/>
                    <w:rPr>
                      <w:szCs w:val="21"/>
                    </w:rPr>
                  </w:pPr>
                  <w:r>
                    <w:rPr>
                      <w:rFonts w:hint="eastAsia"/>
                      <w:szCs w:val="21"/>
                    </w:rPr>
                    <w:t>车间</w:t>
                  </w:r>
                  <w:r>
                    <w:rPr>
                      <w:szCs w:val="21"/>
                    </w:rPr>
                    <w:t>通风</w:t>
                  </w:r>
                </w:p>
              </w:tc>
              <w:tc>
                <w:tcPr>
                  <w:tcW w:w="1581" w:type="dxa"/>
                  <w:vAlign w:val="center"/>
                </w:tcPr>
                <w:p w14:paraId="39971EA8" w14:textId="6DFF03CD" w:rsidR="00251B80" w:rsidRDefault="005B021F">
                  <w:pPr>
                    <w:contextualSpacing/>
                    <w:jc w:val="center"/>
                    <w:rPr>
                      <w:szCs w:val="21"/>
                    </w:rPr>
                  </w:pPr>
                  <w:r w:rsidRPr="005B021F">
                    <w:rPr>
                      <w:color w:val="000000"/>
                      <w:szCs w:val="21"/>
                    </w:rPr>
                    <w:t>GB</w:t>
                  </w:r>
                  <w:r w:rsidRPr="005B021F">
                    <w:rPr>
                      <w:rFonts w:hint="eastAsia"/>
                      <w:color w:val="000000"/>
                      <w:szCs w:val="21"/>
                    </w:rPr>
                    <w:t>4915-2013</w:t>
                  </w:r>
                </w:p>
              </w:tc>
              <w:tc>
                <w:tcPr>
                  <w:tcW w:w="1280" w:type="dxa"/>
                  <w:vAlign w:val="center"/>
                </w:tcPr>
                <w:p w14:paraId="757FEF57" w14:textId="77777777" w:rsidR="00251B80" w:rsidRDefault="005E059E">
                  <w:pPr>
                    <w:contextualSpacing/>
                    <w:jc w:val="center"/>
                    <w:rPr>
                      <w:szCs w:val="21"/>
                    </w:rPr>
                  </w:pPr>
                  <w:r>
                    <w:rPr>
                      <w:rFonts w:hint="eastAsia"/>
                      <w:szCs w:val="21"/>
                    </w:rPr>
                    <w:t>500</w:t>
                  </w:r>
                </w:p>
              </w:tc>
              <w:tc>
                <w:tcPr>
                  <w:tcW w:w="1077" w:type="dxa"/>
                  <w:vAlign w:val="center"/>
                </w:tcPr>
                <w:p w14:paraId="480DD46A" w14:textId="005B685C" w:rsidR="00251B80" w:rsidRDefault="005B021F">
                  <w:pPr>
                    <w:contextualSpacing/>
                    <w:jc w:val="center"/>
                    <w:rPr>
                      <w:szCs w:val="21"/>
                    </w:rPr>
                  </w:pPr>
                  <w:r>
                    <w:rPr>
                      <w:rFonts w:hint="eastAsia"/>
                      <w:szCs w:val="21"/>
                    </w:rPr>
                    <w:t>0.</w:t>
                  </w:r>
                  <w:r w:rsidR="00C81B3E">
                    <w:rPr>
                      <w:rFonts w:hint="eastAsia"/>
                      <w:szCs w:val="21"/>
                    </w:rPr>
                    <w:t>62</w:t>
                  </w:r>
                  <w:r>
                    <w:rPr>
                      <w:rFonts w:hint="eastAsia"/>
                      <w:szCs w:val="21"/>
                    </w:rPr>
                    <w:t>6</w:t>
                  </w:r>
                </w:p>
              </w:tc>
            </w:tr>
            <w:tr w:rsidR="00251B80" w14:paraId="3DEEF67D" w14:textId="77777777" w:rsidTr="00EB6B94">
              <w:trPr>
                <w:trHeight w:val="340"/>
              </w:trPr>
              <w:tc>
                <w:tcPr>
                  <w:tcW w:w="4121" w:type="dxa"/>
                  <w:gridSpan w:val="4"/>
                  <w:vAlign w:val="center"/>
                </w:tcPr>
                <w:p w14:paraId="2F614A85" w14:textId="77777777" w:rsidR="00251B80" w:rsidRDefault="00742263">
                  <w:pPr>
                    <w:contextualSpacing/>
                    <w:jc w:val="center"/>
                    <w:rPr>
                      <w:szCs w:val="21"/>
                    </w:rPr>
                  </w:pPr>
                  <w:r>
                    <w:rPr>
                      <w:szCs w:val="21"/>
                    </w:rPr>
                    <w:t>无组织排放总计</w:t>
                  </w:r>
                </w:p>
              </w:tc>
              <w:tc>
                <w:tcPr>
                  <w:tcW w:w="2593" w:type="dxa"/>
                  <w:gridSpan w:val="2"/>
                  <w:vAlign w:val="center"/>
                </w:tcPr>
                <w:p w14:paraId="427496D3" w14:textId="77777777" w:rsidR="00251B80" w:rsidRDefault="00742263">
                  <w:pPr>
                    <w:contextualSpacing/>
                    <w:jc w:val="center"/>
                    <w:rPr>
                      <w:szCs w:val="21"/>
                    </w:rPr>
                  </w:pPr>
                  <w:r>
                    <w:rPr>
                      <w:rFonts w:hint="eastAsia"/>
                      <w:szCs w:val="21"/>
                    </w:rPr>
                    <w:t>颗粒物</w:t>
                  </w:r>
                </w:p>
              </w:tc>
              <w:tc>
                <w:tcPr>
                  <w:tcW w:w="2357" w:type="dxa"/>
                  <w:gridSpan w:val="2"/>
                  <w:vAlign w:val="center"/>
                </w:tcPr>
                <w:p w14:paraId="0DCAF393" w14:textId="3E3CE871" w:rsidR="00251B80" w:rsidRDefault="00742263">
                  <w:pPr>
                    <w:contextualSpacing/>
                    <w:jc w:val="center"/>
                    <w:rPr>
                      <w:szCs w:val="21"/>
                    </w:rPr>
                  </w:pPr>
                  <w:r>
                    <w:rPr>
                      <w:rFonts w:hint="eastAsia"/>
                      <w:szCs w:val="21"/>
                    </w:rPr>
                    <w:t>0.</w:t>
                  </w:r>
                  <w:r w:rsidR="00C81B3E">
                    <w:rPr>
                      <w:rFonts w:hint="eastAsia"/>
                      <w:szCs w:val="21"/>
                    </w:rPr>
                    <w:t>62</w:t>
                  </w:r>
                  <w:r w:rsidR="005B021F">
                    <w:rPr>
                      <w:rFonts w:hint="eastAsia"/>
                      <w:szCs w:val="21"/>
                    </w:rPr>
                    <w:t>6</w:t>
                  </w:r>
                </w:p>
              </w:tc>
            </w:tr>
          </w:tbl>
          <w:p w14:paraId="1372FA12" w14:textId="77777777" w:rsidR="00251B80" w:rsidRDefault="00742263">
            <w:pPr>
              <w:adjustRightInd w:val="0"/>
              <w:snapToGrid w:val="0"/>
              <w:jc w:val="center"/>
              <w:rPr>
                <w:b/>
                <w:kern w:val="0"/>
                <w:sz w:val="24"/>
              </w:rPr>
            </w:pPr>
            <w:r>
              <w:rPr>
                <w:rFonts w:hAnsi="宋体"/>
                <w:b/>
                <w:bCs/>
                <w:sz w:val="24"/>
              </w:rPr>
              <w:t>表</w:t>
            </w:r>
            <w:r>
              <w:rPr>
                <w:rFonts w:hint="eastAsia"/>
                <w:b/>
                <w:bCs/>
                <w:sz w:val="24"/>
              </w:rPr>
              <w:t>7-</w:t>
            </w:r>
            <w:r w:rsidR="00E0228B">
              <w:rPr>
                <w:rFonts w:hint="eastAsia"/>
                <w:b/>
                <w:bCs/>
                <w:sz w:val="24"/>
              </w:rPr>
              <w:t>5</w:t>
            </w:r>
            <w:r>
              <w:rPr>
                <w:b/>
                <w:bCs/>
                <w:sz w:val="24"/>
              </w:rPr>
              <w:t xml:space="preserve"> </w:t>
            </w:r>
            <w:r>
              <w:rPr>
                <w:rFonts w:hint="eastAsia"/>
                <w:b/>
                <w:kern w:val="0"/>
                <w:sz w:val="24"/>
              </w:rPr>
              <w:t>大气污染物年排放量核算表</w:t>
            </w:r>
          </w:p>
          <w:tbl>
            <w:tblPr>
              <w:tblW w:w="9071" w:type="dxa"/>
              <w:tblBorders>
                <w:top w:val="single" w:sz="12" w:space="0" w:color="000000"/>
                <w:bottom w:val="single" w:sz="12" w:space="0" w:color="000000"/>
                <w:insideH w:val="single" w:sz="6" w:space="0" w:color="000000"/>
                <w:insideV w:val="single" w:sz="4" w:space="0" w:color="000000"/>
              </w:tblBorders>
              <w:tblLook w:val="04A0" w:firstRow="1" w:lastRow="0" w:firstColumn="1" w:lastColumn="0" w:noHBand="0" w:noVBand="1"/>
            </w:tblPr>
            <w:tblGrid>
              <w:gridCol w:w="2979"/>
              <w:gridCol w:w="3037"/>
              <w:gridCol w:w="3055"/>
            </w:tblGrid>
            <w:tr w:rsidR="00251B80" w14:paraId="24383487" w14:textId="77777777" w:rsidTr="00EB6B94">
              <w:tc>
                <w:tcPr>
                  <w:tcW w:w="2979" w:type="dxa"/>
                </w:tcPr>
                <w:p w14:paraId="3CF04427" w14:textId="77777777" w:rsidR="00251B80" w:rsidRDefault="00742263">
                  <w:pPr>
                    <w:adjustRightInd w:val="0"/>
                    <w:snapToGrid w:val="0"/>
                    <w:jc w:val="center"/>
                    <w:rPr>
                      <w:b/>
                      <w:kern w:val="0"/>
                      <w:szCs w:val="21"/>
                    </w:rPr>
                  </w:pPr>
                  <w:r>
                    <w:rPr>
                      <w:b/>
                      <w:kern w:val="0"/>
                      <w:szCs w:val="21"/>
                    </w:rPr>
                    <w:t>序号</w:t>
                  </w:r>
                </w:p>
              </w:tc>
              <w:tc>
                <w:tcPr>
                  <w:tcW w:w="3037" w:type="dxa"/>
                </w:tcPr>
                <w:p w14:paraId="68736E2C" w14:textId="77777777" w:rsidR="00251B80" w:rsidRDefault="00742263">
                  <w:pPr>
                    <w:adjustRightInd w:val="0"/>
                    <w:snapToGrid w:val="0"/>
                    <w:jc w:val="center"/>
                    <w:rPr>
                      <w:b/>
                      <w:kern w:val="0"/>
                      <w:szCs w:val="21"/>
                    </w:rPr>
                  </w:pPr>
                  <w:r>
                    <w:rPr>
                      <w:b/>
                      <w:kern w:val="0"/>
                      <w:szCs w:val="21"/>
                    </w:rPr>
                    <w:t>污染物</w:t>
                  </w:r>
                </w:p>
              </w:tc>
              <w:tc>
                <w:tcPr>
                  <w:tcW w:w="3055" w:type="dxa"/>
                </w:tcPr>
                <w:p w14:paraId="2F567E4E" w14:textId="77777777" w:rsidR="00251B80" w:rsidRDefault="00742263">
                  <w:pPr>
                    <w:adjustRightInd w:val="0"/>
                    <w:snapToGrid w:val="0"/>
                    <w:jc w:val="center"/>
                    <w:rPr>
                      <w:b/>
                      <w:kern w:val="0"/>
                      <w:szCs w:val="21"/>
                    </w:rPr>
                  </w:pPr>
                  <w:r>
                    <w:rPr>
                      <w:b/>
                      <w:kern w:val="0"/>
                      <w:szCs w:val="21"/>
                    </w:rPr>
                    <w:t>年排放量</w:t>
                  </w:r>
                  <w:r>
                    <w:rPr>
                      <w:rFonts w:hint="eastAsia"/>
                      <w:b/>
                      <w:kern w:val="0"/>
                      <w:szCs w:val="21"/>
                    </w:rPr>
                    <w:t>（</w:t>
                  </w:r>
                  <w:r>
                    <w:rPr>
                      <w:rFonts w:hint="eastAsia"/>
                      <w:b/>
                      <w:kern w:val="0"/>
                      <w:szCs w:val="21"/>
                    </w:rPr>
                    <w:t>t/a</w:t>
                  </w:r>
                  <w:r>
                    <w:rPr>
                      <w:rFonts w:hint="eastAsia"/>
                      <w:b/>
                      <w:kern w:val="0"/>
                      <w:szCs w:val="21"/>
                    </w:rPr>
                    <w:t>）</w:t>
                  </w:r>
                </w:p>
              </w:tc>
            </w:tr>
            <w:tr w:rsidR="00251B80" w14:paraId="20D96F47" w14:textId="77777777" w:rsidTr="00EB6B94">
              <w:tc>
                <w:tcPr>
                  <w:tcW w:w="2979" w:type="dxa"/>
                </w:tcPr>
                <w:p w14:paraId="1B43EFBE" w14:textId="77777777" w:rsidR="00251B80" w:rsidRDefault="00742263">
                  <w:pPr>
                    <w:adjustRightInd w:val="0"/>
                    <w:snapToGrid w:val="0"/>
                    <w:jc w:val="center"/>
                    <w:rPr>
                      <w:kern w:val="0"/>
                      <w:szCs w:val="21"/>
                    </w:rPr>
                  </w:pPr>
                  <w:r>
                    <w:rPr>
                      <w:rFonts w:hint="eastAsia"/>
                      <w:kern w:val="0"/>
                      <w:szCs w:val="21"/>
                    </w:rPr>
                    <w:t>1</w:t>
                  </w:r>
                </w:p>
              </w:tc>
              <w:tc>
                <w:tcPr>
                  <w:tcW w:w="3037" w:type="dxa"/>
                </w:tcPr>
                <w:p w14:paraId="1851178E" w14:textId="77777777" w:rsidR="00251B80" w:rsidRDefault="00742263">
                  <w:pPr>
                    <w:adjustRightInd w:val="0"/>
                    <w:snapToGrid w:val="0"/>
                    <w:jc w:val="center"/>
                    <w:rPr>
                      <w:kern w:val="0"/>
                      <w:szCs w:val="21"/>
                    </w:rPr>
                  </w:pPr>
                  <w:r>
                    <w:rPr>
                      <w:rFonts w:hint="eastAsia"/>
                      <w:kern w:val="0"/>
                      <w:szCs w:val="21"/>
                    </w:rPr>
                    <w:t>颗粒物</w:t>
                  </w:r>
                </w:p>
              </w:tc>
              <w:tc>
                <w:tcPr>
                  <w:tcW w:w="3055" w:type="dxa"/>
                </w:tcPr>
                <w:p w14:paraId="7A0159A8" w14:textId="31B660B7" w:rsidR="00251B80" w:rsidRDefault="005B021F">
                  <w:pPr>
                    <w:adjustRightInd w:val="0"/>
                    <w:snapToGrid w:val="0"/>
                    <w:jc w:val="center"/>
                    <w:rPr>
                      <w:kern w:val="0"/>
                      <w:szCs w:val="21"/>
                    </w:rPr>
                  </w:pPr>
                  <w:r>
                    <w:rPr>
                      <w:rFonts w:hint="eastAsia"/>
                      <w:kern w:val="0"/>
                      <w:szCs w:val="21"/>
                    </w:rPr>
                    <w:t>0.</w:t>
                  </w:r>
                  <w:r w:rsidR="00C81B3E">
                    <w:rPr>
                      <w:rFonts w:hint="eastAsia"/>
                      <w:kern w:val="0"/>
                      <w:szCs w:val="21"/>
                    </w:rPr>
                    <w:t>767</w:t>
                  </w:r>
                </w:p>
              </w:tc>
            </w:tr>
          </w:tbl>
          <w:p w14:paraId="508ECA56" w14:textId="77777777" w:rsidR="00251B80" w:rsidRDefault="00742263" w:rsidP="00C81B3E">
            <w:pPr>
              <w:snapToGrid w:val="0"/>
              <w:ind w:firstLineChars="200" w:firstLine="361"/>
              <w:rPr>
                <w:sz w:val="24"/>
              </w:rPr>
            </w:pPr>
            <w:r w:rsidRPr="00C81B3E">
              <w:rPr>
                <w:rFonts w:hint="eastAsia"/>
                <w:b/>
                <w:bCs/>
                <w:kern w:val="0"/>
                <w:sz w:val="18"/>
                <w:szCs w:val="18"/>
              </w:rPr>
              <w:t>注：根据《环境影响评价技术导则</w:t>
            </w:r>
            <w:r w:rsidRPr="00C81B3E">
              <w:rPr>
                <w:b/>
                <w:bCs/>
                <w:kern w:val="0"/>
                <w:sz w:val="18"/>
                <w:szCs w:val="18"/>
              </w:rPr>
              <w:t>-</w:t>
            </w:r>
            <w:r w:rsidRPr="00C81B3E">
              <w:rPr>
                <w:rFonts w:hint="eastAsia"/>
                <w:b/>
                <w:bCs/>
                <w:kern w:val="0"/>
                <w:sz w:val="18"/>
                <w:szCs w:val="18"/>
              </w:rPr>
              <w:t>大气环境》</w:t>
            </w:r>
            <w:r w:rsidRPr="00C81B3E">
              <w:rPr>
                <w:b/>
                <w:bCs/>
                <w:kern w:val="0"/>
                <w:sz w:val="18"/>
                <w:szCs w:val="18"/>
              </w:rPr>
              <w:t>(HJ2.2-2018)</w:t>
            </w:r>
            <w:r w:rsidRPr="00C81B3E">
              <w:rPr>
                <w:rFonts w:hint="eastAsia"/>
                <w:b/>
                <w:bCs/>
                <w:kern w:val="0"/>
                <w:sz w:val="18"/>
                <w:szCs w:val="18"/>
              </w:rPr>
              <w:t>中</w:t>
            </w:r>
            <w:r w:rsidRPr="00C81B3E">
              <w:rPr>
                <w:b/>
                <w:bCs/>
                <w:kern w:val="0"/>
                <w:sz w:val="18"/>
                <w:szCs w:val="18"/>
              </w:rPr>
              <w:t xml:space="preserve">8.8.7.4 </w:t>
            </w:r>
            <w:r w:rsidRPr="00C81B3E">
              <w:rPr>
                <w:rFonts w:hint="eastAsia"/>
                <w:b/>
                <w:bCs/>
                <w:kern w:val="0"/>
                <w:sz w:val="18"/>
                <w:szCs w:val="18"/>
              </w:rPr>
              <w:t>章节“大气污染物年排放量包括项目各有组织排放源和无组织排放源在正常排放条件下的预测排放量之和”</w:t>
            </w:r>
            <w:r>
              <w:rPr>
                <w:rFonts w:hint="eastAsia"/>
                <w:kern w:val="0"/>
                <w:szCs w:val="21"/>
              </w:rPr>
              <w:t>。</w:t>
            </w:r>
          </w:p>
          <w:p w14:paraId="10F53364" w14:textId="77777777" w:rsidR="00251B80" w:rsidRDefault="00742263">
            <w:pPr>
              <w:snapToGrid w:val="0"/>
              <w:spacing w:line="360" w:lineRule="auto"/>
              <w:ind w:firstLineChars="200" w:firstLine="480"/>
              <w:rPr>
                <w:sz w:val="24"/>
              </w:rPr>
            </w:pPr>
            <w:r>
              <w:rPr>
                <w:rFonts w:hint="eastAsia"/>
                <w:sz w:val="24"/>
              </w:rPr>
              <w:t>（</w:t>
            </w:r>
            <w:r>
              <w:rPr>
                <w:sz w:val="24"/>
              </w:rPr>
              <w:t>4</w:t>
            </w:r>
            <w:r>
              <w:rPr>
                <w:rFonts w:hint="eastAsia"/>
                <w:sz w:val="24"/>
              </w:rPr>
              <w:t>）大气环境防护距离</w:t>
            </w:r>
          </w:p>
          <w:p w14:paraId="29C13741" w14:textId="77777777" w:rsidR="00251B80" w:rsidRPr="00E0228B" w:rsidRDefault="00742263" w:rsidP="00E0228B">
            <w:pPr>
              <w:spacing w:line="360" w:lineRule="auto"/>
              <w:ind w:firstLineChars="200" w:firstLine="480"/>
              <w:rPr>
                <w:rFonts w:ascii="宋体" w:hAnsi="宋体" w:cs="宋体"/>
                <w:bCs/>
                <w:color w:val="000000"/>
                <w:sz w:val="24"/>
              </w:rPr>
            </w:pPr>
            <w:r>
              <w:rPr>
                <w:rFonts w:hint="eastAsia"/>
                <w:sz w:val="24"/>
              </w:rPr>
              <w:t>根据《环境影响评价技术导则大气环境》</w:t>
            </w:r>
            <w:r>
              <w:rPr>
                <w:rFonts w:hint="eastAsia"/>
                <w:sz w:val="24"/>
              </w:rPr>
              <w:t xml:space="preserve"> (HJ2.2-2018) </w:t>
            </w:r>
            <w:r w:rsidR="00E0228B">
              <w:rPr>
                <w:rFonts w:hint="eastAsia"/>
                <w:sz w:val="24"/>
              </w:rPr>
              <w:t>，</w:t>
            </w:r>
            <w:r w:rsidR="00E0228B" w:rsidRPr="00294A28">
              <w:rPr>
                <w:rFonts w:ascii="宋体" w:hAnsi="宋体" w:cs="宋体" w:hint="eastAsia"/>
                <w:bCs/>
                <w:color w:val="000000"/>
                <w:sz w:val="24"/>
              </w:rPr>
              <w:t>根据大气导则只有一级评价项目需要采用进一步预测模型开展大气环境影响预测与评价，大气二、三级评价项目不需要进一步预测与评价。</w:t>
            </w:r>
          </w:p>
          <w:p w14:paraId="74718DBB" w14:textId="77777777" w:rsidR="00251B80" w:rsidRDefault="00742263">
            <w:pPr>
              <w:spacing w:line="360" w:lineRule="auto"/>
              <w:ind w:firstLineChars="200" w:firstLine="480"/>
              <w:rPr>
                <w:rStyle w:val="fontstyle01"/>
                <w:rFonts w:hint="default"/>
              </w:rPr>
            </w:pPr>
            <w:r>
              <w:rPr>
                <w:rFonts w:hint="eastAsia"/>
                <w:sz w:val="24"/>
              </w:rPr>
              <w:t>（</w:t>
            </w:r>
            <w:r>
              <w:rPr>
                <w:sz w:val="24"/>
              </w:rPr>
              <w:t>5</w:t>
            </w:r>
            <w:r>
              <w:rPr>
                <w:rFonts w:hint="eastAsia"/>
                <w:sz w:val="24"/>
              </w:rPr>
              <w:t>）</w:t>
            </w:r>
            <w:r>
              <w:rPr>
                <w:rStyle w:val="fontstyle01"/>
                <w:rFonts w:hint="default"/>
              </w:rPr>
              <w:t>卫生防护距离设置</w:t>
            </w:r>
          </w:p>
          <w:p w14:paraId="435725F6" w14:textId="77777777" w:rsidR="00251B80" w:rsidRDefault="00742263">
            <w:pPr>
              <w:spacing w:line="360" w:lineRule="auto"/>
              <w:ind w:firstLineChars="200" w:firstLine="480"/>
              <w:jc w:val="left"/>
              <w:rPr>
                <w:rStyle w:val="fontstyle01"/>
                <w:rFonts w:hint="default"/>
              </w:rPr>
            </w:pPr>
            <w:r>
              <w:rPr>
                <w:rStyle w:val="fontstyle01"/>
                <w:rFonts w:hint="default"/>
              </w:rPr>
              <w:t>根据《制定地方大气污染物排放标准的技术方</w:t>
            </w:r>
            <w:r w:rsidRPr="00187DFC">
              <w:rPr>
                <w:rStyle w:val="fontstyle01"/>
                <w:rFonts w:ascii="Times New Roman" w:hAnsi="Times New Roman" w:hint="default"/>
              </w:rPr>
              <w:t>法》</w:t>
            </w:r>
            <w:r w:rsidRPr="00187DFC">
              <w:rPr>
                <w:rStyle w:val="fontstyle01"/>
                <w:rFonts w:ascii="Times New Roman" w:hAnsi="Times New Roman" w:hint="default"/>
              </w:rPr>
              <w:t xml:space="preserve"> </w:t>
            </w:r>
            <w:r w:rsidRPr="00187DFC">
              <w:rPr>
                <w:rStyle w:val="fontstyle21"/>
                <w:rFonts w:ascii="Times New Roman" w:hAnsi="Times New Roman"/>
              </w:rPr>
              <w:t>(GB/T13201-91)</w:t>
            </w:r>
            <w:r w:rsidRPr="00187DFC">
              <w:rPr>
                <w:rStyle w:val="fontstyle01"/>
                <w:rFonts w:ascii="Times New Roman" w:hAnsi="Times New Roman" w:hint="default"/>
              </w:rPr>
              <w:t>规定</w:t>
            </w:r>
            <w:r>
              <w:rPr>
                <w:rStyle w:val="fontstyle01"/>
                <w:rFonts w:hint="default"/>
              </w:rPr>
              <w:t>，无组织排放有害气体的生产单元</w:t>
            </w:r>
            <w:r>
              <w:rPr>
                <w:rStyle w:val="fontstyle21"/>
              </w:rPr>
              <w:t>(</w:t>
            </w:r>
            <w:r>
              <w:rPr>
                <w:rStyle w:val="fontstyle01"/>
                <w:rFonts w:hint="default"/>
              </w:rPr>
              <w:t>贮罐区、车间或工段</w:t>
            </w:r>
            <w:r>
              <w:rPr>
                <w:rStyle w:val="fontstyle21"/>
              </w:rPr>
              <w:t>)</w:t>
            </w:r>
            <w:r>
              <w:rPr>
                <w:rStyle w:val="fontstyle01"/>
                <w:rFonts w:hint="default"/>
              </w:rPr>
              <w:t>与居住区之间应设置卫生防护距离，计算公式如下：</w:t>
            </w:r>
          </w:p>
          <w:p w14:paraId="01581EEB" w14:textId="77777777" w:rsidR="00251B80" w:rsidRDefault="00742263">
            <w:pPr>
              <w:spacing w:line="360" w:lineRule="auto"/>
              <w:ind w:firstLineChars="200" w:firstLine="480"/>
              <w:jc w:val="center"/>
              <w:rPr>
                <w:color w:val="000000"/>
                <w:sz w:val="24"/>
              </w:rPr>
            </w:pPr>
            <w:r>
              <w:rPr>
                <w:color w:val="000000"/>
                <w:position w:val="-30"/>
                <w:sz w:val="24"/>
              </w:rPr>
              <w:object w:dxaOrig="2771" w:dyaOrig="706" w14:anchorId="480EFBF5">
                <v:shape id="_x0000_i1027" type="#_x0000_t75" style="width:138pt;height:35.45pt" o:ole="">
                  <v:imagedata r:id="rId15" o:title=""/>
                </v:shape>
                <o:OLEObject Type="Embed" ProgID="Equation.3" ShapeID="_x0000_i1027" DrawAspect="Content" ObjectID="_1660543859" r:id="rId16"/>
              </w:object>
            </w:r>
          </w:p>
          <w:p w14:paraId="2CA6DAF7" w14:textId="77777777" w:rsidR="00251B80" w:rsidRDefault="00742263">
            <w:pPr>
              <w:spacing w:line="360" w:lineRule="auto"/>
              <w:ind w:firstLineChars="200" w:firstLine="480"/>
              <w:rPr>
                <w:color w:val="000000"/>
                <w:sz w:val="24"/>
              </w:rPr>
            </w:pPr>
            <w:r>
              <w:rPr>
                <w:color w:val="000000"/>
                <w:sz w:val="24"/>
              </w:rPr>
              <w:t>式中：</w:t>
            </w:r>
            <w:r>
              <w:rPr>
                <w:color w:val="000000"/>
                <w:sz w:val="24"/>
              </w:rPr>
              <w:t>Cm</w:t>
            </w:r>
            <w:r>
              <w:rPr>
                <w:color w:val="000000"/>
                <w:sz w:val="24"/>
              </w:rPr>
              <w:tab/>
              <w:t>——</w:t>
            </w:r>
            <w:r>
              <w:rPr>
                <w:color w:val="000000"/>
                <w:sz w:val="24"/>
              </w:rPr>
              <w:t>标准浓度限值（</w:t>
            </w:r>
            <w:r>
              <w:rPr>
                <w:color w:val="000000"/>
                <w:sz w:val="24"/>
              </w:rPr>
              <w:t>mg/m</w:t>
            </w:r>
            <w:r>
              <w:rPr>
                <w:color w:val="000000"/>
                <w:sz w:val="24"/>
                <w:vertAlign w:val="superscript"/>
              </w:rPr>
              <w:t>3</w:t>
            </w:r>
            <w:r>
              <w:rPr>
                <w:color w:val="000000"/>
                <w:sz w:val="24"/>
              </w:rPr>
              <w:t>）</w:t>
            </w:r>
          </w:p>
          <w:p w14:paraId="182AF50C" w14:textId="77777777" w:rsidR="00251B80" w:rsidRDefault="00742263">
            <w:pPr>
              <w:spacing w:line="360" w:lineRule="auto"/>
              <w:ind w:firstLineChars="500" w:firstLine="1200"/>
              <w:rPr>
                <w:color w:val="000000"/>
                <w:sz w:val="24"/>
              </w:rPr>
            </w:pPr>
            <w:r>
              <w:rPr>
                <w:color w:val="000000"/>
                <w:sz w:val="24"/>
              </w:rPr>
              <w:t>Qc</w:t>
            </w:r>
            <w:r>
              <w:rPr>
                <w:color w:val="000000"/>
                <w:sz w:val="24"/>
              </w:rPr>
              <w:tab/>
              <w:t>——</w:t>
            </w:r>
            <w:r>
              <w:rPr>
                <w:color w:val="000000"/>
                <w:sz w:val="24"/>
              </w:rPr>
              <w:t>大气污染物可以达到的控制水平（</w:t>
            </w:r>
            <w:r>
              <w:rPr>
                <w:color w:val="000000"/>
                <w:sz w:val="24"/>
              </w:rPr>
              <w:t>kg/h</w:t>
            </w:r>
            <w:r>
              <w:rPr>
                <w:color w:val="000000"/>
                <w:sz w:val="24"/>
              </w:rPr>
              <w:t>）</w:t>
            </w:r>
          </w:p>
          <w:p w14:paraId="43079EFE" w14:textId="77777777" w:rsidR="00251B80" w:rsidRDefault="00742263">
            <w:pPr>
              <w:spacing w:line="360" w:lineRule="auto"/>
              <w:ind w:firstLineChars="500" w:firstLine="1200"/>
              <w:rPr>
                <w:color w:val="000000"/>
                <w:sz w:val="24"/>
              </w:rPr>
            </w:pPr>
            <w:r>
              <w:rPr>
                <w:color w:val="000000"/>
                <w:sz w:val="24"/>
              </w:rPr>
              <w:t>A</w:t>
            </w:r>
            <w:r>
              <w:rPr>
                <w:color w:val="000000"/>
                <w:sz w:val="24"/>
              </w:rPr>
              <w:t>、</w:t>
            </w:r>
            <w:r>
              <w:rPr>
                <w:color w:val="000000"/>
                <w:sz w:val="24"/>
              </w:rPr>
              <w:t>B</w:t>
            </w:r>
            <w:r>
              <w:rPr>
                <w:color w:val="000000"/>
                <w:sz w:val="24"/>
              </w:rPr>
              <w:t>、</w:t>
            </w:r>
            <w:r>
              <w:rPr>
                <w:color w:val="000000"/>
                <w:sz w:val="24"/>
              </w:rPr>
              <w:t>C</w:t>
            </w:r>
            <w:r>
              <w:rPr>
                <w:color w:val="000000"/>
                <w:sz w:val="24"/>
              </w:rPr>
              <w:t>、</w:t>
            </w:r>
            <w:r>
              <w:rPr>
                <w:color w:val="000000"/>
                <w:sz w:val="24"/>
              </w:rPr>
              <w:t>D——</w:t>
            </w:r>
            <w:r>
              <w:rPr>
                <w:color w:val="000000"/>
                <w:sz w:val="24"/>
              </w:rPr>
              <w:t>卫生防护距离计算系数</w:t>
            </w:r>
          </w:p>
          <w:p w14:paraId="166B5F5D" w14:textId="77777777" w:rsidR="00251B80" w:rsidRDefault="00742263">
            <w:pPr>
              <w:spacing w:line="360" w:lineRule="auto"/>
              <w:ind w:firstLineChars="500" w:firstLine="1200"/>
              <w:rPr>
                <w:color w:val="000000"/>
                <w:sz w:val="24"/>
              </w:rPr>
            </w:pPr>
            <w:r>
              <w:rPr>
                <w:color w:val="000000"/>
                <w:sz w:val="24"/>
              </w:rPr>
              <w:t>r——</w:t>
            </w:r>
            <w:r>
              <w:rPr>
                <w:color w:val="000000"/>
                <w:sz w:val="24"/>
              </w:rPr>
              <w:t>排放源所在生产单元的等效半径（</w:t>
            </w:r>
            <w:r>
              <w:rPr>
                <w:color w:val="000000"/>
                <w:sz w:val="24"/>
              </w:rPr>
              <w:t>m</w:t>
            </w:r>
            <w:r>
              <w:rPr>
                <w:color w:val="000000"/>
                <w:sz w:val="24"/>
              </w:rPr>
              <w:t>）</w:t>
            </w:r>
          </w:p>
          <w:p w14:paraId="30362FEE" w14:textId="77777777" w:rsidR="00251B80" w:rsidRDefault="00742263">
            <w:pPr>
              <w:spacing w:line="360" w:lineRule="auto"/>
              <w:ind w:firstLineChars="500" w:firstLine="1200"/>
              <w:rPr>
                <w:color w:val="000000"/>
                <w:sz w:val="24"/>
              </w:rPr>
            </w:pPr>
            <w:r>
              <w:rPr>
                <w:color w:val="000000"/>
                <w:sz w:val="24"/>
              </w:rPr>
              <w:t>L——</w:t>
            </w:r>
            <w:r>
              <w:rPr>
                <w:color w:val="000000"/>
                <w:sz w:val="24"/>
              </w:rPr>
              <w:t>卫生防护距离（</w:t>
            </w:r>
            <w:r>
              <w:rPr>
                <w:color w:val="000000"/>
                <w:sz w:val="24"/>
              </w:rPr>
              <w:t>m</w:t>
            </w:r>
            <w:r>
              <w:rPr>
                <w:color w:val="000000"/>
                <w:sz w:val="24"/>
              </w:rPr>
              <w:t>）</w:t>
            </w:r>
          </w:p>
          <w:p w14:paraId="29D97955" w14:textId="77777777" w:rsidR="00251B80" w:rsidRDefault="00742263">
            <w:pPr>
              <w:spacing w:line="360" w:lineRule="auto"/>
              <w:ind w:firstLineChars="200" w:firstLine="480"/>
              <w:rPr>
                <w:color w:val="000000"/>
                <w:sz w:val="24"/>
              </w:rPr>
            </w:pPr>
            <w:r>
              <w:rPr>
                <w:color w:val="000000"/>
                <w:sz w:val="24"/>
              </w:rPr>
              <w:t>经计算，项目的卫生防护距离见表</w:t>
            </w:r>
            <w:r>
              <w:rPr>
                <w:rFonts w:hint="eastAsia"/>
                <w:color w:val="000000"/>
                <w:sz w:val="24"/>
              </w:rPr>
              <w:t>7-</w:t>
            </w:r>
            <w:r w:rsidR="00E0228B">
              <w:rPr>
                <w:rFonts w:hint="eastAsia"/>
                <w:color w:val="000000"/>
                <w:sz w:val="24"/>
              </w:rPr>
              <w:t>6</w:t>
            </w:r>
            <w:r>
              <w:rPr>
                <w:color w:val="000000"/>
                <w:sz w:val="24"/>
              </w:rPr>
              <w:t>。</w:t>
            </w:r>
          </w:p>
          <w:p w14:paraId="17106A61" w14:textId="77777777" w:rsidR="00251B80" w:rsidRDefault="00742263">
            <w:pPr>
              <w:adjustRightInd w:val="0"/>
              <w:snapToGrid w:val="0"/>
              <w:spacing w:line="360" w:lineRule="auto"/>
              <w:jc w:val="center"/>
              <w:rPr>
                <w:rFonts w:hAnsi="宋体"/>
                <w:b/>
                <w:bCs/>
                <w:sz w:val="24"/>
              </w:rPr>
            </w:pPr>
            <w:r>
              <w:rPr>
                <w:rFonts w:hAnsi="宋体"/>
                <w:b/>
                <w:bCs/>
                <w:sz w:val="24"/>
              </w:rPr>
              <w:t>表</w:t>
            </w:r>
            <w:r>
              <w:rPr>
                <w:rFonts w:hAnsi="宋体" w:hint="eastAsia"/>
                <w:b/>
                <w:bCs/>
                <w:sz w:val="24"/>
              </w:rPr>
              <w:t>7-</w:t>
            </w:r>
            <w:r w:rsidR="00E0228B">
              <w:rPr>
                <w:rFonts w:hAnsi="宋体" w:hint="eastAsia"/>
                <w:b/>
                <w:bCs/>
                <w:sz w:val="24"/>
              </w:rPr>
              <w:t>6</w:t>
            </w:r>
            <w:r>
              <w:rPr>
                <w:rFonts w:hAnsi="宋体"/>
                <w:b/>
                <w:bCs/>
                <w:sz w:val="24"/>
              </w:rPr>
              <w:t xml:space="preserve">   </w:t>
            </w:r>
            <w:r>
              <w:rPr>
                <w:rFonts w:hAnsi="宋体"/>
                <w:b/>
                <w:bCs/>
                <w:sz w:val="24"/>
              </w:rPr>
              <w:t>卫生防护距离计算结果表</w:t>
            </w:r>
          </w:p>
          <w:tbl>
            <w:tblPr>
              <w:tblW w:w="9071" w:type="dxa"/>
              <w:jc w:val="center"/>
              <w:tblBorders>
                <w:top w:val="single" w:sz="12" w:space="0" w:color="auto"/>
                <w:bottom w:val="single" w:sz="12" w:space="0" w:color="auto"/>
                <w:insideH w:val="single" w:sz="4" w:space="0" w:color="auto"/>
                <w:insideV w:val="single" w:sz="6" w:space="0" w:color="auto"/>
              </w:tblBorders>
              <w:tblLook w:val="04A0" w:firstRow="1" w:lastRow="0" w:firstColumn="1" w:lastColumn="0" w:noHBand="0" w:noVBand="1"/>
            </w:tblPr>
            <w:tblGrid>
              <w:gridCol w:w="836"/>
              <w:gridCol w:w="777"/>
              <w:gridCol w:w="878"/>
              <w:gridCol w:w="991"/>
              <w:gridCol w:w="1081"/>
              <w:gridCol w:w="426"/>
              <w:gridCol w:w="526"/>
              <w:gridCol w:w="474"/>
              <w:gridCol w:w="575"/>
              <w:gridCol w:w="1076"/>
              <w:gridCol w:w="1431"/>
            </w:tblGrid>
            <w:tr w:rsidR="00251B80" w:rsidRPr="00FC3DA6" w14:paraId="0F4C92C3" w14:textId="77777777" w:rsidTr="00EB6B94">
              <w:trPr>
                <w:cantSplit/>
                <w:trHeight w:val="300"/>
                <w:jc w:val="center"/>
              </w:trPr>
              <w:tc>
                <w:tcPr>
                  <w:tcW w:w="836" w:type="dxa"/>
                  <w:vMerge w:val="restart"/>
                  <w:tcMar>
                    <w:left w:w="0" w:type="dxa"/>
                    <w:right w:w="0" w:type="dxa"/>
                  </w:tcMar>
                  <w:vAlign w:val="center"/>
                </w:tcPr>
                <w:p w14:paraId="6BCDBD10" w14:textId="77777777" w:rsidR="00251B80" w:rsidRPr="00FC3DA6" w:rsidRDefault="00742263">
                  <w:pPr>
                    <w:spacing w:line="240" w:lineRule="exact"/>
                    <w:jc w:val="center"/>
                    <w:rPr>
                      <w:color w:val="000000"/>
                      <w:szCs w:val="21"/>
                    </w:rPr>
                  </w:pPr>
                  <w:r w:rsidRPr="00FC3DA6">
                    <w:rPr>
                      <w:color w:val="000000"/>
                      <w:szCs w:val="21"/>
                    </w:rPr>
                    <w:t>污染源</w:t>
                  </w:r>
                </w:p>
                <w:p w14:paraId="4EDB06FF" w14:textId="77777777" w:rsidR="00251B80" w:rsidRPr="00FC3DA6" w:rsidRDefault="00742263">
                  <w:pPr>
                    <w:spacing w:line="240" w:lineRule="exact"/>
                    <w:jc w:val="center"/>
                    <w:rPr>
                      <w:color w:val="000000"/>
                      <w:szCs w:val="21"/>
                    </w:rPr>
                  </w:pPr>
                  <w:r w:rsidRPr="00FC3DA6">
                    <w:rPr>
                      <w:color w:val="000000"/>
                      <w:szCs w:val="21"/>
                    </w:rPr>
                    <w:t>位置</w:t>
                  </w:r>
                </w:p>
              </w:tc>
              <w:tc>
                <w:tcPr>
                  <w:tcW w:w="777" w:type="dxa"/>
                  <w:vMerge w:val="restart"/>
                  <w:tcMar>
                    <w:left w:w="0" w:type="dxa"/>
                    <w:right w:w="0" w:type="dxa"/>
                  </w:tcMar>
                  <w:vAlign w:val="center"/>
                </w:tcPr>
                <w:p w14:paraId="43A84BF7" w14:textId="77777777" w:rsidR="00251B80" w:rsidRPr="00FC3DA6" w:rsidRDefault="00742263">
                  <w:pPr>
                    <w:spacing w:line="240" w:lineRule="exact"/>
                    <w:jc w:val="center"/>
                    <w:rPr>
                      <w:color w:val="000000"/>
                      <w:szCs w:val="21"/>
                    </w:rPr>
                  </w:pPr>
                  <w:r w:rsidRPr="00FC3DA6">
                    <w:rPr>
                      <w:color w:val="000000"/>
                      <w:szCs w:val="21"/>
                    </w:rPr>
                    <w:t>污染物</w:t>
                  </w:r>
                </w:p>
              </w:tc>
              <w:tc>
                <w:tcPr>
                  <w:tcW w:w="878" w:type="dxa"/>
                  <w:vMerge w:val="restart"/>
                  <w:tcMar>
                    <w:left w:w="0" w:type="dxa"/>
                    <w:right w:w="0" w:type="dxa"/>
                  </w:tcMar>
                  <w:vAlign w:val="center"/>
                </w:tcPr>
                <w:p w14:paraId="2A7708B7" w14:textId="77777777" w:rsidR="00251B80" w:rsidRPr="00FC3DA6" w:rsidRDefault="00742263">
                  <w:pPr>
                    <w:spacing w:line="240" w:lineRule="exact"/>
                    <w:jc w:val="center"/>
                    <w:rPr>
                      <w:color w:val="000000"/>
                      <w:szCs w:val="21"/>
                    </w:rPr>
                  </w:pPr>
                  <w:r w:rsidRPr="00FC3DA6">
                    <w:rPr>
                      <w:color w:val="000000"/>
                      <w:szCs w:val="21"/>
                    </w:rPr>
                    <w:t>排放速率（</w:t>
                  </w:r>
                  <w:r w:rsidRPr="00FC3DA6">
                    <w:rPr>
                      <w:color w:val="000000"/>
                      <w:szCs w:val="21"/>
                    </w:rPr>
                    <w:t>kg/h</w:t>
                  </w:r>
                  <w:r w:rsidRPr="00FC3DA6">
                    <w:rPr>
                      <w:color w:val="000000"/>
                      <w:szCs w:val="21"/>
                    </w:rPr>
                    <w:t>）</w:t>
                  </w:r>
                </w:p>
              </w:tc>
              <w:tc>
                <w:tcPr>
                  <w:tcW w:w="991" w:type="dxa"/>
                  <w:vMerge w:val="restart"/>
                  <w:tcMar>
                    <w:left w:w="0" w:type="dxa"/>
                    <w:right w:w="0" w:type="dxa"/>
                  </w:tcMar>
                  <w:vAlign w:val="center"/>
                </w:tcPr>
                <w:p w14:paraId="339620FC" w14:textId="77777777" w:rsidR="00251B80" w:rsidRPr="00FC3DA6" w:rsidRDefault="00742263">
                  <w:pPr>
                    <w:spacing w:line="240" w:lineRule="exact"/>
                    <w:jc w:val="center"/>
                    <w:rPr>
                      <w:color w:val="000000"/>
                      <w:szCs w:val="21"/>
                    </w:rPr>
                  </w:pPr>
                  <w:r w:rsidRPr="00FC3DA6">
                    <w:rPr>
                      <w:snapToGrid w:val="0"/>
                      <w:color w:val="000000"/>
                      <w:szCs w:val="21"/>
                    </w:rPr>
                    <w:t>面源面积（</w:t>
                  </w:r>
                  <w:r w:rsidRPr="00FC3DA6">
                    <w:rPr>
                      <w:snapToGrid w:val="0"/>
                      <w:color w:val="000000"/>
                      <w:szCs w:val="21"/>
                    </w:rPr>
                    <w:t>m</w:t>
                  </w:r>
                  <w:r w:rsidRPr="00FC3DA6">
                    <w:rPr>
                      <w:snapToGrid w:val="0"/>
                      <w:color w:val="000000"/>
                      <w:szCs w:val="21"/>
                      <w:vertAlign w:val="superscript"/>
                    </w:rPr>
                    <w:t>2</w:t>
                  </w:r>
                  <w:r w:rsidRPr="00FC3DA6">
                    <w:rPr>
                      <w:snapToGrid w:val="0"/>
                      <w:color w:val="000000"/>
                      <w:szCs w:val="21"/>
                    </w:rPr>
                    <w:t>）</w:t>
                  </w:r>
                </w:p>
              </w:tc>
              <w:tc>
                <w:tcPr>
                  <w:tcW w:w="3082" w:type="dxa"/>
                  <w:gridSpan w:val="5"/>
                  <w:tcMar>
                    <w:left w:w="0" w:type="dxa"/>
                    <w:right w:w="0" w:type="dxa"/>
                  </w:tcMar>
                  <w:vAlign w:val="center"/>
                </w:tcPr>
                <w:p w14:paraId="217C287C" w14:textId="77777777" w:rsidR="00251B80" w:rsidRPr="00FC3DA6" w:rsidRDefault="00742263">
                  <w:pPr>
                    <w:spacing w:line="240" w:lineRule="exact"/>
                    <w:jc w:val="center"/>
                    <w:rPr>
                      <w:color w:val="000000"/>
                      <w:szCs w:val="21"/>
                    </w:rPr>
                  </w:pPr>
                  <w:r w:rsidRPr="00FC3DA6">
                    <w:rPr>
                      <w:snapToGrid w:val="0"/>
                      <w:color w:val="000000"/>
                      <w:szCs w:val="21"/>
                    </w:rPr>
                    <w:t>计算参数</w:t>
                  </w:r>
                </w:p>
              </w:tc>
              <w:tc>
                <w:tcPr>
                  <w:tcW w:w="1076" w:type="dxa"/>
                  <w:vMerge w:val="restart"/>
                  <w:tcMar>
                    <w:left w:w="0" w:type="dxa"/>
                    <w:right w:w="0" w:type="dxa"/>
                  </w:tcMar>
                  <w:vAlign w:val="center"/>
                </w:tcPr>
                <w:p w14:paraId="3329D4B8" w14:textId="77777777" w:rsidR="00251B80" w:rsidRPr="00FC3DA6" w:rsidRDefault="00742263">
                  <w:pPr>
                    <w:spacing w:line="240" w:lineRule="exact"/>
                    <w:jc w:val="center"/>
                    <w:rPr>
                      <w:snapToGrid w:val="0"/>
                      <w:color w:val="000000"/>
                      <w:szCs w:val="21"/>
                    </w:rPr>
                  </w:pPr>
                  <w:r w:rsidRPr="00FC3DA6">
                    <w:rPr>
                      <w:snapToGrid w:val="0"/>
                      <w:color w:val="000000"/>
                      <w:szCs w:val="21"/>
                    </w:rPr>
                    <w:t>L</w:t>
                  </w:r>
                  <w:r w:rsidRPr="00FC3DA6">
                    <w:rPr>
                      <w:snapToGrid w:val="0"/>
                      <w:color w:val="000000"/>
                      <w:szCs w:val="21"/>
                    </w:rPr>
                    <w:t>计算值</w:t>
                  </w:r>
                </w:p>
                <w:p w14:paraId="66D26F1B" w14:textId="77777777" w:rsidR="00251B80" w:rsidRPr="00FC3DA6" w:rsidRDefault="00742263">
                  <w:pPr>
                    <w:spacing w:line="240" w:lineRule="exact"/>
                    <w:jc w:val="center"/>
                    <w:rPr>
                      <w:color w:val="000000"/>
                      <w:szCs w:val="21"/>
                    </w:rPr>
                  </w:pPr>
                  <w:r w:rsidRPr="00FC3DA6">
                    <w:rPr>
                      <w:snapToGrid w:val="0"/>
                      <w:color w:val="000000"/>
                      <w:szCs w:val="21"/>
                    </w:rPr>
                    <w:t>（</w:t>
                  </w:r>
                  <w:r w:rsidRPr="00FC3DA6">
                    <w:rPr>
                      <w:snapToGrid w:val="0"/>
                      <w:color w:val="000000"/>
                      <w:szCs w:val="21"/>
                    </w:rPr>
                    <w:t>m</w:t>
                  </w:r>
                  <w:r w:rsidRPr="00FC3DA6">
                    <w:rPr>
                      <w:snapToGrid w:val="0"/>
                      <w:color w:val="000000"/>
                      <w:szCs w:val="21"/>
                    </w:rPr>
                    <w:t>）</w:t>
                  </w:r>
                </w:p>
              </w:tc>
              <w:tc>
                <w:tcPr>
                  <w:tcW w:w="1431" w:type="dxa"/>
                  <w:vMerge w:val="restart"/>
                  <w:vAlign w:val="center"/>
                </w:tcPr>
                <w:p w14:paraId="31FD5DF7" w14:textId="77777777" w:rsidR="00251B80" w:rsidRPr="00FC3DA6" w:rsidRDefault="00742263">
                  <w:pPr>
                    <w:spacing w:line="240" w:lineRule="exact"/>
                    <w:jc w:val="center"/>
                    <w:rPr>
                      <w:snapToGrid w:val="0"/>
                      <w:color w:val="000000"/>
                      <w:szCs w:val="21"/>
                    </w:rPr>
                  </w:pPr>
                  <w:r w:rsidRPr="00FC3DA6">
                    <w:rPr>
                      <w:snapToGrid w:val="0"/>
                      <w:color w:val="000000"/>
                      <w:szCs w:val="21"/>
                    </w:rPr>
                    <w:t>卫生防护距离</w:t>
                  </w:r>
                </w:p>
                <w:p w14:paraId="600A8992" w14:textId="77777777" w:rsidR="00251B80" w:rsidRPr="00FC3DA6" w:rsidRDefault="00742263">
                  <w:pPr>
                    <w:spacing w:line="240" w:lineRule="exact"/>
                    <w:jc w:val="center"/>
                    <w:rPr>
                      <w:color w:val="000000"/>
                      <w:szCs w:val="21"/>
                    </w:rPr>
                  </w:pPr>
                  <w:r w:rsidRPr="00FC3DA6">
                    <w:rPr>
                      <w:snapToGrid w:val="0"/>
                      <w:color w:val="000000"/>
                      <w:szCs w:val="21"/>
                    </w:rPr>
                    <w:t>（</w:t>
                  </w:r>
                  <w:r w:rsidRPr="00FC3DA6">
                    <w:rPr>
                      <w:snapToGrid w:val="0"/>
                      <w:color w:val="000000"/>
                      <w:szCs w:val="21"/>
                    </w:rPr>
                    <w:t>m</w:t>
                  </w:r>
                  <w:r w:rsidRPr="00FC3DA6">
                    <w:rPr>
                      <w:rFonts w:hint="eastAsia"/>
                      <w:snapToGrid w:val="0"/>
                      <w:color w:val="000000"/>
                      <w:szCs w:val="21"/>
                    </w:rPr>
                    <w:t>）</w:t>
                  </w:r>
                </w:p>
              </w:tc>
            </w:tr>
            <w:tr w:rsidR="00251B80" w:rsidRPr="00FC3DA6" w14:paraId="2C60CA6D" w14:textId="77777777" w:rsidTr="00EB6B94">
              <w:trPr>
                <w:cantSplit/>
                <w:trHeight w:val="330"/>
                <w:jc w:val="center"/>
              </w:trPr>
              <w:tc>
                <w:tcPr>
                  <w:tcW w:w="836" w:type="dxa"/>
                  <w:vMerge/>
                  <w:tcMar>
                    <w:left w:w="0" w:type="dxa"/>
                    <w:right w:w="0" w:type="dxa"/>
                  </w:tcMar>
                  <w:vAlign w:val="center"/>
                </w:tcPr>
                <w:p w14:paraId="07A70BD3" w14:textId="77777777" w:rsidR="00251B80" w:rsidRPr="00FC3DA6" w:rsidRDefault="00251B80">
                  <w:pPr>
                    <w:spacing w:line="240" w:lineRule="exact"/>
                    <w:jc w:val="center"/>
                    <w:rPr>
                      <w:color w:val="000000"/>
                      <w:szCs w:val="21"/>
                    </w:rPr>
                  </w:pPr>
                </w:p>
              </w:tc>
              <w:tc>
                <w:tcPr>
                  <w:tcW w:w="777" w:type="dxa"/>
                  <w:vMerge/>
                  <w:tcMar>
                    <w:left w:w="0" w:type="dxa"/>
                    <w:right w:w="0" w:type="dxa"/>
                  </w:tcMar>
                  <w:vAlign w:val="center"/>
                </w:tcPr>
                <w:p w14:paraId="2E7D4DFC" w14:textId="77777777" w:rsidR="00251B80" w:rsidRPr="00FC3DA6" w:rsidRDefault="00251B80">
                  <w:pPr>
                    <w:spacing w:line="240" w:lineRule="exact"/>
                    <w:jc w:val="center"/>
                    <w:rPr>
                      <w:color w:val="000000"/>
                      <w:szCs w:val="21"/>
                    </w:rPr>
                  </w:pPr>
                </w:p>
              </w:tc>
              <w:tc>
                <w:tcPr>
                  <w:tcW w:w="878" w:type="dxa"/>
                  <w:vMerge/>
                  <w:tcMar>
                    <w:left w:w="0" w:type="dxa"/>
                    <w:right w:w="0" w:type="dxa"/>
                  </w:tcMar>
                  <w:vAlign w:val="center"/>
                </w:tcPr>
                <w:p w14:paraId="18257618" w14:textId="77777777" w:rsidR="00251B80" w:rsidRPr="00FC3DA6" w:rsidRDefault="00251B80">
                  <w:pPr>
                    <w:spacing w:line="240" w:lineRule="exact"/>
                    <w:jc w:val="center"/>
                    <w:rPr>
                      <w:color w:val="000000"/>
                      <w:szCs w:val="21"/>
                    </w:rPr>
                  </w:pPr>
                </w:p>
              </w:tc>
              <w:tc>
                <w:tcPr>
                  <w:tcW w:w="991" w:type="dxa"/>
                  <w:vMerge/>
                  <w:tcMar>
                    <w:left w:w="0" w:type="dxa"/>
                    <w:right w:w="0" w:type="dxa"/>
                  </w:tcMar>
                  <w:vAlign w:val="center"/>
                </w:tcPr>
                <w:p w14:paraId="70303D60" w14:textId="77777777" w:rsidR="00251B80" w:rsidRPr="00FC3DA6" w:rsidRDefault="00251B80">
                  <w:pPr>
                    <w:spacing w:line="240" w:lineRule="exact"/>
                    <w:jc w:val="center"/>
                    <w:rPr>
                      <w:snapToGrid w:val="0"/>
                      <w:color w:val="000000"/>
                      <w:szCs w:val="21"/>
                    </w:rPr>
                  </w:pPr>
                </w:p>
              </w:tc>
              <w:tc>
                <w:tcPr>
                  <w:tcW w:w="1081" w:type="dxa"/>
                  <w:tcMar>
                    <w:left w:w="0" w:type="dxa"/>
                    <w:right w:w="0" w:type="dxa"/>
                  </w:tcMar>
                  <w:vAlign w:val="center"/>
                </w:tcPr>
                <w:p w14:paraId="05AF70BB" w14:textId="77777777" w:rsidR="00251B80" w:rsidRPr="00FC3DA6" w:rsidRDefault="00742263">
                  <w:pPr>
                    <w:spacing w:line="240" w:lineRule="exact"/>
                    <w:jc w:val="center"/>
                    <w:rPr>
                      <w:color w:val="000000"/>
                      <w:szCs w:val="21"/>
                    </w:rPr>
                  </w:pPr>
                  <w:r w:rsidRPr="00FC3DA6">
                    <w:rPr>
                      <w:color w:val="000000"/>
                      <w:szCs w:val="21"/>
                    </w:rPr>
                    <w:t>Cm</w:t>
                  </w:r>
                  <w:r w:rsidRPr="00FC3DA6">
                    <w:rPr>
                      <w:color w:val="000000"/>
                      <w:szCs w:val="21"/>
                    </w:rPr>
                    <w:t>（</w:t>
                  </w:r>
                  <w:r w:rsidRPr="00FC3DA6">
                    <w:rPr>
                      <w:color w:val="000000"/>
                      <w:szCs w:val="21"/>
                    </w:rPr>
                    <w:t>mg/m</w:t>
                  </w:r>
                  <w:r w:rsidRPr="00FC3DA6">
                    <w:rPr>
                      <w:color w:val="000000"/>
                      <w:szCs w:val="21"/>
                      <w:vertAlign w:val="superscript"/>
                    </w:rPr>
                    <w:t>3</w:t>
                  </w:r>
                  <w:r w:rsidRPr="00FC3DA6">
                    <w:rPr>
                      <w:color w:val="000000"/>
                      <w:szCs w:val="21"/>
                    </w:rPr>
                    <w:t>）</w:t>
                  </w:r>
                </w:p>
              </w:tc>
              <w:tc>
                <w:tcPr>
                  <w:tcW w:w="426" w:type="dxa"/>
                  <w:tcMar>
                    <w:left w:w="0" w:type="dxa"/>
                    <w:right w:w="0" w:type="dxa"/>
                  </w:tcMar>
                  <w:vAlign w:val="center"/>
                </w:tcPr>
                <w:p w14:paraId="36847C4B" w14:textId="77777777" w:rsidR="00251B80" w:rsidRPr="00FC3DA6" w:rsidRDefault="00742263">
                  <w:pPr>
                    <w:spacing w:line="240" w:lineRule="exact"/>
                    <w:jc w:val="center"/>
                    <w:rPr>
                      <w:snapToGrid w:val="0"/>
                      <w:color w:val="000000"/>
                      <w:szCs w:val="21"/>
                    </w:rPr>
                  </w:pPr>
                  <w:r w:rsidRPr="00FC3DA6">
                    <w:rPr>
                      <w:snapToGrid w:val="0"/>
                      <w:color w:val="000000"/>
                      <w:szCs w:val="21"/>
                    </w:rPr>
                    <w:t>A</w:t>
                  </w:r>
                </w:p>
              </w:tc>
              <w:tc>
                <w:tcPr>
                  <w:tcW w:w="526" w:type="dxa"/>
                  <w:tcMar>
                    <w:left w:w="0" w:type="dxa"/>
                    <w:right w:w="0" w:type="dxa"/>
                  </w:tcMar>
                  <w:vAlign w:val="center"/>
                </w:tcPr>
                <w:p w14:paraId="13A1123B" w14:textId="77777777" w:rsidR="00251B80" w:rsidRPr="00FC3DA6" w:rsidRDefault="00742263">
                  <w:pPr>
                    <w:spacing w:line="240" w:lineRule="exact"/>
                    <w:jc w:val="center"/>
                    <w:rPr>
                      <w:snapToGrid w:val="0"/>
                      <w:color w:val="000000"/>
                      <w:szCs w:val="21"/>
                    </w:rPr>
                  </w:pPr>
                  <w:r w:rsidRPr="00FC3DA6">
                    <w:rPr>
                      <w:snapToGrid w:val="0"/>
                      <w:color w:val="000000"/>
                      <w:szCs w:val="21"/>
                    </w:rPr>
                    <w:t>B</w:t>
                  </w:r>
                </w:p>
              </w:tc>
              <w:tc>
                <w:tcPr>
                  <w:tcW w:w="474" w:type="dxa"/>
                  <w:tcMar>
                    <w:left w:w="0" w:type="dxa"/>
                    <w:right w:w="0" w:type="dxa"/>
                  </w:tcMar>
                  <w:vAlign w:val="center"/>
                </w:tcPr>
                <w:p w14:paraId="254511C4" w14:textId="77777777" w:rsidR="00251B80" w:rsidRPr="00FC3DA6" w:rsidRDefault="00742263">
                  <w:pPr>
                    <w:spacing w:line="240" w:lineRule="exact"/>
                    <w:jc w:val="center"/>
                    <w:rPr>
                      <w:snapToGrid w:val="0"/>
                      <w:color w:val="000000"/>
                      <w:szCs w:val="21"/>
                    </w:rPr>
                  </w:pPr>
                  <w:r w:rsidRPr="00FC3DA6">
                    <w:rPr>
                      <w:snapToGrid w:val="0"/>
                      <w:color w:val="000000"/>
                      <w:szCs w:val="21"/>
                    </w:rPr>
                    <w:t>C</w:t>
                  </w:r>
                </w:p>
              </w:tc>
              <w:tc>
                <w:tcPr>
                  <w:tcW w:w="575" w:type="dxa"/>
                  <w:tcMar>
                    <w:left w:w="0" w:type="dxa"/>
                    <w:right w:w="0" w:type="dxa"/>
                  </w:tcMar>
                  <w:vAlign w:val="center"/>
                </w:tcPr>
                <w:p w14:paraId="65C745BF" w14:textId="77777777" w:rsidR="00251B80" w:rsidRPr="00FC3DA6" w:rsidRDefault="00742263">
                  <w:pPr>
                    <w:spacing w:line="240" w:lineRule="exact"/>
                    <w:jc w:val="center"/>
                    <w:rPr>
                      <w:snapToGrid w:val="0"/>
                      <w:color w:val="000000"/>
                      <w:szCs w:val="21"/>
                    </w:rPr>
                  </w:pPr>
                  <w:r w:rsidRPr="00FC3DA6">
                    <w:rPr>
                      <w:snapToGrid w:val="0"/>
                      <w:color w:val="000000"/>
                      <w:szCs w:val="21"/>
                    </w:rPr>
                    <w:t>D</w:t>
                  </w:r>
                </w:p>
              </w:tc>
              <w:tc>
                <w:tcPr>
                  <w:tcW w:w="1076" w:type="dxa"/>
                  <w:vMerge/>
                  <w:tcMar>
                    <w:left w:w="0" w:type="dxa"/>
                    <w:right w:w="0" w:type="dxa"/>
                  </w:tcMar>
                  <w:vAlign w:val="center"/>
                </w:tcPr>
                <w:p w14:paraId="28CB9D69" w14:textId="77777777" w:rsidR="00251B80" w:rsidRPr="00FC3DA6" w:rsidRDefault="00251B80">
                  <w:pPr>
                    <w:spacing w:line="240" w:lineRule="exact"/>
                    <w:jc w:val="center"/>
                    <w:rPr>
                      <w:color w:val="000000"/>
                      <w:szCs w:val="21"/>
                    </w:rPr>
                  </w:pPr>
                </w:p>
              </w:tc>
              <w:tc>
                <w:tcPr>
                  <w:tcW w:w="1431" w:type="dxa"/>
                  <w:vMerge/>
                  <w:tcMar>
                    <w:left w:w="0" w:type="dxa"/>
                    <w:right w:w="0" w:type="dxa"/>
                  </w:tcMar>
                  <w:vAlign w:val="center"/>
                </w:tcPr>
                <w:p w14:paraId="266283A3" w14:textId="77777777" w:rsidR="00251B80" w:rsidRPr="00FC3DA6" w:rsidRDefault="00251B80">
                  <w:pPr>
                    <w:spacing w:line="240" w:lineRule="exact"/>
                    <w:jc w:val="center"/>
                    <w:rPr>
                      <w:color w:val="000000"/>
                      <w:szCs w:val="21"/>
                    </w:rPr>
                  </w:pPr>
                </w:p>
              </w:tc>
            </w:tr>
            <w:tr w:rsidR="00251B80" w:rsidRPr="00FC3DA6" w14:paraId="395C1E0C" w14:textId="77777777" w:rsidTr="00EB6B94">
              <w:trPr>
                <w:cantSplit/>
                <w:trHeight w:val="653"/>
                <w:jc w:val="center"/>
              </w:trPr>
              <w:tc>
                <w:tcPr>
                  <w:tcW w:w="836" w:type="dxa"/>
                  <w:tcMar>
                    <w:left w:w="0" w:type="dxa"/>
                    <w:right w:w="0" w:type="dxa"/>
                  </w:tcMar>
                  <w:vAlign w:val="center"/>
                </w:tcPr>
                <w:p w14:paraId="184272A5" w14:textId="73F69BF3" w:rsidR="00251B80" w:rsidRPr="00FC3DA6" w:rsidRDefault="005B021F">
                  <w:pPr>
                    <w:spacing w:line="240" w:lineRule="exact"/>
                    <w:jc w:val="center"/>
                    <w:rPr>
                      <w:color w:val="000000"/>
                      <w:szCs w:val="21"/>
                    </w:rPr>
                  </w:pPr>
                  <w:r w:rsidRPr="00FC3DA6">
                    <w:rPr>
                      <w:rFonts w:hint="eastAsia"/>
                      <w:color w:val="000000"/>
                      <w:szCs w:val="21"/>
                    </w:rPr>
                    <w:t>生产车间</w:t>
                  </w:r>
                </w:p>
              </w:tc>
              <w:tc>
                <w:tcPr>
                  <w:tcW w:w="777" w:type="dxa"/>
                  <w:tcMar>
                    <w:left w:w="0" w:type="dxa"/>
                    <w:right w:w="0" w:type="dxa"/>
                  </w:tcMar>
                  <w:vAlign w:val="center"/>
                </w:tcPr>
                <w:p w14:paraId="4834DC83" w14:textId="77777777" w:rsidR="00251B80" w:rsidRPr="00FC3DA6" w:rsidRDefault="00742263">
                  <w:pPr>
                    <w:spacing w:line="240" w:lineRule="exact"/>
                    <w:jc w:val="center"/>
                    <w:rPr>
                      <w:color w:val="000000"/>
                      <w:szCs w:val="21"/>
                    </w:rPr>
                  </w:pPr>
                  <w:r w:rsidRPr="00FC3DA6">
                    <w:rPr>
                      <w:rFonts w:hint="eastAsia"/>
                      <w:color w:val="000000"/>
                      <w:szCs w:val="21"/>
                    </w:rPr>
                    <w:t>颗粒物</w:t>
                  </w:r>
                </w:p>
              </w:tc>
              <w:tc>
                <w:tcPr>
                  <w:tcW w:w="878" w:type="dxa"/>
                  <w:tcMar>
                    <w:left w:w="0" w:type="dxa"/>
                    <w:right w:w="0" w:type="dxa"/>
                  </w:tcMar>
                  <w:vAlign w:val="center"/>
                </w:tcPr>
                <w:p w14:paraId="2EFC6CC0" w14:textId="1A4A0BFF" w:rsidR="00251B80" w:rsidRPr="00FC3DA6" w:rsidRDefault="00742263">
                  <w:pPr>
                    <w:jc w:val="center"/>
                    <w:rPr>
                      <w:szCs w:val="21"/>
                    </w:rPr>
                  </w:pPr>
                  <w:r w:rsidRPr="00FC3DA6">
                    <w:rPr>
                      <w:rFonts w:hint="eastAsia"/>
                      <w:szCs w:val="21"/>
                    </w:rPr>
                    <w:t>0</w:t>
                  </w:r>
                  <w:r w:rsidRPr="00FC3DA6">
                    <w:rPr>
                      <w:szCs w:val="21"/>
                    </w:rPr>
                    <w:t>.</w:t>
                  </w:r>
                  <w:r w:rsidR="005B021F" w:rsidRPr="00FC3DA6">
                    <w:rPr>
                      <w:rFonts w:hint="eastAsia"/>
                      <w:szCs w:val="21"/>
                    </w:rPr>
                    <w:t>0</w:t>
                  </w:r>
                  <w:r w:rsidR="00FC3DA6" w:rsidRPr="00FC3DA6">
                    <w:rPr>
                      <w:rFonts w:hint="eastAsia"/>
                      <w:szCs w:val="21"/>
                    </w:rPr>
                    <w:t>8</w:t>
                  </w:r>
                  <w:r w:rsidR="005B021F" w:rsidRPr="00FC3DA6">
                    <w:rPr>
                      <w:rFonts w:hint="eastAsia"/>
                      <w:szCs w:val="21"/>
                    </w:rPr>
                    <w:t>7</w:t>
                  </w:r>
                </w:p>
              </w:tc>
              <w:tc>
                <w:tcPr>
                  <w:tcW w:w="991" w:type="dxa"/>
                  <w:tcMar>
                    <w:left w:w="0" w:type="dxa"/>
                    <w:right w:w="0" w:type="dxa"/>
                  </w:tcMar>
                  <w:vAlign w:val="center"/>
                </w:tcPr>
                <w:p w14:paraId="24E4CF74" w14:textId="0A485586" w:rsidR="00251B80" w:rsidRPr="00FC3DA6" w:rsidRDefault="005B021F">
                  <w:pPr>
                    <w:spacing w:line="240" w:lineRule="exact"/>
                    <w:jc w:val="center"/>
                    <w:rPr>
                      <w:color w:val="000000"/>
                      <w:szCs w:val="21"/>
                    </w:rPr>
                  </w:pPr>
                  <w:r w:rsidRPr="00FC3DA6">
                    <w:rPr>
                      <w:rFonts w:hint="eastAsia"/>
                      <w:color w:val="000000"/>
                      <w:szCs w:val="21"/>
                    </w:rPr>
                    <w:t>2400</w:t>
                  </w:r>
                </w:p>
              </w:tc>
              <w:tc>
                <w:tcPr>
                  <w:tcW w:w="1081" w:type="dxa"/>
                  <w:shd w:val="clear" w:color="auto" w:fill="auto"/>
                  <w:tcMar>
                    <w:left w:w="0" w:type="dxa"/>
                    <w:right w:w="0" w:type="dxa"/>
                  </w:tcMar>
                  <w:vAlign w:val="center"/>
                </w:tcPr>
                <w:p w14:paraId="78F7567A" w14:textId="77777777" w:rsidR="00251B80" w:rsidRPr="00FC3DA6" w:rsidRDefault="00742263">
                  <w:pPr>
                    <w:pStyle w:val="afff"/>
                    <w:adjustRightInd w:val="0"/>
                    <w:snapToGrid w:val="0"/>
                    <w:spacing w:line="240" w:lineRule="exact"/>
                    <w:ind w:firstLine="420"/>
                    <w:rPr>
                      <w:rFonts w:eastAsia="宋体"/>
                      <w:color w:val="000000"/>
                      <w:sz w:val="21"/>
                      <w:szCs w:val="21"/>
                    </w:rPr>
                  </w:pPr>
                  <w:r w:rsidRPr="00FC3DA6">
                    <w:rPr>
                      <w:rFonts w:eastAsia="宋体" w:hint="eastAsia"/>
                      <w:color w:val="000000"/>
                      <w:sz w:val="21"/>
                      <w:szCs w:val="21"/>
                    </w:rPr>
                    <w:t>0.45</w:t>
                  </w:r>
                </w:p>
              </w:tc>
              <w:tc>
                <w:tcPr>
                  <w:tcW w:w="426" w:type="dxa"/>
                  <w:tcMar>
                    <w:left w:w="0" w:type="dxa"/>
                    <w:right w:w="0" w:type="dxa"/>
                  </w:tcMar>
                  <w:vAlign w:val="center"/>
                </w:tcPr>
                <w:p w14:paraId="43BD6F25" w14:textId="77777777" w:rsidR="00251B80" w:rsidRPr="00FC3DA6" w:rsidRDefault="00742263">
                  <w:pPr>
                    <w:spacing w:line="240" w:lineRule="exact"/>
                    <w:jc w:val="center"/>
                    <w:rPr>
                      <w:snapToGrid w:val="0"/>
                      <w:color w:val="000000"/>
                      <w:szCs w:val="21"/>
                    </w:rPr>
                  </w:pPr>
                  <w:r w:rsidRPr="00FC3DA6">
                    <w:rPr>
                      <w:rFonts w:hint="eastAsia"/>
                      <w:snapToGrid w:val="0"/>
                      <w:color w:val="000000"/>
                      <w:szCs w:val="21"/>
                    </w:rPr>
                    <w:t>4</w:t>
                  </w:r>
                  <w:r w:rsidRPr="00FC3DA6">
                    <w:rPr>
                      <w:snapToGrid w:val="0"/>
                      <w:color w:val="000000"/>
                      <w:szCs w:val="21"/>
                    </w:rPr>
                    <w:t>70</w:t>
                  </w:r>
                </w:p>
              </w:tc>
              <w:tc>
                <w:tcPr>
                  <w:tcW w:w="526" w:type="dxa"/>
                  <w:tcMar>
                    <w:left w:w="0" w:type="dxa"/>
                    <w:right w:w="0" w:type="dxa"/>
                  </w:tcMar>
                  <w:vAlign w:val="center"/>
                </w:tcPr>
                <w:p w14:paraId="555DBCC6" w14:textId="77777777" w:rsidR="00251B80" w:rsidRPr="00FC3DA6" w:rsidRDefault="00742263">
                  <w:pPr>
                    <w:spacing w:line="240" w:lineRule="exact"/>
                    <w:jc w:val="center"/>
                    <w:rPr>
                      <w:snapToGrid w:val="0"/>
                      <w:color w:val="000000"/>
                      <w:szCs w:val="21"/>
                    </w:rPr>
                  </w:pPr>
                  <w:r w:rsidRPr="00FC3DA6">
                    <w:rPr>
                      <w:snapToGrid w:val="0"/>
                      <w:color w:val="000000"/>
                      <w:szCs w:val="21"/>
                    </w:rPr>
                    <w:t>0.</w:t>
                  </w:r>
                  <w:r w:rsidRPr="00FC3DA6">
                    <w:rPr>
                      <w:rFonts w:hint="eastAsia"/>
                      <w:snapToGrid w:val="0"/>
                      <w:color w:val="000000"/>
                      <w:szCs w:val="21"/>
                    </w:rPr>
                    <w:t>0</w:t>
                  </w:r>
                  <w:r w:rsidRPr="00FC3DA6">
                    <w:rPr>
                      <w:snapToGrid w:val="0"/>
                      <w:color w:val="000000"/>
                      <w:szCs w:val="21"/>
                    </w:rPr>
                    <w:t>21</w:t>
                  </w:r>
                </w:p>
              </w:tc>
              <w:tc>
                <w:tcPr>
                  <w:tcW w:w="474" w:type="dxa"/>
                  <w:tcMar>
                    <w:left w:w="0" w:type="dxa"/>
                    <w:right w:w="0" w:type="dxa"/>
                  </w:tcMar>
                  <w:vAlign w:val="center"/>
                </w:tcPr>
                <w:p w14:paraId="081FEC13" w14:textId="77777777" w:rsidR="00251B80" w:rsidRPr="00FC3DA6" w:rsidRDefault="00742263">
                  <w:pPr>
                    <w:spacing w:line="240" w:lineRule="exact"/>
                    <w:jc w:val="center"/>
                    <w:rPr>
                      <w:snapToGrid w:val="0"/>
                      <w:color w:val="000000"/>
                      <w:szCs w:val="21"/>
                    </w:rPr>
                  </w:pPr>
                  <w:r w:rsidRPr="00FC3DA6">
                    <w:rPr>
                      <w:snapToGrid w:val="0"/>
                      <w:color w:val="000000"/>
                      <w:szCs w:val="21"/>
                    </w:rPr>
                    <w:t>1.85</w:t>
                  </w:r>
                </w:p>
              </w:tc>
              <w:tc>
                <w:tcPr>
                  <w:tcW w:w="575" w:type="dxa"/>
                  <w:tcMar>
                    <w:left w:w="0" w:type="dxa"/>
                    <w:right w:w="0" w:type="dxa"/>
                  </w:tcMar>
                  <w:vAlign w:val="center"/>
                </w:tcPr>
                <w:p w14:paraId="4BB036D8" w14:textId="77777777" w:rsidR="00251B80" w:rsidRPr="00FC3DA6" w:rsidRDefault="00742263">
                  <w:pPr>
                    <w:spacing w:line="240" w:lineRule="exact"/>
                    <w:jc w:val="center"/>
                    <w:rPr>
                      <w:snapToGrid w:val="0"/>
                      <w:color w:val="000000"/>
                      <w:szCs w:val="21"/>
                    </w:rPr>
                  </w:pPr>
                  <w:r w:rsidRPr="00FC3DA6">
                    <w:rPr>
                      <w:snapToGrid w:val="0"/>
                      <w:color w:val="000000"/>
                      <w:szCs w:val="21"/>
                    </w:rPr>
                    <w:t>0.84</w:t>
                  </w:r>
                </w:p>
              </w:tc>
              <w:tc>
                <w:tcPr>
                  <w:tcW w:w="1076" w:type="dxa"/>
                  <w:tcMar>
                    <w:left w:w="0" w:type="dxa"/>
                    <w:right w:w="0" w:type="dxa"/>
                  </w:tcMar>
                  <w:vAlign w:val="center"/>
                </w:tcPr>
                <w:p w14:paraId="4234E12C" w14:textId="03A627E0" w:rsidR="00251B80" w:rsidRPr="00FC3DA6" w:rsidRDefault="00FC3DA6">
                  <w:pPr>
                    <w:spacing w:line="240" w:lineRule="exact"/>
                    <w:jc w:val="center"/>
                    <w:rPr>
                      <w:color w:val="000000"/>
                      <w:szCs w:val="21"/>
                    </w:rPr>
                  </w:pPr>
                  <w:r w:rsidRPr="00FC3DA6">
                    <w:rPr>
                      <w:rFonts w:hint="eastAsia"/>
                      <w:color w:val="000000"/>
                      <w:szCs w:val="21"/>
                    </w:rPr>
                    <w:t>2.449</w:t>
                  </w:r>
                </w:p>
              </w:tc>
              <w:tc>
                <w:tcPr>
                  <w:tcW w:w="1431" w:type="dxa"/>
                  <w:tcMar>
                    <w:left w:w="0" w:type="dxa"/>
                    <w:right w:w="0" w:type="dxa"/>
                  </w:tcMar>
                  <w:vAlign w:val="center"/>
                </w:tcPr>
                <w:p w14:paraId="01AF339F" w14:textId="77777777" w:rsidR="00251B80" w:rsidRPr="00FC3DA6" w:rsidRDefault="00742263">
                  <w:pPr>
                    <w:spacing w:line="240" w:lineRule="exact"/>
                    <w:jc w:val="center"/>
                    <w:rPr>
                      <w:color w:val="000000"/>
                      <w:szCs w:val="21"/>
                    </w:rPr>
                  </w:pPr>
                  <w:r w:rsidRPr="00FC3DA6">
                    <w:rPr>
                      <w:rFonts w:hint="eastAsia"/>
                      <w:color w:val="000000"/>
                      <w:szCs w:val="21"/>
                    </w:rPr>
                    <w:t>50</w:t>
                  </w:r>
                </w:p>
              </w:tc>
            </w:tr>
          </w:tbl>
          <w:p w14:paraId="1DF9908D" w14:textId="2870C61F" w:rsidR="008238FA" w:rsidRDefault="00742263">
            <w:pPr>
              <w:spacing w:line="360" w:lineRule="auto"/>
              <w:ind w:firstLineChars="200" w:firstLine="480"/>
              <w:rPr>
                <w:rFonts w:cs="黑体"/>
                <w:sz w:val="24"/>
              </w:rPr>
            </w:pPr>
            <w:r>
              <w:rPr>
                <w:rStyle w:val="fontstyle01"/>
                <w:rFonts w:hint="default"/>
              </w:rPr>
              <w:lastRenderedPageBreak/>
              <w:t>根据上表，本项目以</w:t>
            </w:r>
            <w:r w:rsidR="005B021F">
              <w:rPr>
                <w:rStyle w:val="fontstyle01"/>
                <w:rFonts w:hint="default"/>
              </w:rPr>
              <w:t>生产车间</w:t>
            </w:r>
            <w:r>
              <w:rPr>
                <w:rStyle w:val="fontstyle01"/>
                <w:rFonts w:hint="default"/>
              </w:rPr>
              <w:t>为边界设置</w:t>
            </w:r>
            <w:r>
              <w:rPr>
                <w:rStyle w:val="fontstyle01"/>
                <w:rFonts w:ascii="Times New Roman" w:hAnsi="Times New Roman" w:hint="default"/>
              </w:rPr>
              <w:t>50</w:t>
            </w:r>
            <w:r>
              <w:rPr>
                <w:rStyle w:val="fontstyle01"/>
                <w:rFonts w:hint="default"/>
              </w:rPr>
              <w:t>米的卫生防护距离。</w:t>
            </w:r>
            <w:r w:rsidR="008238FA" w:rsidRPr="00294A28">
              <w:rPr>
                <w:rFonts w:cs="黑体"/>
                <w:color w:val="000000"/>
                <w:sz w:val="24"/>
              </w:rPr>
              <w:t>卫生防护距离范围内无环境敏感点</w:t>
            </w:r>
            <w:r w:rsidR="008238FA" w:rsidRPr="00294A28">
              <w:rPr>
                <w:rFonts w:cs="黑体" w:hint="eastAsia"/>
                <w:color w:val="000000"/>
                <w:sz w:val="24"/>
              </w:rPr>
              <w:t>，</w:t>
            </w:r>
            <w:r w:rsidR="008238FA" w:rsidRPr="00294A28">
              <w:rPr>
                <w:rFonts w:cs="黑体"/>
                <w:color w:val="000000"/>
                <w:sz w:val="24"/>
              </w:rPr>
              <w:t>因此卫生防护距离设置符合要求。后</w:t>
            </w:r>
            <w:r w:rsidR="008238FA" w:rsidRPr="00294A28">
              <w:rPr>
                <w:rFonts w:cs="黑体"/>
                <w:sz w:val="24"/>
              </w:rPr>
              <w:t>在此范围内也不得建设居民点、学校、医院等环境敏感项目。在此条件下，对当地的环境空气质量影响较小，可满足环境管理要求。</w:t>
            </w:r>
          </w:p>
          <w:p w14:paraId="0A2B21B4" w14:textId="77777777" w:rsidR="0077218C" w:rsidRPr="00294A28" w:rsidRDefault="0077218C" w:rsidP="0077218C">
            <w:pPr>
              <w:snapToGrid w:val="0"/>
              <w:spacing w:line="360" w:lineRule="auto"/>
              <w:ind w:firstLineChars="196" w:firstLine="470"/>
              <w:rPr>
                <w:sz w:val="24"/>
              </w:rPr>
            </w:pPr>
            <w:r w:rsidRPr="00294A28">
              <w:rPr>
                <w:rFonts w:hint="eastAsia"/>
                <w:sz w:val="24"/>
              </w:rPr>
              <w:t>（</w:t>
            </w:r>
            <w:r w:rsidRPr="00294A28">
              <w:rPr>
                <w:sz w:val="24"/>
              </w:rPr>
              <w:t>6</w:t>
            </w:r>
            <w:r w:rsidRPr="00294A28">
              <w:rPr>
                <w:rFonts w:hint="eastAsia"/>
                <w:sz w:val="24"/>
              </w:rPr>
              <w:t>）</w:t>
            </w:r>
            <w:r w:rsidRPr="00294A28">
              <w:rPr>
                <w:bCs/>
                <w:sz w:val="24"/>
              </w:rPr>
              <w:t>建设项目大气环境影响评价自查表</w:t>
            </w:r>
            <w:r w:rsidRPr="00294A28">
              <w:rPr>
                <w:rFonts w:hint="eastAsia"/>
                <w:bCs/>
                <w:sz w:val="24"/>
              </w:rPr>
              <w:t>如下：</w:t>
            </w:r>
          </w:p>
          <w:p w14:paraId="33B8BDE0" w14:textId="77777777" w:rsidR="0077218C" w:rsidRPr="00294A28" w:rsidRDefault="0077218C" w:rsidP="0077218C">
            <w:pPr>
              <w:jc w:val="center"/>
            </w:pPr>
            <w:r w:rsidRPr="00294A28">
              <w:rPr>
                <w:b/>
                <w:sz w:val="24"/>
              </w:rPr>
              <w:t>表</w:t>
            </w:r>
            <w:r w:rsidRPr="00294A28">
              <w:rPr>
                <w:b/>
                <w:sz w:val="24"/>
              </w:rPr>
              <w:t>7-</w:t>
            </w:r>
            <w:r w:rsidR="00137786">
              <w:rPr>
                <w:rFonts w:hint="eastAsia"/>
                <w:b/>
                <w:sz w:val="24"/>
              </w:rPr>
              <w:t>7</w:t>
            </w:r>
            <w:r w:rsidRPr="00294A28">
              <w:rPr>
                <w:b/>
                <w:sz w:val="24"/>
              </w:rPr>
              <w:t xml:space="preserve">  </w:t>
            </w:r>
            <w:r w:rsidRPr="00294A28">
              <w:rPr>
                <w:b/>
                <w:sz w:val="24"/>
              </w:rPr>
              <w:t>建设项目大气环境影响评价自查表</w:t>
            </w:r>
          </w:p>
          <w:tbl>
            <w:tblPr>
              <w:tblW w:w="5000" w:type="pct"/>
              <w:jc w:val="center"/>
              <w:tblLook w:val="0000" w:firstRow="0" w:lastRow="0" w:firstColumn="0" w:lastColumn="0" w:noHBand="0" w:noVBand="0"/>
            </w:tblPr>
            <w:tblGrid>
              <w:gridCol w:w="632"/>
              <w:gridCol w:w="1037"/>
              <w:gridCol w:w="1240"/>
              <w:gridCol w:w="216"/>
              <w:gridCol w:w="728"/>
              <w:gridCol w:w="644"/>
              <w:gridCol w:w="382"/>
              <w:gridCol w:w="538"/>
              <w:gridCol w:w="764"/>
              <w:gridCol w:w="767"/>
              <w:gridCol w:w="631"/>
              <w:gridCol w:w="624"/>
              <w:gridCol w:w="424"/>
              <w:gridCol w:w="424"/>
            </w:tblGrid>
            <w:tr w:rsidR="0077218C" w:rsidRPr="00294A28" w14:paraId="780FA312" w14:textId="77777777" w:rsidTr="00853634">
              <w:trPr>
                <w:trHeight w:val="283"/>
                <w:jc w:val="center"/>
              </w:trPr>
              <w:tc>
                <w:tcPr>
                  <w:tcW w:w="941" w:type="pct"/>
                  <w:gridSpan w:val="2"/>
                  <w:tcBorders>
                    <w:top w:val="single" w:sz="8" w:space="0" w:color="000000"/>
                    <w:left w:val="single" w:sz="8" w:space="0" w:color="000000"/>
                    <w:bottom w:val="single" w:sz="8" w:space="0" w:color="000000"/>
                    <w:right w:val="single" w:sz="8" w:space="0" w:color="000000"/>
                  </w:tcBorders>
                  <w:vAlign w:val="center"/>
                </w:tcPr>
                <w:p w14:paraId="5158F8CA" w14:textId="77777777" w:rsidR="0077218C" w:rsidRPr="00B84DD0" w:rsidRDefault="0077218C" w:rsidP="0077218C">
                  <w:pPr>
                    <w:adjustRightInd w:val="0"/>
                    <w:snapToGrid w:val="0"/>
                    <w:jc w:val="center"/>
                    <w:rPr>
                      <w:b/>
                      <w:bCs/>
                      <w:szCs w:val="21"/>
                    </w:rPr>
                  </w:pPr>
                  <w:r w:rsidRPr="00B84DD0">
                    <w:rPr>
                      <w:rFonts w:hint="eastAsia"/>
                      <w:b/>
                      <w:bCs/>
                      <w:szCs w:val="21"/>
                    </w:rPr>
                    <w:t>工作内容</w:t>
                  </w:r>
                </w:p>
              </w:tc>
              <w:tc>
                <w:tcPr>
                  <w:tcW w:w="4059" w:type="pct"/>
                  <w:gridSpan w:val="12"/>
                  <w:tcBorders>
                    <w:top w:val="single" w:sz="8" w:space="0" w:color="000000"/>
                    <w:left w:val="nil"/>
                    <w:bottom w:val="single" w:sz="8" w:space="0" w:color="000000"/>
                    <w:right w:val="single" w:sz="8" w:space="0" w:color="000000"/>
                  </w:tcBorders>
                  <w:vAlign w:val="center"/>
                </w:tcPr>
                <w:p w14:paraId="5D4D42FC" w14:textId="77777777" w:rsidR="0077218C" w:rsidRPr="00B84DD0" w:rsidRDefault="0077218C" w:rsidP="0077218C">
                  <w:pPr>
                    <w:adjustRightInd w:val="0"/>
                    <w:snapToGrid w:val="0"/>
                    <w:jc w:val="center"/>
                    <w:rPr>
                      <w:b/>
                      <w:bCs/>
                      <w:szCs w:val="21"/>
                    </w:rPr>
                  </w:pPr>
                  <w:r w:rsidRPr="00B84DD0">
                    <w:rPr>
                      <w:rFonts w:hint="eastAsia"/>
                      <w:b/>
                      <w:bCs/>
                      <w:szCs w:val="21"/>
                    </w:rPr>
                    <w:t>自查项目</w:t>
                  </w:r>
                </w:p>
              </w:tc>
            </w:tr>
            <w:tr w:rsidR="0077218C" w:rsidRPr="00294A28" w14:paraId="5DC90B58" w14:textId="77777777" w:rsidTr="00853634">
              <w:trPr>
                <w:trHeight w:val="283"/>
                <w:jc w:val="center"/>
              </w:trPr>
              <w:tc>
                <w:tcPr>
                  <w:tcW w:w="344" w:type="pct"/>
                  <w:vMerge w:val="restart"/>
                  <w:tcBorders>
                    <w:top w:val="nil"/>
                    <w:left w:val="single" w:sz="8" w:space="0" w:color="000000"/>
                    <w:bottom w:val="single" w:sz="8" w:space="0" w:color="000000"/>
                    <w:right w:val="single" w:sz="8" w:space="0" w:color="000000"/>
                  </w:tcBorders>
                  <w:vAlign w:val="center"/>
                </w:tcPr>
                <w:p w14:paraId="0AEFEE77" w14:textId="77777777" w:rsidR="0077218C" w:rsidRPr="00294A28" w:rsidRDefault="0077218C" w:rsidP="0077218C">
                  <w:pPr>
                    <w:adjustRightInd w:val="0"/>
                    <w:snapToGrid w:val="0"/>
                    <w:jc w:val="center"/>
                    <w:rPr>
                      <w:rFonts w:ascii="Calibri" w:hAnsi="Calibri"/>
                      <w:szCs w:val="21"/>
                    </w:rPr>
                  </w:pPr>
                  <w:r w:rsidRPr="00294A28">
                    <w:rPr>
                      <w:rFonts w:ascii="Calibri" w:hAnsi="Calibri" w:hint="eastAsia"/>
                      <w:szCs w:val="21"/>
                    </w:rPr>
                    <w:t>评价等级与范围</w:t>
                  </w:r>
                </w:p>
              </w:tc>
              <w:tc>
                <w:tcPr>
                  <w:tcW w:w="597" w:type="pct"/>
                  <w:tcBorders>
                    <w:top w:val="nil"/>
                    <w:left w:val="nil"/>
                    <w:bottom w:val="single" w:sz="8" w:space="0" w:color="000000"/>
                    <w:right w:val="single" w:sz="8" w:space="0" w:color="000000"/>
                  </w:tcBorders>
                  <w:vAlign w:val="center"/>
                </w:tcPr>
                <w:p w14:paraId="319C07B3" w14:textId="77777777" w:rsidR="0077218C" w:rsidRPr="00294A28" w:rsidRDefault="0077218C" w:rsidP="0077218C">
                  <w:pPr>
                    <w:adjustRightInd w:val="0"/>
                    <w:snapToGrid w:val="0"/>
                    <w:jc w:val="center"/>
                    <w:rPr>
                      <w:szCs w:val="21"/>
                    </w:rPr>
                  </w:pPr>
                  <w:r w:rsidRPr="00294A28">
                    <w:rPr>
                      <w:szCs w:val="21"/>
                    </w:rPr>
                    <w:t>评价</w:t>
                  </w:r>
                </w:p>
                <w:p w14:paraId="49E027E8" w14:textId="77777777" w:rsidR="0077218C" w:rsidRPr="00294A28" w:rsidRDefault="0077218C" w:rsidP="0077218C">
                  <w:pPr>
                    <w:adjustRightInd w:val="0"/>
                    <w:snapToGrid w:val="0"/>
                    <w:jc w:val="center"/>
                    <w:rPr>
                      <w:szCs w:val="21"/>
                    </w:rPr>
                  </w:pPr>
                  <w:r w:rsidRPr="00294A28">
                    <w:rPr>
                      <w:szCs w:val="21"/>
                    </w:rPr>
                    <w:t>等级</w:t>
                  </w:r>
                </w:p>
              </w:tc>
              <w:tc>
                <w:tcPr>
                  <w:tcW w:w="1781" w:type="pct"/>
                  <w:gridSpan w:val="5"/>
                  <w:tcBorders>
                    <w:top w:val="nil"/>
                    <w:left w:val="nil"/>
                    <w:bottom w:val="single" w:sz="8" w:space="0" w:color="000000"/>
                    <w:right w:val="single" w:sz="8" w:space="0" w:color="000000"/>
                  </w:tcBorders>
                  <w:vAlign w:val="center"/>
                </w:tcPr>
                <w:p w14:paraId="3767CCDE" w14:textId="77777777" w:rsidR="0077218C" w:rsidRPr="00294A28" w:rsidRDefault="0077218C" w:rsidP="0077218C">
                  <w:pPr>
                    <w:adjustRightInd w:val="0"/>
                    <w:snapToGrid w:val="0"/>
                    <w:jc w:val="center"/>
                    <w:rPr>
                      <w:szCs w:val="21"/>
                    </w:rPr>
                  </w:pPr>
                  <w:r w:rsidRPr="00294A28">
                    <w:rPr>
                      <w:szCs w:val="21"/>
                    </w:rPr>
                    <w:t>一级</w:t>
                  </w:r>
                  <w:r w:rsidRPr="00294A28">
                    <w:rPr>
                      <w:szCs w:val="21"/>
                    </w:rPr>
                    <w:sym w:font="Wingdings 2" w:char="00A3"/>
                  </w:r>
                </w:p>
              </w:tc>
              <w:tc>
                <w:tcPr>
                  <w:tcW w:w="1487" w:type="pct"/>
                  <w:gridSpan w:val="4"/>
                  <w:tcBorders>
                    <w:top w:val="nil"/>
                    <w:left w:val="nil"/>
                    <w:bottom w:val="single" w:sz="8" w:space="0" w:color="000000"/>
                    <w:right w:val="single" w:sz="8" w:space="0" w:color="000000"/>
                  </w:tcBorders>
                  <w:vAlign w:val="center"/>
                </w:tcPr>
                <w:p w14:paraId="242B3578" w14:textId="77777777" w:rsidR="0077218C" w:rsidRPr="00294A28" w:rsidRDefault="0077218C" w:rsidP="0077218C">
                  <w:pPr>
                    <w:adjustRightInd w:val="0"/>
                    <w:snapToGrid w:val="0"/>
                    <w:jc w:val="center"/>
                    <w:rPr>
                      <w:szCs w:val="21"/>
                    </w:rPr>
                  </w:pPr>
                  <w:r w:rsidRPr="00294A28">
                    <w:rPr>
                      <w:szCs w:val="21"/>
                    </w:rPr>
                    <w:t>二级</w:t>
                  </w:r>
                  <w:r w:rsidRPr="00294A28">
                    <w:rPr>
                      <w:color w:val="000000"/>
                      <w:szCs w:val="21"/>
                    </w:rPr>
                    <w:sym w:font="Wingdings 2" w:char="0052"/>
                  </w:r>
                </w:p>
              </w:tc>
              <w:tc>
                <w:tcPr>
                  <w:tcW w:w="791" w:type="pct"/>
                  <w:gridSpan w:val="3"/>
                  <w:tcBorders>
                    <w:top w:val="nil"/>
                    <w:left w:val="nil"/>
                    <w:bottom w:val="single" w:sz="8" w:space="0" w:color="000000"/>
                    <w:right w:val="single" w:sz="8" w:space="0" w:color="000000"/>
                  </w:tcBorders>
                  <w:vAlign w:val="center"/>
                </w:tcPr>
                <w:p w14:paraId="28AF07C0" w14:textId="77777777" w:rsidR="0077218C" w:rsidRPr="00294A28" w:rsidRDefault="0077218C" w:rsidP="0077218C">
                  <w:pPr>
                    <w:adjustRightInd w:val="0"/>
                    <w:snapToGrid w:val="0"/>
                    <w:jc w:val="center"/>
                    <w:rPr>
                      <w:szCs w:val="21"/>
                    </w:rPr>
                  </w:pPr>
                  <w:r w:rsidRPr="00294A28">
                    <w:rPr>
                      <w:szCs w:val="21"/>
                    </w:rPr>
                    <w:t>三级</w:t>
                  </w:r>
                  <w:r w:rsidRPr="00294A28">
                    <w:rPr>
                      <w:szCs w:val="21"/>
                    </w:rPr>
                    <w:sym w:font="Wingdings 2" w:char="00A3"/>
                  </w:r>
                </w:p>
              </w:tc>
            </w:tr>
            <w:tr w:rsidR="0077218C" w:rsidRPr="00294A28" w14:paraId="558C97DC" w14:textId="77777777" w:rsidTr="00853634">
              <w:trPr>
                <w:trHeight w:val="505"/>
                <w:jc w:val="center"/>
              </w:trPr>
              <w:tc>
                <w:tcPr>
                  <w:tcW w:w="344" w:type="pct"/>
                  <w:vMerge/>
                  <w:tcBorders>
                    <w:top w:val="nil"/>
                    <w:left w:val="single" w:sz="8" w:space="0" w:color="000000"/>
                    <w:bottom w:val="single" w:sz="8" w:space="0" w:color="000000"/>
                    <w:right w:val="single" w:sz="8" w:space="0" w:color="000000"/>
                  </w:tcBorders>
                  <w:vAlign w:val="center"/>
                </w:tcPr>
                <w:p w14:paraId="04C50A76" w14:textId="77777777" w:rsidR="0077218C" w:rsidRPr="00294A28" w:rsidRDefault="0077218C" w:rsidP="0077218C">
                  <w:pPr>
                    <w:adjustRightInd w:val="0"/>
                    <w:snapToGrid w:val="0"/>
                    <w:jc w:val="center"/>
                    <w:rPr>
                      <w:rFonts w:ascii="Calibri" w:hAnsi="Calibri"/>
                      <w:szCs w:val="21"/>
                    </w:rPr>
                  </w:pPr>
                </w:p>
              </w:tc>
              <w:tc>
                <w:tcPr>
                  <w:tcW w:w="597" w:type="pct"/>
                  <w:tcBorders>
                    <w:top w:val="nil"/>
                    <w:left w:val="nil"/>
                    <w:bottom w:val="single" w:sz="8" w:space="0" w:color="000000"/>
                    <w:right w:val="single" w:sz="8" w:space="0" w:color="000000"/>
                  </w:tcBorders>
                  <w:vAlign w:val="center"/>
                </w:tcPr>
                <w:p w14:paraId="162EFC07" w14:textId="77777777" w:rsidR="0077218C" w:rsidRPr="00294A28" w:rsidRDefault="0077218C" w:rsidP="0077218C">
                  <w:pPr>
                    <w:adjustRightInd w:val="0"/>
                    <w:snapToGrid w:val="0"/>
                    <w:jc w:val="center"/>
                    <w:rPr>
                      <w:szCs w:val="21"/>
                    </w:rPr>
                  </w:pPr>
                  <w:r w:rsidRPr="00294A28">
                    <w:rPr>
                      <w:szCs w:val="21"/>
                    </w:rPr>
                    <w:t>评价</w:t>
                  </w:r>
                </w:p>
                <w:p w14:paraId="238763FF" w14:textId="77777777" w:rsidR="0077218C" w:rsidRPr="00294A28" w:rsidRDefault="0077218C" w:rsidP="0077218C">
                  <w:pPr>
                    <w:adjustRightInd w:val="0"/>
                    <w:snapToGrid w:val="0"/>
                    <w:jc w:val="center"/>
                    <w:rPr>
                      <w:szCs w:val="21"/>
                    </w:rPr>
                  </w:pPr>
                  <w:r w:rsidRPr="00294A28">
                    <w:rPr>
                      <w:szCs w:val="21"/>
                    </w:rPr>
                    <w:t>范围</w:t>
                  </w:r>
                </w:p>
              </w:tc>
              <w:tc>
                <w:tcPr>
                  <w:tcW w:w="1781" w:type="pct"/>
                  <w:gridSpan w:val="5"/>
                  <w:tcBorders>
                    <w:top w:val="nil"/>
                    <w:left w:val="nil"/>
                    <w:bottom w:val="single" w:sz="8" w:space="0" w:color="000000"/>
                    <w:right w:val="single" w:sz="8" w:space="0" w:color="000000"/>
                  </w:tcBorders>
                  <w:vAlign w:val="center"/>
                </w:tcPr>
                <w:p w14:paraId="1C14041B" w14:textId="77777777" w:rsidR="0077218C" w:rsidRPr="00294A28" w:rsidRDefault="0077218C" w:rsidP="0077218C">
                  <w:pPr>
                    <w:adjustRightInd w:val="0"/>
                    <w:snapToGrid w:val="0"/>
                    <w:jc w:val="center"/>
                    <w:rPr>
                      <w:szCs w:val="21"/>
                    </w:rPr>
                  </w:pPr>
                  <w:r w:rsidRPr="00294A28">
                    <w:rPr>
                      <w:szCs w:val="21"/>
                    </w:rPr>
                    <w:t>边长</w:t>
                  </w:r>
                  <w:r w:rsidRPr="00294A28">
                    <w:rPr>
                      <w:szCs w:val="21"/>
                    </w:rPr>
                    <w:t>=50km</w:t>
                  </w:r>
                  <w:r w:rsidRPr="00294A28">
                    <w:rPr>
                      <w:szCs w:val="21"/>
                    </w:rPr>
                    <w:sym w:font="Wingdings 2" w:char="00A3"/>
                  </w:r>
                </w:p>
              </w:tc>
              <w:tc>
                <w:tcPr>
                  <w:tcW w:w="1487" w:type="pct"/>
                  <w:gridSpan w:val="4"/>
                  <w:tcBorders>
                    <w:top w:val="nil"/>
                    <w:left w:val="nil"/>
                    <w:bottom w:val="single" w:sz="8" w:space="0" w:color="000000"/>
                    <w:right w:val="single" w:sz="8" w:space="0" w:color="000000"/>
                  </w:tcBorders>
                  <w:vAlign w:val="center"/>
                </w:tcPr>
                <w:p w14:paraId="46EE4AD0" w14:textId="77777777" w:rsidR="0077218C" w:rsidRPr="00294A28" w:rsidRDefault="0077218C" w:rsidP="0077218C">
                  <w:pPr>
                    <w:adjustRightInd w:val="0"/>
                    <w:snapToGrid w:val="0"/>
                    <w:jc w:val="center"/>
                    <w:rPr>
                      <w:szCs w:val="21"/>
                    </w:rPr>
                  </w:pPr>
                  <w:r w:rsidRPr="00294A28">
                    <w:rPr>
                      <w:szCs w:val="21"/>
                    </w:rPr>
                    <w:t>边长</w:t>
                  </w:r>
                  <w:r w:rsidRPr="00294A28">
                    <w:rPr>
                      <w:szCs w:val="21"/>
                    </w:rPr>
                    <w:t>=5~50km</w:t>
                  </w:r>
                  <w:r w:rsidRPr="00294A28">
                    <w:rPr>
                      <w:szCs w:val="21"/>
                    </w:rPr>
                    <w:sym w:font="Wingdings 2" w:char="00A3"/>
                  </w:r>
                </w:p>
              </w:tc>
              <w:tc>
                <w:tcPr>
                  <w:tcW w:w="791" w:type="pct"/>
                  <w:gridSpan w:val="3"/>
                  <w:tcBorders>
                    <w:top w:val="nil"/>
                    <w:left w:val="nil"/>
                    <w:bottom w:val="single" w:sz="8" w:space="0" w:color="000000"/>
                    <w:right w:val="single" w:sz="8" w:space="0" w:color="000000"/>
                  </w:tcBorders>
                  <w:vAlign w:val="center"/>
                </w:tcPr>
                <w:p w14:paraId="3EB8E095" w14:textId="77777777" w:rsidR="0077218C" w:rsidRPr="00294A28" w:rsidRDefault="0077218C" w:rsidP="0077218C">
                  <w:pPr>
                    <w:adjustRightInd w:val="0"/>
                    <w:snapToGrid w:val="0"/>
                    <w:jc w:val="center"/>
                    <w:rPr>
                      <w:szCs w:val="21"/>
                    </w:rPr>
                  </w:pPr>
                  <w:r w:rsidRPr="00294A28">
                    <w:rPr>
                      <w:szCs w:val="21"/>
                    </w:rPr>
                    <w:t>边长</w:t>
                  </w:r>
                  <w:r w:rsidRPr="00294A28">
                    <w:rPr>
                      <w:szCs w:val="21"/>
                    </w:rPr>
                    <w:t>=5km</w:t>
                  </w:r>
                  <w:r w:rsidRPr="00294A28">
                    <w:rPr>
                      <w:szCs w:val="21"/>
                    </w:rPr>
                    <w:sym w:font="Wingdings 2" w:char="0052"/>
                  </w:r>
                </w:p>
              </w:tc>
            </w:tr>
            <w:tr w:rsidR="0077218C" w:rsidRPr="00294A28" w14:paraId="12717A01" w14:textId="77777777" w:rsidTr="00853634">
              <w:trPr>
                <w:trHeight w:val="484"/>
                <w:jc w:val="center"/>
              </w:trPr>
              <w:tc>
                <w:tcPr>
                  <w:tcW w:w="344" w:type="pct"/>
                  <w:vMerge w:val="restart"/>
                  <w:tcBorders>
                    <w:top w:val="nil"/>
                    <w:left w:val="single" w:sz="8" w:space="0" w:color="000000"/>
                    <w:bottom w:val="single" w:sz="8" w:space="0" w:color="000000"/>
                    <w:right w:val="single" w:sz="8" w:space="0" w:color="000000"/>
                  </w:tcBorders>
                  <w:vAlign w:val="center"/>
                </w:tcPr>
                <w:p w14:paraId="0DAAA3B3" w14:textId="77777777" w:rsidR="0077218C" w:rsidRPr="00294A28" w:rsidRDefault="0077218C" w:rsidP="0077218C">
                  <w:pPr>
                    <w:adjustRightInd w:val="0"/>
                    <w:snapToGrid w:val="0"/>
                    <w:jc w:val="center"/>
                    <w:rPr>
                      <w:rFonts w:ascii="Calibri" w:hAnsi="Calibri"/>
                      <w:szCs w:val="21"/>
                    </w:rPr>
                  </w:pPr>
                  <w:r w:rsidRPr="00294A28">
                    <w:rPr>
                      <w:rFonts w:ascii="Calibri" w:hAnsi="Calibri" w:hint="eastAsia"/>
                      <w:szCs w:val="21"/>
                    </w:rPr>
                    <w:t>评价因子</w:t>
                  </w:r>
                </w:p>
              </w:tc>
              <w:tc>
                <w:tcPr>
                  <w:tcW w:w="597" w:type="pct"/>
                  <w:tcBorders>
                    <w:top w:val="nil"/>
                    <w:left w:val="nil"/>
                    <w:bottom w:val="single" w:sz="8" w:space="0" w:color="000000"/>
                    <w:right w:val="single" w:sz="8" w:space="0" w:color="000000"/>
                  </w:tcBorders>
                  <w:vAlign w:val="center"/>
                </w:tcPr>
                <w:p w14:paraId="6656B628" w14:textId="77777777" w:rsidR="0077218C" w:rsidRPr="00294A28" w:rsidRDefault="0077218C" w:rsidP="0077218C">
                  <w:pPr>
                    <w:adjustRightInd w:val="0"/>
                    <w:snapToGrid w:val="0"/>
                    <w:jc w:val="center"/>
                    <w:rPr>
                      <w:szCs w:val="21"/>
                    </w:rPr>
                  </w:pPr>
                  <w:r w:rsidRPr="00294A28">
                    <w:rPr>
                      <w:szCs w:val="21"/>
                    </w:rPr>
                    <w:t>SO</w:t>
                  </w:r>
                  <w:r w:rsidRPr="00294A28">
                    <w:rPr>
                      <w:szCs w:val="21"/>
                      <w:vertAlign w:val="subscript"/>
                    </w:rPr>
                    <w:t>2</w:t>
                  </w:r>
                  <w:r w:rsidRPr="00294A28">
                    <w:rPr>
                      <w:szCs w:val="21"/>
                    </w:rPr>
                    <w:t>+NO</w:t>
                  </w:r>
                  <w:r w:rsidRPr="00294A28">
                    <w:rPr>
                      <w:szCs w:val="21"/>
                      <w:vertAlign w:val="subscript"/>
                    </w:rPr>
                    <w:t>x</w:t>
                  </w:r>
                  <w:r w:rsidRPr="00294A28">
                    <w:rPr>
                      <w:szCs w:val="21"/>
                    </w:rPr>
                    <w:t>排放量</w:t>
                  </w:r>
                </w:p>
              </w:tc>
              <w:tc>
                <w:tcPr>
                  <w:tcW w:w="1219" w:type="pct"/>
                  <w:gridSpan w:val="3"/>
                  <w:tcBorders>
                    <w:top w:val="nil"/>
                    <w:left w:val="nil"/>
                    <w:bottom w:val="single" w:sz="8" w:space="0" w:color="000000"/>
                    <w:right w:val="single" w:sz="8" w:space="0" w:color="000000"/>
                  </w:tcBorders>
                  <w:vAlign w:val="center"/>
                </w:tcPr>
                <w:p w14:paraId="27971C36" w14:textId="77777777" w:rsidR="0077218C" w:rsidRPr="00294A28" w:rsidRDefault="0077218C" w:rsidP="0077218C">
                  <w:pPr>
                    <w:adjustRightInd w:val="0"/>
                    <w:snapToGrid w:val="0"/>
                    <w:jc w:val="center"/>
                    <w:rPr>
                      <w:szCs w:val="21"/>
                    </w:rPr>
                  </w:pPr>
                  <w:r w:rsidRPr="00294A28">
                    <w:rPr>
                      <w:szCs w:val="21"/>
                    </w:rPr>
                    <w:t>≥2000t/a</w:t>
                  </w:r>
                  <w:r w:rsidRPr="00294A28">
                    <w:rPr>
                      <w:szCs w:val="21"/>
                    </w:rPr>
                    <w:sym w:font="Wingdings 2" w:char="00A3"/>
                  </w:r>
                </w:p>
              </w:tc>
              <w:tc>
                <w:tcPr>
                  <w:tcW w:w="1290" w:type="pct"/>
                  <w:gridSpan w:val="4"/>
                  <w:tcBorders>
                    <w:top w:val="nil"/>
                    <w:left w:val="nil"/>
                    <w:bottom w:val="single" w:sz="8" w:space="0" w:color="000000"/>
                    <w:right w:val="single" w:sz="8" w:space="0" w:color="000000"/>
                  </w:tcBorders>
                  <w:vAlign w:val="center"/>
                </w:tcPr>
                <w:p w14:paraId="6B220ADF" w14:textId="77777777" w:rsidR="0077218C" w:rsidRPr="00294A28" w:rsidRDefault="0077218C" w:rsidP="0077218C">
                  <w:pPr>
                    <w:adjustRightInd w:val="0"/>
                    <w:snapToGrid w:val="0"/>
                    <w:jc w:val="center"/>
                    <w:rPr>
                      <w:szCs w:val="21"/>
                    </w:rPr>
                  </w:pPr>
                  <w:r w:rsidRPr="00294A28">
                    <w:rPr>
                      <w:szCs w:val="21"/>
                    </w:rPr>
                    <w:t>500~2000t/a</w:t>
                  </w:r>
                  <w:r w:rsidRPr="00294A28">
                    <w:rPr>
                      <w:szCs w:val="21"/>
                    </w:rPr>
                    <w:sym w:font="Wingdings 2" w:char="00A3"/>
                  </w:r>
                </w:p>
              </w:tc>
              <w:tc>
                <w:tcPr>
                  <w:tcW w:w="1551" w:type="pct"/>
                  <w:gridSpan w:val="5"/>
                  <w:tcBorders>
                    <w:top w:val="nil"/>
                    <w:left w:val="nil"/>
                    <w:bottom w:val="single" w:sz="8" w:space="0" w:color="000000"/>
                    <w:right w:val="single" w:sz="8" w:space="0" w:color="000000"/>
                  </w:tcBorders>
                  <w:vAlign w:val="center"/>
                </w:tcPr>
                <w:p w14:paraId="14080340" w14:textId="77777777" w:rsidR="0077218C" w:rsidRPr="00294A28" w:rsidRDefault="0077218C" w:rsidP="0077218C">
                  <w:pPr>
                    <w:adjustRightInd w:val="0"/>
                    <w:snapToGrid w:val="0"/>
                    <w:jc w:val="center"/>
                    <w:rPr>
                      <w:szCs w:val="21"/>
                    </w:rPr>
                  </w:pPr>
                  <w:r w:rsidRPr="00294A28">
                    <w:rPr>
                      <w:szCs w:val="21"/>
                    </w:rPr>
                    <w:t>&lt;500t/a</w:t>
                  </w:r>
                  <w:r w:rsidRPr="00294A28">
                    <w:rPr>
                      <w:szCs w:val="21"/>
                    </w:rPr>
                    <w:sym w:font="Wingdings 2" w:char="0052"/>
                  </w:r>
                </w:p>
              </w:tc>
            </w:tr>
            <w:tr w:rsidR="0077218C" w:rsidRPr="00294A28" w14:paraId="070DE0C6" w14:textId="77777777" w:rsidTr="00853634">
              <w:trPr>
                <w:trHeight w:val="526"/>
                <w:jc w:val="center"/>
              </w:trPr>
              <w:tc>
                <w:tcPr>
                  <w:tcW w:w="344" w:type="pct"/>
                  <w:vMerge/>
                  <w:tcBorders>
                    <w:top w:val="nil"/>
                    <w:left w:val="single" w:sz="8" w:space="0" w:color="000000"/>
                    <w:bottom w:val="single" w:sz="8" w:space="0" w:color="000000"/>
                    <w:right w:val="single" w:sz="8" w:space="0" w:color="000000"/>
                  </w:tcBorders>
                  <w:vAlign w:val="center"/>
                </w:tcPr>
                <w:p w14:paraId="26624458" w14:textId="77777777" w:rsidR="0077218C" w:rsidRPr="00294A28" w:rsidRDefault="0077218C" w:rsidP="0077218C">
                  <w:pPr>
                    <w:adjustRightInd w:val="0"/>
                    <w:snapToGrid w:val="0"/>
                    <w:jc w:val="center"/>
                    <w:rPr>
                      <w:rFonts w:ascii="Calibri" w:hAnsi="Calibri"/>
                      <w:szCs w:val="21"/>
                    </w:rPr>
                  </w:pPr>
                </w:p>
              </w:tc>
              <w:tc>
                <w:tcPr>
                  <w:tcW w:w="597" w:type="pct"/>
                  <w:tcBorders>
                    <w:top w:val="nil"/>
                    <w:left w:val="nil"/>
                    <w:bottom w:val="single" w:sz="8" w:space="0" w:color="000000"/>
                    <w:right w:val="single" w:sz="8" w:space="0" w:color="000000"/>
                  </w:tcBorders>
                  <w:vAlign w:val="center"/>
                </w:tcPr>
                <w:p w14:paraId="22E49E7D" w14:textId="77777777" w:rsidR="0077218C" w:rsidRPr="00294A28" w:rsidRDefault="0077218C" w:rsidP="0077218C">
                  <w:pPr>
                    <w:adjustRightInd w:val="0"/>
                    <w:snapToGrid w:val="0"/>
                    <w:jc w:val="center"/>
                    <w:rPr>
                      <w:szCs w:val="21"/>
                    </w:rPr>
                  </w:pPr>
                  <w:r w:rsidRPr="00294A28">
                    <w:rPr>
                      <w:szCs w:val="21"/>
                    </w:rPr>
                    <w:t>评价</w:t>
                  </w:r>
                </w:p>
                <w:p w14:paraId="37A0F5EE" w14:textId="77777777" w:rsidR="0077218C" w:rsidRPr="00294A28" w:rsidRDefault="0077218C" w:rsidP="0077218C">
                  <w:pPr>
                    <w:adjustRightInd w:val="0"/>
                    <w:snapToGrid w:val="0"/>
                    <w:jc w:val="center"/>
                    <w:rPr>
                      <w:szCs w:val="21"/>
                    </w:rPr>
                  </w:pPr>
                  <w:r w:rsidRPr="00294A28">
                    <w:rPr>
                      <w:szCs w:val="21"/>
                    </w:rPr>
                    <w:t>因子</w:t>
                  </w:r>
                </w:p>
              </w:tc>
              <w:tc>
                <w:tcPr>
                  <w:tcW w:w="2509" w:type="pct"/>
                  <w:gridSpan w:val="7"/>
                  <w:tcBorders>
                    <w:top w:val="nil"/>
                    <w:left w:val="nil"/>
                    <w:bottom w:val="single" w:sz="4" w:space="0" w:color="auto"/>
                    <w:right w:val="single" w:sz="8" w:space="0" w:color="000000"/>
                  </w:tcBorders>
                  <w:vAlign w:val="center"/>
                </w:tcPr>
                <w:p w14:paraId="3507811B" w14:textId="77777777" w:rsidR="0077218C" w:rsidRPr="00294A28" w:rsidRDefault="0077218C" w:rsidP="0077218C">
                  <w:pPr>
                    <w:adjustRightInd w:val="0"/>
                    <w:snapToGrid w:val="0"/>
                    <w:jc w:val="center"/>
                    <w:rPr>
                      <w:szCs w:val="21"/>
                    </w:rPr>
                  </w:pPr>
                  <w:r w:rsidRPr="00294A28">
                    <w:rPr>
                      <w:szCs w:val="21"/>
                    </w:rPr>
                    <w:t>基本污染物（</w:t>
                  </w:r>
                  <w:r w:rsidRPr="00294A28">
                    <w:rPr>
                      <w:rFonts w:hint="eastAsia"/>
                      <w:szCs w:val="21"/>
                    </w:rPr>
                    <w:t>颗粒物</w:t>
                  </w:r>
                  <w:r w:rsidRPr="00294A28">
                    <w:rPr>
                      <w:szCs w:val="21"/>
                    </w:rPr>
                    <w:t>）</w:t>
                  </w:r>
                </w:p>
                <w:p w14:paraId="7BF0B3E2" w14:textId="77777777" w:rsidR="0077218C" w:rsidRPr="00294A28" w:rsidRDefault="0077218C" w:rsidP="0077218C">
                  <w:pPr>
                    <w:adjustRightInd w:val="0"/>
                    <w:snapToGrid w:val="0"/>
                    <w:jc w:val="center"/>
                    <w:rPr>
                      <w:szCs w:val="21"/>
                    </w:rPr>
                  </w:pPr>
                  <w:r w:rsidRPr="00294A28">
                    <w:rPr>
                      <w:szCs w:val="21"/>
                    </w:rPr>
                    <w:t>其他污染物（</w:t>
                  </w:r>
                  <w:r w:rsidRPr="00294A28">
                    <w:rPr>
                      <w:rFonts w:hint="eastAsia"/>
                      <w:szCs w:val="21"/>
                    </w:rPr>
                    <w:t>/</w:t>
                  </w:r>
                  <w:r w:rsidRPr="00294A28">
                    <w:rPr>
                      <w:szCs w:val="21"/>
                    </w:rPr>
                    <w:t>）</w:t>
                  </w:r>
                </w:p>
              </w:tc>
              <w:tc>
                <w:tcPr>
                  <w:tcW w:w="1551" w:type="pct"/>
                  <w:gridSpan w:val="5"/>
                  <w:tcBorders>
                    <w:top w:val="nil"/>
                    <w:left w:val="nil"/>
                    <w:bottom w:val="single" w:sz="8" w:space="0" w:color="000000"/>
                    <w:right w:val="single" w:sz="8" w:space="0" w:color="000000"/>
                  </w:tcBorders>
                  <w:vAlign w:val="center"/>
                </w:tcPr>
                <w:p w14:paraId="5C31E574" w14:textId="77777777" w:rsidR="0077218C" w:rsidRPr="00294A28" w:rsidRDefault="0077218C" w:rsidP="0077218C">
                  <w:pPr>
                    <w:adjustRightInd w:val="0"/>
                    <w:snapToGrid w:val="0"/>
                    <w:jc w:val="center"/>
                    <w:rPr>
                      <w:szCs w:val="21"/>
                    </w:rPr>
                  </w:pPr>
                  <w:r w:rsidRPr="00294A28">
                    <w:rPr>
                      <w:szCs w:val="21"/>
                    </w:rPr>
                    <w:t>包括二次</w:t>
                  </w:r>
                  <w:r w:rsidRPr="00294A28">
                    <w:rPr>
                      <w:szCs w:val="21"/>
                    </w:rPr>
                    <w:t>PM</w:t>
                  </w:r>
                  <w:r w:rsidRPr="00294A28">
                    <w:rPr>
                      <w:szCs w:val="21"/>
                      <w:vertAlign w:val="subscript"/>
                    </w:rPr>
                    <w:t>2.5</w:t>
                  </w:r>
                  <w:r w:rsidRPr="00294A28">
                    <w:rPr>
                      <w:szCs w:val="21"/>
                    </w:rPr>
                    <w:sym w:font="Wingdings 2" w:char="00A3"/>
                  </w:r>
                </w:p>
                <w:p w14:paraId="013C72D4" w14:textId="77777777" w:rsidR="0077218C" w:rsidRPr="00294A28" w:rsidRDefault="0077218C" w:rsidP="0077218C">
                  <w:pPr>
                    <w:adjustRightInd w:val="0"/>
                    <w:snapToGrid w:val="0"/>
                    <w:jc w:val="center"/>
                    <w:rPr>
                      <w:szCs w:val="21"/>
                    </w:rPr>
                  </w:pPr>
                  <w:r w:rsidRPr="00294A28">
                    <w:rPr>
                      <w:szCs w:val="21"/>
                    </w:rPr>
                    <w:t>不包括二次</w:t>
                  </w:r>
                  <w:r w:rsidRPr="00294A28">
                    <w:rPr>
                      <w:szCs w:val="21"/>
                    </w:rPr>
                    <w:t>PM</w:t>
                  </w:r>
                  <w:r w:rsidRPr="00294A28">
                    <w:rPr>
                      <w:szCs w:val="21"/>
                      <w:vertAlign w:val="subscript"/>
                    </w:rPr>
                    <w:t>2.5</w:t>
                  </w:r>
                  <w:r w:rsidRPr="00294A28">
                    <w:rPr>
                      <w:szCs w:val="21"/>
                    </w:rPr>
                    <w:sym w:font="Wingdings 2" w:char="0052"/>
                  </w:r>
                </w:p>
              </w:tc>
            </w:tr>
            <w:tr w:rsidR="0077218C" w:rsidRPr="00294A28" w14:paraId="0D13F693" w14:textId="77777777" w:rsidTr="00853634">
              <w:trPr>
                <w:trHeight w:val="526"/>
                <w:jc w:val="center"/>
              </w:trPr>
              <w:tc>
                <w:tcPr>
                  <w:tcW w:w="344" w:type="pct"/>
                  <w:tcBorders>
                    <w:top w:val="nil"/>
                    <w:left w:val="single" w:sz="8" w:space="0" w:color="000000"/>
                    <w:bottom w:val="single" w:sz="8" w:space="0" w:color="000000"/>
                    <w:right w:val="single" w:sz="8" w:space="0" w:color="000000"/>
                  </w:tcBorders>
                  <w:vAlign w:val="center"/>
                </w:tcPr>
                <w:p w14:paraId="3A74B06C" w14:textId="77777777" w:rsidR="0077218C" w:rsidRPr="00294A28" w:rsidRDefault="0077218C" w:rsidP="0077218C">
                  <w:pPr>
                    <w:adjustRightInd w:val="0"/>
                    <w:snapToGrid w:val="0"/>
                    <w:jc w:val="center"/>
                    <w:rPr>
                      <w:rFonts w:ascii="Calibri" w:hAnsi="Calibri"/>
                      <w:szCs w:val="21"/>
                    </w:rPr>
                  </w:pPr>
                  <w:r w:rsidRPr="00294A28">
                    <w:rPr>
                      <w:rFonts w:ascii="Calibri" w:hAnsi="Calibri" w:hint="eastAsia"/>
                      <w:szCs w:val="21"/>
                    </w:rPr>
                    <w:t>评价标准</w:t>
                  </w:r>
                </w:p>
              </w:tc>
              <w:tc>
                <w:tcPr>
                  <w:tcW w:w="597" w:type="pct"/>
                  <w:tcBorders>
                    <w:top w:val="nil"/>
                    <w:left w:val="nil"/>
                    <w:bottom w:val="single" w:sz="8" w:space="0" w:color="000000"/>
                    <w:right w:val="single" w:sz="8" w:space="0" w:color="000000"/>
                  </w:tcBorders>
                  <w:vAlign w:val="center"/>
                </w:tcPr>
                <w:p w14:paraId="29A0EFD2" w14:textId="77777777" w:rsidR="0077218C" w:rsidRPr="00294A28" w:rsidRDefault="0077218C" w:rsidP="0077218C">
                  <w:pPr>
                    <w:adjustRightInd w:val="0"/>
                    <w:snapToGrid w:val="0"/>
                    <w:jc w:val="center"/>
                    <w:rPr>
                      <w:szCs w:val="21"/>
                    </w:rPr>
                  </w:pPr>
                  <w:r w:rsidRPr="00294A28">
                    <w:rPr>
                      <w:szCs w:val="21"/>
                    </w:rPr>
                    <w:t>评价</w:t>
                  </w:r>
                </w:p>
                <w:p w14:paraId="1E1D1F83" w14:textId="77777777" w:rsidR="0077218C" w:rsidRPr="00294A28" w:rsidRDefault="0077218C" w:rsidP="0077218C">
                  <w:pPr>
                    <w:adjustRightInd w:val="0"/>
                    <w:snapToGrid w:val="0"/>
                    <w:jc w:val="center"/>
                    <w:rPr>
                      <w:szCs w:val="21"/>
                    </w:rPr>
                  </w:pPr>
                  <w:r w:rsidRPr="00294A28">
                    <w:rPr>
                      <w:szCs w:val="21"/>
                    </w:rPr>
                    <w:t>标准</w:t>
                  </w:r>
                </w:p>
              </w:tc>
              <w:tc>
                <w:tcPr>
                  <w:tcW w:w="1219" w:type="pct"/>
                  <w:gridSpan w:val="3"/>
                  <w:tcBorders>
                    <w:top w:val="single" w:sz="4" w:space="0" w:color="auto"/>
                    <w:left w:val="nil"/>
                    <w:bottom w:val="single" w:sz="8" w:space="0" w:color="000000"/>
                    <w:right w:val="single" w:sz="8" w:space="0" w:color="000000"/>
                  </w:tcBorders>
                  <w:vAlign w:val="center"/>
                </w:tcPr>
                <w:p w14:paraId="5E4E9E5C" w14:textId="77777777" w:rsidR="0077218C" w:rsidRPr="00294A28" w:rsidRDefault="0077218C" w:rsidP="0077218C">
                  <w:pPr>
                    <w:adjustRightInd w:val="0"/>
                    <w:snapToGrid w:val="0"/>
                    <w:jc w:val="center"/>
                    <w:rPr>
                      <w:szCs w:val="21"/>
                    </w:rPr>
                  </w:pPr>
                  <w:r w:rsidRPr="00294A28">
                    <w:rPr>
                      <w:szCs w:val="21"/>
                    </w:rPr>
                    <w:t>国家标准</w:t>
                  </w:r>
                  <w:r w:rsidRPr="00294A28">
                    <w:rPr>
                      <w:szCs w:val="21"/>
                    </w:rPr>
                    <w:sym w:font="Wingdings 2" w:char="0052"/>
                  </w:r>
                </w:p>
              </w:tc>
              <w:tc>
                <w:tcPr>
                  <w:tcW w:w="1290" w:type="pct"/>
                  <w:gridSpan w:val="4"/>
                  <w:tcBorders>
                    <w:top w:val="single" w:sz="4" w:space="0" w:color="auto"/>
                    <w:left w:val="nil"/>
                    <w:bottom w:val="single" w:sz="8" w:space="0" w:color="000000"/>
                    <w:right w:val="single" w:sz="8" w:space="0" w:color="000000"/>
                  </w:tcBorders>
                  <w:vAlign w:val="center"/>
                </w:tcPr>
                <w:p w14:paraId="091E0AFD" w14:textId="77777777" w:rsidR="0077218C" w:rsidRPr="00294A28" w:rsidRDefault="0077218C" w:rsidP="0077218C">
                  <w:pPr>
                    <w:adjustRightInd w:val="0"/>
                    <w:snapToGrid w:val="0"/>
                    <w:jc w:val="center"/>
                    <w:rPr>
                      <w:szCs w:val="21"/>
                    </w:rPr>
                  </w:pPr>
                  <w:r w:rsidRPr="00294A28">
                    <w:rPr>
                      <w:szCs w:val="21"/>
                    </w:rPr>
                    <w:t>地方标准</w:t>
                  </w:r>
                  <w:r w:rsidRPr="00294A28">
                    <w:rPr>
                      <w:szCs w:val="21"/>
                    </w:rPr>
                    <w:sym w:font="Wingdings 2" w:char="0052"/>
                  </w:r>
                </w:p>
              </w:tc>
              <w:tc>
                <w:tcPr>
                  <w:tcW w:w="760" w:type="pct"/>
                  <w:gridSpan w:val="2"/>
                  <w:tcBorders>
                    <w:top w:val="nil"/>
                    <w:left w:val="nil"/>
                    <w:bottom w:val="single" w:sz="8" w:space="0" w:color="000000"/>
                    <w:right w:val="single" w:sz="8" w:space="0" w:color="000000"/>
                  </w:tcBorders>
                  <w:vAlign w:val="center"/>
                </w:tcPr>
                <w:p w14:paraId="60983E09" w14:textId="77777777" w:rsidR="0077218C" w:rsidRPr="00294A28" w:rsidRDefault="0077218C" w:rsidP="0077218C">
                  <w:pPr>
                    <w:adjustRightInd w:val="0"/>
                    <w:snapToGrid w:val="0"/>
                    <w:jc w:val="center"/>
                    <w:rPr>
                      <w:szCs w:val="21"/>
                    </w:rPr>
                  </w:pPr>
                  <w:r w:rsidRPr="00294A28">
                    <w:rPr>
                      <w:szCs w:val="21"/>
                    </w:rPr>
                    <w:t>附录</w:t>
                  </w:r>
                  <w:r w:rsidRPr="00294A28">
                    <w:rPr>
                      <w:szCs w:val="21"/>
                    </w:rPr>
                    <w:t>D□</w:t>
                  </w:r>
                </w:p>
              </w:tc>
              <w:tc>
                <w:tcPr>
                  <w:tcW w:w="791" w:type="pct"/>
                  <w:gridSpan w:val="3"/>
                  <w:tcBorders>
                    <w:top w:val="nil"/>
                    <w:left w:val="nil"/>
                    <w:bottom w:val="single" w:sz="8" w:space="0" w:color="000000"/>
                    <w:right w:val="single" w:sz="8" w:space="0" w:color="000000"/>
                  </w:tcBorders>
                  <w:vAlign w:val="center"/>
                </w:tcPr>
                <w:p w14:paraId="4B90CCF7" w14:textId="77777777" w:rsidR="0077218C" w:rsidRPr="00294A28" w:rsidRDefault="0077218C" w:rsidP="0077218C">
                  <w:pPr>
                    <w:adjustRightInd w:val="0"/>
                    <w:snapToGrid w:val="0"/>
                    <w:jc w:val="center"/>
                    <w:rPr>
                      <w:szCs w:val="21"/>
                    </w:rPr>
                  </w:pPr>
                  <w:r w:rsidRPr="00294A28">
                    <w:rPr>
                      <w:szCs w:val="21"/>
                    </w:rPr>
                    <w:t>其他标准</w:t>
                  </w:r>
                  <w:r w:rsidRPr="00294A28">
                    <w:rPr>
                      <w:szCs w:val="21"/>
                    </w:rPr>
                    <w:t>□</w:t>
                  </w:r>
                </w:p>
              </w:tc>
            </w:tr>
            <w:tr w:rsidR="0077218C" w:rsidRPr="00294A28" w14:paraId="73290179" w14:textId="77777777" w:rsidTr="00853634">
              <w:trPr>
                <w:trHeight w:val="526"/>
                <w:jc w:val="center"/>
              </w:trPr>
              <w:tc>
                <w:tcPr>
                  <w:tcW w:w="344" w:type="pct"/>
                  <w:vMerge w:val="restart"/>
                  <w:tcBorders>
                    <w:top w:val="nil"/>
                    <w:left w:val="single" w:sz="8" w:space="0" w:color="000000"/>
                    <w:bottom w:val="single" w:sz="8" w:space="0" w:color="000000"/>
                    <w:right w:val="single" w:sz="8" w:space="0" w:color="000000"/>
                  </w:tcBorders>
                  <w:vAlign w:val="center"/>
                </w:tcPr>
                <w:p w14:paraId="51E72CE2" w14:textId="77777777" w:rsidR="0077218C" w:rsidRPr="00294A28" w:rsidRDefault="0077218C" w:rsidP="0077218C">
                  <w:pPr>
                    <w:adjustRightInd w:val="0"/>
                    <w:snapToGrid w:val="0"/>
                    <w:jc w:val="center"/>
                    <w:rPr>
                      <w:rFonts w:ascii="Calibri" w:hAnsi="Calibri"/>
                      <w:szCs w:val="21"/>
                    </w:rPr>
                  </w:pPr>
                  <w:r w:rsidRPr="00294A28">
                    <w:rPr>
                      <w:rFonts w:ascii="Calibri" w:hAnsi="Calibri" w:hint="eastAsia"/>
                      <w:szCs w:val="21"/>
                    </w:rPr>
                    <w:t>现状评价</w:t>
                  </w:r>
                </w:p>
              </w:tc>
              <w:tc>
                <w:tcPr>
                  <w:tcW w:w="597" w:type="pct"/>
                  <w:tcBorders>
                    <w:top w:val="nil"/>
                    <w:left w:val="nil"/>
                    <w:bottom w:val="single" w:sz="8" w:space="0" w:color="000000"/>
                    <w:right w:val="single" w:sz="8" w:space="0" w:color="000000"/>
                  </w:tcBorders>
                  <w:vAlign w:val="center"/>
                </w:tcPr>
                <w:p w14:paraId="2CB1BEE2" w14:textId="77777777" w:rsidR="0077218C" w:rsidRPr="00294A28" w:rsidRDefault="0077218C" w:rsidP="0077218C">
                  <w:pPr>
                    <w:adjustRightInd w:val="0"/>
                    <w:snapToGrid w:val="0"/>
                    <w:jc w:val="center"/>
                    <w:rPr>
                      <w:szCs w:val="21"/>
                    </w:rPr>
                  </w:pPr>
                  <w:r w:rsidRPr="00294A28">
                    <w:rPr>
                      <w:szCs w:val="21"/>
                    </w:rPr>
                    <w:t>评价功能区</w:t>
                  </w:r>
                </w:p>
              </w:tc>
              <w:tc>
                <w:tcPr>
                  <w:tcW w:w="1781" w:type="pct"/>
                  <w:gridSpan w:val="5"/>
                  <w:tcBorders>
                    <w:top w:val="nil"/>
                    <w:left w:val="nil"/>
                    <w:bottom w:val="single" w:sz="8" w:space="0" w:color="000000"/>
                    <w:right w:val="single" w:sz="8" w:space="0" w:color="000000"/>
                  </w:tcBorders>
                  <w:vAlign w:val="center"/>
                </w:tcPr>
                <w:p w14:paraId="39F4A357" w14:textId="77777777" w:rsidR="0077218C" w:rsidRPr="00294A28" w:rsidRDefault="0077218C" w:rsidP="0077218C">
                  <w:pPr>
                    <w:adjustRightInd w:val="0"/>
                    <w:snapToGrid w:val="0"/>
                    <w:jc w:val="center"/>
                    <w:rPr>
                      <w:szCs w:val="21"/>
                    </w:rPr>
                  </w:pPr>
                  <w:r w:rsidRPr="00294A28">
                    <w:rPr>
                      <w:szCs w:val="21"/>
                    </w:rPr>
                    <w:t>一类区</w:t>
                  </w:r>
                  <w:r w:rsidRPr="00294A28">
                    <w:rPr>
                      <w:szCs w:val="21"/>
                    </w:rPr>
                    <w:t>□</w:t>
                  </w:r>
                </w:p>
              </w:tc>
              <w:tc>
                <w:tcPr>
                  <w:tcW w:w="1487" w:type="pct"/>
                  <w:gridSpan w:val="4"/>
                  <w:tcBorders>
                    <w:top w:val="nil"/>
                    <w:left w:val="nil"/>
                    <w:bottom w:val="single" w:sz="8" w:space="0" w:color="000000"/>
                    <w:right w:val="single" w:sz="8" w:space="0" w:color="000000"/>
                  </w:tcBorders>
                  <w:vAlign w:val="center"/>
                </w:tcPr>
                <w:p w14:paraId="792B2621" w14:textId="77777777" w:rsidR="0077218C" w:rsidRPr="00294A28" w:rsidRDefault="0077218C" w:rsidP="0077218C">
                  <w:pPr>
                    <w:adjustRightInd w:val="0"/>
                    <w:snapToGrid w:val="0"/>
                    <w:jc w:val="center"/>
                    <w:rPr>
                      <w:szCs w:val="21"/>
                    </w:rPr>
                  </w:pPr>
                  <w:r w:rsidRPr="00294A28">
                    <w:rPr>
                      <w:szCs w:val="21"/>
                    </w:rPr>
                    <w:t>二类区</w:t>
                  </w:r>
                  <w:r w:rsidRPr="00294A28">
                    <w:rPr>
                      <w:szCs w:val="21"/>
                    </w:rPr>
                    <w:sym w:font="Wingdings 2" w:char="0052"/>
                  </w:r>
                </w:p>
              </w:tc>
              <w:tc>
                <w:tcPr>
                  <w:tcW w:w="791" w:type="pct"/>
                  <w:gridSpan w:val="3"/>
                  <w:tcBorders>
                    <w:top w:val="nil"/>
                    <w:left w:val="nil"/>
                    <w:bottom w:val="single" w:sz="8" w:space="0" w:color="000000"/>
                    <w:right w:val="single" w:sz="8" w:space="0" w:color="000000"/>
                  </w:tcBorders>
                  <w:vAlign w:val="center"/>
                </w:tcPr>
                <w:p w14:paraId="0762C4EA" w14:textId="77777777" w:rsidR="0077218C" w:rsidRPr="00294A28" w:rsidRDefault="0077218C" w:rsidP="0077218C">
                  <w:pPr>
                    <w:adjustRightInd w:val="0"/>
                    <w:snapToGrid w:val="0"/>
                    <w:jc w:val="center"/>
                    <w:rPr>
                      <w:szCs w:val="21"/>
                    </w:rPr>
                  </w:pPr>
                  <w:r w:rsidRPr="00294A28">
                    <w:rPr>
                      <w:szCs w:val="21"/>
                    </w:rPr>
                    <w:t>一类区和二类区</w:t>
                  </w:r>
                  <w:r w:rsidRPr="00294A28">
                    <w:rPr>
                      <w:szCs w:val="21"/>
                    </w:rPr>
                    <w:t>□</w:t>
                  </w:r>
                </w:p>
              </w:tc>
            </w:tr>
            <w:tr w:rsidR="0077218C" w:rsidRPr="00294A28" w14:paraId="0632D800" w14:textId="77777777" w:rsidTr="00853634">
              <w:trPr>
                <w:trHeight w:val="283"/>
                <w:jc w:val="center"/>
              </w:trPr>
              <w:tc>
                <w:tcPr>
                  <w:tcW w:w="344" w:type="pct"/>
                  <w:vMerge/>
                  <w:tcBorders>
                    <w:top w:val="nil"/>
                    <w:left w:val="single" w:sz="8" w:space="0" w:color="000000"/>
                    <w:bottom w:val="single" w:sz="8" w:space="0" w:color="000000"/>
                    <w:right w:val="single" w:sz="8" w:space="0" w:color="000000"/>
                  </w:tcBorders>
                  <w:vAlign w:val="center"/>
                </w:tcPr>
                <w:p w14:paraId="072A6F34" w14:textId="77777777" w:rsidR="0077218C" w:rsidRPr="00294A28" w:rsidRDefault="0077218C" w:rsidP="0077218C">
                  <w:pPr>
                    <w:adjustRightInd w:val="0"/>
                    <w:snapToGrid w:val="0"/>
                    <w:jc w:val="center"/>
                    <w:rPr>
                      <w:rFonts w:ascii="Calibri" w:hAnsi="Calibri"/>
                      <w:szCs w:val="21"/>
                    </w:rPr>
                  </w:pPr>
                </w:p>
              </w:tc>
              <w:tc>
                <w:tcPr>
                  <w:tcW w:w="597" w:type="pct"/>
                  <w:tcBorders>
                    <w:top w:val="nil"/>
                    <w:left w:val="nil"/>
                    <w:bottom w:val="single" w:sz="8" w:space="0" w:color="000000"/>
                    <w:right w:val="single" w:sz="8" w:space="0" w:color="000000"/>
                  </w:tcBorders>
                  <w:vAlign w:val="center"/>
                </w:tcPr>
                <w:p w14:paraId="01F8D544" w14:textId="77777777" w:rsidR="0077218C" w:rsidRPr="00294A28" w:rsidRDefault="0077218C" w:rsidP="0077218C">
                  <w:pPr>
                    <w:adjustRightInd w:val="0"/>
                    <w:snapToGrid w:val="0"/>
                    <w:jc w:val="center"/>
                    <w:rPr>
                      <w:szCs w:val="21"/>
                    </w:rPr>
                  </w:pPr>
                  <w:r w:rsidRPr="00294A28">
                    <w:rPr>
                      <w:szCs w:val="21"/>
                    </w:rPr>
                    <w:t>评价基准年</w:t>
                  </w:r>
                </w:p>
              </w:tc>
              <w:tc>
                <w:tcPr>
                  <w:tcW w:w="4059" w:type="pct"/>
                  <w:gridSpan w:val="12"/>
                  <w:tcBorders>
                    <w:top w:val="nil"/>
                    <w:left w:val="nil"/>
                    <w:bottom w:val="single" w:sz="8" w:space="0" w:color="000000"/>
                    <w:right w:val="single" w:sz="8" w:space="0" w:color="000000"/>
                  </w:tcBorders>
                  <w:vAlign w:val="center"/>
                </w:tcPr>
                <w:p w14:paraId="421A4E18" w14:textId="77777777" w:rsidR="0077218C" w:rsidRPr="00294A28" w:rsidRDefault="0077218C" w:rsidP="0077218C">
                  <w:pPr>
                    <w:adjustRightInd w:val="0"/>
                    <w:snapToGrid w:val="0"/>
                    <w:jc w:val="center"/>
                    <w:rPr>
                      <w:szCs w:val="21"/>
                    </w:rPr>
                  </w:pPr>
                  <w:r w:rsidRPr="00294A28">
                    <w:rPr>
                      <w:szCs w:val="21"/>
                    </w:rPr>
                    <w:t>（</w:t>
                  </w:r>
                  <w:r w:rsidRPr="00294A28">
                    <w:rPr>
                      <w:szCs w:val="21"/>
                    </w:rPr>
                    <w:t>2018</w:t>
                  </w:r>
                  <w:r w:rsidRPr="00294A28">
                    <w:rPr>
                      <w:szCs w:val="21"/>
                    </w:rPr>
                    <w:t>）年</w:t>
                  </w:r>
                </w:p>
              </w:tc>
            </w:tr>
            <w:tr w:rsidR="0077218C" w:rsidRPr="00294A28" w14:paraId="0D5CAA4F" w14:textId="77777777" w:rsidTr="00853634">
              <w:trPr>
                <w:trHeight w:val="526"/>
                <w:jc w:val="center"/>
              </w:trPr>
              <w:tc>
                <w:tcPr>
                  <w:tcW w:w="344" w:type="pct"/>
                  <w:vMerge/>
                  <w:tcBorders>
                    <w:top w:val="nil"/>
                    <w:left w:val="single" w:sz="8" w:space="0" w:color="000000"/>
                    <w:bottom w:val="single" w:sz="8" w:space="0" w:color="000000"/>
                    <w:right w:val="single" w:sz="8" w:space="0" w:color="000000"/>
                  </w:tcBorders>
                  <w:vAlign w:val="center"/>
                </w:tcPr>
                <w:p w14:paraId="679523FB" w14:textId="77777777" w:rsidR="0077218C" w:rsidRPr="00294A28" w:rsidRDefault="0077218C" w:rsidP="0077218C">
                  <w:pPr>
                    <w:adjustRightInd w:val="0"/>
                    <w:snapToGrid w:val="0"/>
                    <w:jc w:val="center"/>
                    <w:rPr>
                      <w:rFonts w:ascii="Calibri" w:hAnsi="Calibri"/>
                      <w:szCs w:val="21"/>
                    </w:rPr>
                  </w:pPr>
                </w:p>
              </w:tc>
              <w:tc>
                <w:tcPr>
                  <w:tcW w:w="597" w:type="pct"/>
                  <w:tcBorders>
                    <w:top w:val="nil"/>
                    <w:left w:val="nil"/>
                    <w:bottom w:val="single" w:sz="8" w:space="0" w:color="000000"/>
                    <w:right w:val="single" w:sz="8" w:space="0" w:color="000000"/>
                  </w:tcBorders>
                  <w:vAlign w:val="center"/>
                </w:tcPr>
                <w:p w14:paraId="5F9245EC" w14:textId="77777777" w:rsidR="0077218C" w:rsidRPr="00294A28" w:rsidRDefault="0077218C" w:rsidP="0077218C">
                  <w:pPr>
                    <w:adjustRightInd w:val="0"/>
                    <w:snapToGrid w:val="0"/>
                    <w:jc w:val="center"/>
                    <w:rPr>
                      <w:szCs w:val="21"/>
                    </w:rPr>
                  </w:pPr>
                  <w:r w:rsidRPr="00294A28">
                    <w:rPr>
                      <w:szCs w:val="21"/>
                    </w:rPr>
                    <w:t>环境空气质量现状调查数据来源</w:t>
                  </w:r>
                </w:p>
              </w:tc>
              <w:tc>
                <w:tcPr>
                  <w:tcW w:w="1781" w:type="pct"/>
                  <w:gridSpan w:val="5"/>
                  <w:tcBorders>
                    <w:top w:val="nil"/>
                    <w:left w:val="nil"/>
                    <w:bottom w:val="single" w:sz="8" w:space="0" w:color="000000"/>
                    <w:right w:val="single" w:sz="8" w:space="0" w:color="000000"/>
                  </w:tcBorders>
                  <w:vAlign w:val="center"/>
                </w:tcPr>
                <w:p w14:paraId="0991649A" w14:textId="77777777" w:rsidR="0077218C" w:rsidRPr="00294A28" w:rsidRDefault="0077218C" w:rsidP="0077218C">
                  <w:pPr>
                    <w:adjustRightInd w:val="0"/>
                    <w:snapToGrid w:val="0"/>
                    <w:jc w:val="center"/>
                    <w:rPr>
                      <w:szCs w:val="21"/>
                    </w:rPr>
                  </w:pPr>
                  <w:r w:rsidRPr="00294A28">
                    <w:rPr>
                      <w:szCs w:val="21"/>
                    </w:rPr>
                    <w:t>长期例行监测数据</w:t>
                  </w:r>
                  <w:r w:rsidRPr="00294A28">
                    <w:rPr>
                      <w:szCs w:val="21"/>
                    </w:rPr>
                    <w:sym w:font="Wingdings 2" w:char="0052"/>
                  </w:r>
                </w:p>
              </w:tc>
              <w:tc>
                <w:tcPr>
                  <w:tcW w:w="1487" w:type="pct"/>
                  <w:gridSpan w:val="4"/>
                  <w:tcBorders>
                    <w:top w:val="nil"/>
                    <w:left w:val="nil"/>
                    <w:bottom w:val="single" w:sz="8" w:space="0" w:color="000000"/>
                    <w:right w:val="single" w:sz="8" w:space="0" w:color="000000"/>
                  </w:tcBorders>
                  <w:vAlign w:val="center"/>
                </w:tcPr>
                <w:p w14:paraId="29CD10B5" w14:textId="77777777" w:rsidR="0077218C" w:rsidRPr="00294A28" w:rsidRDefault="0077218C" w:rsidP="0077218C">
                  <w:pPr>
                    <w:adjustRightInd w:val="0"/>
                    <w:snapToGrid w:val="0"/>
                    <w:jc w:val="center"/>
                    <w:rPr>
                      <w:szCs w:val="21"/>
                    </w:rPr>
                  </w:pPr>
                  <w:r w:rsidRPr="00294A28">
                    <w:rPr>
                      <w:szCs w:val="21"/>
                    </w:rPr>
                    <w:t>主管部门发布的数据</w:t>
                  </w:r>
                  <w:r w:rsidRPr="00294A28">
                    <w:rPr>
                      <w:szCs w:val="21"/>
                    </w:rPr>
                    <w:sym w:font="Wingdings 2" w:char="0052"/>
                  </w:r>
                </w:p>
              </w:tc>
              <w:tc>
                <w:tcPr>
                  <w:tcW w:w="791" w:type="pct"/>
                  <w:gridSpan w:val="3"/>
                  <w:tcBorders>
                    <w:top w:val="nil"/>
                    <w:left w:val="nil"/>
                    <w:bottom w:val="single" w:sz="8" w:space="0" w:color="000000"/>
                    <w:right w:val="single" w:sz="8" w:space="0" w:color="000000"/>
                  </w:tcBorders>
                  <w:vAlign w:val="center"/>
                </w:tcPr>
                <w:p w14:paraId="3B06C267" w14:textId="77777777" w:rsidR="0077218C" w:rsidRPr="00294A28" w:rsidRDefault="0077218C" w:rsidP="0077218C">
                  <w:pPr>
                    <w:adjustRightInd w:val="0"/>
                    <w:snapToGrid w:val="0"/>
                    <w:jc w:val="center"/>
                    <w:rPr>
                      <w:szCs w:val="21"/>
                    </w:rPr>
                  </w:pPr>
                  <w:r w:rsidRPr="00294A28">
                    <w:rPr>
                      <w:szCs w:val="21"/>
                    </w:rPr>
                    <w:t>现状补充检测</w:t>
                  </w:r>
                  <w:r w:rsidRPr="00294A28">
                    <w:rPr>
                      <w:szCs w:val="21"/>
                    </w:rPr>
                    <w:t>□</w:t>
                  </w:r>
                </w:p>
              </w:tc>
            </w:tr>
            <w:tr w:rsidR="0077218C" w:rsidRPr="00294A28" w14:paraId="47D3C655" w14:textId="77777777" w:rsidTr="00853634">
              <w:trPr>
                <w:trHeight w:val="283"/>
                <w:jc w:val="center"/>
              </w:trPr>
              <w:tc>
                <w:tcPr>
                  <w:tcW w:w="344" w:type="pct"/>
                  <w:vMerge/>
                  <w:tcBorders>
                    <w:top w:val="nil"/>
                    <w:left w:val="single" w:sz="8" w:space="0" w:color="000000"/>
                    <w:bottom w:val="single" w:sz="8" w:space="0" w:color="000000"/>
                    <w:right w:val="single" w:sz="8" w:space="0" w:color="000000"/>
                  </w:tcBorders>
                  <w:vAlign w:val="center"/>
                </w:tcPr>
                <w:p w14:paraId="36FE57B7" w14:textId="77777777" w:rsidR="0077218C" w:rsidRPr="00294A28" w:rsidRDefault="0077218C" w:rsidP="0077218C">
                  <w:pPr>
                    <w:adjustRightInd w:val="0"/>
                    <w:snapToGrid w:val="0"/>
                    <w:jc w:val="center"/>
                    <w:rPr>
                      <w:rFonts w:ascii="Calibri" w:hAnsi="Calibri"/>
                      <w:szCs w:val="21"/>
                    </w:rPr>
                  </w:pPr>
                </w:p>
              </w:tc>
              <w:tc>
                <w:tcPr>
                  <w:tcW w:w="597" w:type="pct"/>
                  <w:tcBorders>
                    <w:top w:val="nil"/>
                    <w:left w:val="nil"/>
                    <w:bottom w:val="single" w:sz="8" w:space="0" w:color="000000"/>
                    <w:right w:val="single" w:sz="8" w:space="0" w:color="000000"/>
                  </w:tcBorders>
                  <w:vAlign w:val="center"/>
                </w:tcPr>
                <w:p w14:paraId="5677D81A" w14:textId="77777777" w:rsidR="0077218C" w:rsidRPr="00294A28" w:rsidRDefault="0077218C" w:rsidP="0077218C">
                  <w:pPr>
                    <w:adjustRightInd w:val="0"/>
                    <w:snapToGrid w:val="0"/>
                    <w:jc w:val="center"/>
                    <w:rPr>
                      <w:szCs w:val="21"/>
                    </w:rPr>
                  </w:pPr>
                  <w:r w:rsidRPr="00294A28">
                    <w:rPr>
                      <w:szCs w:val="21"/>
                    </w:rPr>
                    <w:t>现状</w:t>
                  </w:r>
                </w:p>
                <w:p w14:paraId="4EAA485E" w14:textId="77777777" w:rsidR="0077218C" w:rsidRPr="00294A28" w:rsidRDefault="0077218C" w:rsidP="0077218C">
                  <w:pPr>
                    <w:adjustRightInd w:val="0"/>
                    <w:snapToGrid w:val="0"/>
                    <w:jc w:val="center"/>
                    <w:rPr>
                      <w:szCs w:val="21"/>
                    </w:rPr>
                  </w:pPr>
                  <w:r w:rsidRPr="00294A28">
                    <w:rPr>
                      <w:szCs w:val="21"/>
                    </w:rPr>
                    <w:t>评价</w:t>
                  </w:r>
                </w:p>
              </w:tc>
              <w:tc>
                <w:tcPr>
                  <w:tcW w:w="2509" w:type="pct"/>
                  <w:gridSpan w:val="7"/>
                  <w:tcBorders>
                    <w:top w:val="nil"/>
                    <w:left w:val="nil"/>
                    <w:bottom w:val="single" w:sz="8" w:space="0" w:color="000000"/>
                    <w:right w:val="single" w:sz="8" w:space="0" w:color="000000"/>
                  </w:tcBorders>
                  <w:vAlign w:val="center"/>
                </w:tcPr>
                <w:p w14:paraId="75A71FB4" w14:textId="77777777" w:rsidR="0077218C" w:rsidRPr="00294A28" w:rsidRDefault="0077218C" w:rsidP="0077218C">
                  <w:pPr>
                    <w:adjustRightInd w:val="0"/>
                    <w:snapToGrid w:val="0"/>
                    <w:jc w:val="center"/>
                    <w:rPr>
                      <w:szCs w:val="21"/>
                    </w:rPr>
                  </w:pPr>
                  <w:r w:rsidRPr="00294A28">
                    <w:rPr>
                      <w:szCs w:val="21"/>
                    </w:rPr>
                    <w:t>达标区</w:t>
                  </w:r>
                  <w:r w:rsidRPr="00294A28">
                    <w:rPr>
                      <w:szCs w:val="21"/>
                    </w:rPr>
                    <w:t>□</w:t>
                  </w:r>
                </w:p>
              </w:tc>
              <w:tc>
                <w:tcPr>
                  <w:tcW w:w="1551" w:type="pct"/>
                  <w:gridSpan w:val="5"/>
                  <w:tcBorders>
                    <w:top w:val="nil"/>
                    <w:left w:val="nil"/>
                    <w:bottom w:val="single" w:sz="8" w:space="0" w:color="000000"/>
                    <w:right w:val="single" w:sz="8" w:space="0" w:color="000000"/>
                  </w:tcBorders>
                  <w:vAlign w:val="center"/>
                </w:tcPr>
                <w:p w14:paraId="27782943" w14:textId="77777777" w:rsidR="0077218C" w:rsidRPr="00294A28" w:rsidRDefault="0077218C" w:rsidP="0077218C">
                  <w:pPr>
                    <w:adjustRightInd w:val="0"/>
                    <w:snapToGrid w:val="0"/>
                    <w:jc w:val="center"/>
                    <w:rPr>
                      <w:szCs w:val="21"/>
                    </w:rPr>
                  </w:pPr>
                  <w:r w:rsidRPr="00294A28">
                    <w:rPr>
                      <w:szCs w:val="21"/>
                    </w:rPr>
                    <w:t>不达标区</w:t>
                  </w:r>
                  <w:r w:rsidRPr="00294A28">
                    <w:rPr>
                      <w:szCs w:val="21"/>
                    </w:rPr>
                    <w:sym w:font="Wingdings 2" w:char="0052"/>
                  </w:r>
                </w:p>
              </w:tc>
            </w:tr>
            <w:tr w:rsidR="0077218C" w:rsidRPr="00294A28" w14:paraId="312EFE0A" w14:textId="77777777" w:rsidTr="00853634">
              <w:trPr>
                <w:trHeight w:val="283"/>
                <w:jc w:val="center"/>
              </w:trPr>
              <w:tc>
                <w:tcPr>
                  <w:tcW w:w="344" w:type="pct"/>
                  <w:vMerge w:val="restart"/>
                  <w:tcBorders>
                    <w:top w:val="nil"/>
                    <w:left w:val="single" w:sz="8" w:space="0" w:color="000000"/>
                    <w:bottom w:val="single" w:sz="8" w:space="0" w:color="000000"/>
                    <w:right w:val="single" w:sz="8" w:space="0" w:color="000000"/>
                  </w:tcBorders>
                  <w:vAlign w:val="center"/>
                </w:tcPr>
                <w:p w14:paraId="226C804D" w14:textId="77777777" w:rsidR="0077218C" w:rsidRPr="00294A28" w:rsidRDefault="0077218C" w:rsidP="0077218C">
                  <w:pPr>
                    <w:adjustRightInd w:val="0"/>
                    <w:snapToGrid w:val="0"/>
                    <w:jc w:val="center"/>
                    <w:rPr>
                      <w:rFonts w:ascii="Calibri" w:hAnsi="Calibri"/>
                      <w:szCs w:val="21"/>
                    </w:rPr>
                  </w:pPr>
                  <w:r w:rsidRPr="00294A28">
                    <w:rPr>
                      <w:rFonts w:ascii="Calibri" w:hAnsi="Calibri" w:hint="eastAsia"/>
                      <w:szCs w:val="21"/>
                    </w:rPr>
                    <w:t>污染源调查</w:t>
                  </w:r>
                </w:p>
              </w:tc>
              <w:tc>
                <w:tcPr>
                  <w:tcW w:w="597" w:type="pct"/>
                  <w:vMerge w:val="restart"/>
                  <w:tcBorders>
                    <w:top w:val="nil"/>
                    <w:left w:val="nil"/>
                    <w:bottom w:val="single" w:sz="8" w:space="0" w:color="000000"/>
                    <w:right w:val="single" w:sz="8" w:space="0" w:color="000000"/>
                  </w:tcBorders>
                  <w:vAlign w:val="center"/>
                </w:tcPr>
                <w:p w14:paraId="3782C026" w14:textId="77777777" w:rsidR="0077218C" w:rsidRPr="00294A28" w:rsidRDefault="0077218C" w:rsidP="0077218C">
                  <w:pPr>
                    <w:adjustRightInd w:val="0"/>
                    <w:snapToGrid w:val="0"/>
                    <w:jc w:val="center"/>
                    <w:rPr>
                      <w:szCs w:val="21"/>
                    </w:rPr>
                  </w:pPr>
                  <w:r w:rsidRPr="00294A28">
                    <w:rPr>
                      <w:szCs w:val="21"/>
                    </w:rPr>
                    <w:t>调查</w:t>
                  </w:r>
                </w:p>
                <w:p w14:paraId="2E1231CB" w14:textId="77777777" w:rsidR="0077218C" w:rsidRPr="00294A28" w:rsidRDefault="0077218C" w:rsidP="0077218C">
                  <w:pPr>
                    <w:adjustRightInd w:val="0"/>
                    <w:snapToGrid w:val="0"/>
                    <w:jc w:val="center"/>
                    <w:rPr>
                      <w:szCs w:val="21"/>
                    </w:rPr>
                  </w:pPr>
                  <w:r w:rsidRPr="00294A28">
                    <w:rPr>
                      <w:szCs w:val="21"/>
                    </w:rPr>
                    <w:t>内容</w:t>
                  </w:r>
                </w:p>
              </w:tc>
              <w:tc>
                <w:tcPr>
                  <w:tcW w:w="1219" w:type="pct"/>
                  <w:gridSpan w:val="3"/>
                  <w:tcBorders>
                    <w:top w:val="nil"/>
                    <w:left w:val="nil"/>
                    <w:bottom w:val="nil"/>
                    <w:right w:val="single" w:sz="8" w:space="0" w:color="000000"/>
                  </w:tcBorders>
                  <w:vAlign w:val="center"/>
                </w:tcPr>
                <w:p w14:paraId="0B0D173C" w14:textId="77777777" w:rsidR="0077218C" w:rsidRPr="00294A28" w:rsidRDefault="0077218C" w:rsidP="0077218C">
                  <w:pPr>
                    <w:adjustRightInd w:val="0"/>
                    <w:snapToGrid w:val="0"/>
                    <w:jc w:val="center"/>
                    <w:rPr>
                      <w:szCs w:val="21"/>
                    </w:rPr>
                  </w:pPr>
                  <w:r w:rsidRPr="00294A28">
                    <w:rPr>
                      <w:szCs w:val="21"/>
                    </w:rPr>
                    <w:t>本项目正常排放源</w:t>
                  </w:r>
                  <w:r w:rsidRPr="00294A28">
                    <w:rPr>
                      <w:szCs w:val="21"/>
                    </w:rPr>
                    <w:sym w:font="Wingdings 2" w:char="0052"/>
                  </w:r>
                </w:p>
              </w:tc>
              <w:tc>
                <w:tcPr>
                  <w:tcW w:w="1290" w:type="pct"/>
                  <w:gridSpan w:val="4"/>
                  <w:vMerge w:val="restart"/>
                  <w:tcBorders>
                    <w:top w:val="nil"/>
                    <w:left w:val="nil"/>
                    <w:bottom w:val="single" w:sz="8" w:space="0" w:color="000000"/>
                    <w:right w:val="single" w:sz="8" w:space="0" w:color="000000"/>
                  </w:tcBorders>
                  <w:vAlign w:val="center"/>
                </w:tcPr>
                <w:p w14:paraId="10410E26" w14:textId="77777777" w:rsidR="0077218C" w:rsidRPr="00294A28" w:rsidRDefault="0077218C" w:rsidP="0077218C">
                  <w:pPr>
                    <w:adjustRightInd w:val="0"/>
                    <w:snapToGrid w:val="0"/>
                    <w:jc w:val="center"/>
                    <w:rPr>
                      <w:szCs w:val="21"/>
                    </w:rPr>
                  </w:pPr>
                  <w:r w:rsidRPr="00294A28">
                    <w:rPr>
                      <w:szCs w:val="21"/>
                    </w:rPr>
                    <w:t>拟替代的污染源</w:t>
                  </w:r>
                  <w:r w:rsidRPr="00294A28">
                    <w:rPr>
                      <w:szCs w:val="21"/>
                    </w:rPr>
                    <w:t>□</w:t>
                  </w:r>
                </w:p>
              </w:tc>
              <w:tc>
                <w:tcPr>
                  <w:tcW w:w="760" w:type="pct"/>
                  <w:gridSpan w:val="2"/>
                  <w:vMerge w:val="restart"/>
                  <w:tcBorders>
                    <w:top w:val="nil"/>
                    <w:left w:val="nil"/>
                    <w:bottom w:val="single" w:sz="8" w:space="0" w:color="000000"/>
                    <w:right w:val="single" w:sz="8" w:space="0" w:color="000000"/>
                  </w:tcBorders>
                  <w:vAlign w:val="center"/>
                </w:tcPr>
                <w:p w14:paraId="2AC887DF" w14:textId="77777777" w:rsidR="0077218C" w:rsidRPr="00294A28" w:rsidRDefault="0077218C" w:rsidP="0077218C">
                  <w:pPr>
                    <w:adjustRightInd w:val="0"/>
                    <w:snapToGrid w:val="0"/>
                    <w:jc w:val="center"/>
                    <w:rPr>
                      <w:szCs w:val="21"/>
                    </w:rPr>
                  </w:pPr>
                  <w:r w:rsidRPr="00294A28">
                    <w:rPr>
                      <w:szCs w:val="21"/>
                    </w:rPr>
                    <w:t>其他在建、拟建项目污染源</w:t>
                  </w:r>
                  <w:r w:rsidRPr="00294A28">
                    <w:rPr>
                      <w:szCs w:val="21"/>
                    </w:rPr>
                    <w:t>□</w:t>
                  </w:r>
                </w:p>
              </w:tc>
              <w:tc>
                <w:tcPr>
                  <w:tcW w:w="791" w:type="pct"/>
                  <w:gridSpan w:val="3"/>
                  <w:vMerge w:val="restart"/>
                  <w:tcBorders>
                    <w:top w:val="nil"/>
                    <w:left w:val="nil"/>
                    <w:bottom w:val="single" w:sz="8" w:space="0" w:color="000000"/>
                    <w:right w:val="single" w:sz="8" w:space="0" w:color="000000"/>
                  </w:tcBorders>
                  <w:vAlign w:val="center"/>
                </w:tcPr>
                <w:p w14:paraId="6A113519" w14:textId="77777777" w:rsidR="0077218C" w:rsidRPr="00294A28" w:rsidRDefault="0077218C" w:rsidP="0077218C">
                  <w:pPr>
                    <w:adjustRightInd w:val="0"/>
                    <w:snapToGrid w:val="0"/>
                    <w:jc w:val="center"/>
                    <w:rPr>
                      <w:szCs w:val="21"/>
                    </w:rPr>
                  </w:pPr>
                  <w:r w:rsidRPr="00294A28">
                    <w:rPr>
                      <w:szCs w:val="21"/>
                    </w:rPr>
                    <w:t>区域污染源</w:t>
                  </w:r>
                  <w:r w:rsidRPr="00294A28">
                    <w:rPr>
                      <w:szCs w:val="21"/>
                    </w:rPr>
                    <w:t>□</w:t>
                  </w:r>
                </w:p>
              </w:tc>
            </w:tr>
            <w:tr w:rsidR="0077218C" w:rsidRPr="00294A28" w14:paraId="742F2DF0" w14:textId="77777777" w:rsidTr="00853634">
              <w:trPr>
                <w:trHeight w:val="283"/>
                <w:jc w:val="center"/>
              </w:trPr>
              <w:tc>
                <w:tcPr>
                  <w:tcW w:w="344" w:type="pct"/>
                  <w:vMerge/>
                  <w:tcBorders>
                    <w:top w:val="nil"/>
                    <w:left w:val="single" w:sz="8" w:space="0" w:color="000000"/>
                    <w:bottom w:val="single" w:sz="8" w:space="0" w:color="000000"/>
                    <w:right w:val="single" w:sz="8" w:space="0" w:color="000000"/>
                  </w:tcBorders>
                  <w:vAlign w:val="center"/>
                </w:tcPr>
                <w:p w14:paraId="72D48612" w14:textId="77777777" w:rsidR="0077218C" w:rsidRPr="00294A28" w:rsidRDefault="0077218C" w:rsidP="0077218C">
                  <w:pPr>
                    <w:adjustRightInd w:val="0"/>
                    <w:snapToGrid w:val="0"/>
                    <w:jc w:val="center"/>
                    <w:rPr>
                      <w:rFonts w:ascii="Calibri" w:hAnsi="Calibri"/>
                      <w:szCs w:val="21"/>
                    </w:rPr>
                  </w:pPr>
                </w:p>
              </w:tc>
              <w:tc>
                <w:tcPr>
                  <w:tcW w:w="597" w:type="pct"/>
                  <w:vMerge/>
                  <w:tcBorders>
                    <w:top w:val="nil"/>
                    <w:left w:val="nil"/>
                    <w:bottom w:val="single" w:sz="8" w:space="0" w:color="000000"/>
                    <w:right w:val="single" w:sz="8" w:space="0" w:color="000000"/>
                  </w:tcBorders>
                  <w:vAlign w:val="center"/>
                </w:tcPr>
                <w:p w14:paraId="5E284278" w14:textId="77777777" w:rsidR="0077218C" w:rsidRPr="00294A28" w:rsidRDefault="0077218C" w:rsidP="0077218C">
                  <w:pPr>
                    <w:adjustRightInd w:val="0"/>
                    <w:snapToGrid w:val="0"/>
                    <w:jc w:val="center"/>
                    <w:rPr>
                      <w:szCs w:val="21"/>
                    </w:rPr>
                  </w:pPr>
                </w:p>
              </w:tc>
              <w:tc>
                <w:tcPr>
                  <w:tcW w:w="1219" w:type="pct"/>
                  <w:gridSpan w:val="3"/>
                  <w:tcBorders>
                    <w:top w:val="nil"/>
                    <w:left w:val="nil"/>
                    <w:bottom w:val="nil"/>
                    <w:right w:val="single" w:sz="8" w:space="0" w:color="000000"/>
                  </w:tcBorders>
                  <w:vAlign w:val="center"/>
                </w:tcPr>
                <w:p w14:paraId="498ADF05" w14:textId="77777777" w:rsidR="0077218C" w:rsidRPr="00294A28" w:rsidRDefault="0077218C" w:rsidP="0077218C">
                  <w:pPr>
                    <w:adjustRightInd w:val="0"/>
                    <w:snapToGrid w:val="0"/>
                    <w:jc w:val="center"/>
                    <w:rPr>
                      <w:szCs w:val="21"/>
                    </w:rPr>
                  </w:pPr>
                  <w:r w:rsidRPr="00294A28">
                    <w:rPr>
                      <w:szCs w:val="21"/>
                    </w:rPr>
                    <w:t>本项目非正常排放源</w:t>
                  </w:r>
                  <w:r w:rsidRPr="00294A28">
                    <w:rPr>
                      <w:szCs w:val="21"/>
                    </w:rPr>
                    <w:t>□</w:t>
                  </w:r>
                </w:p>
              </w:tc>
              <w:tc>
                <w:tcPr>
                  <w:tcW w:w="1290" w:type="pct"/>
                  <w:gridSpan w:val="4"/>
                  <w:vMerge/>
                  <w:tcBorders>
                    <w:top w:val="nil"/>
                    <w:left w:val="nil"/>
                    <w:bottom w:val="single" w:sz="8" w:space="0" w:color="000000"/>
                    <w:right w:val="single" w:sz="8" w:space="0" w:color="000000"/>
                  </w:tcBorders>
                  <w:vAlign w:val="center"/>
                </w:tcPr>
                <w:p w14:paraId="6F9A8C18" w14:textId="77777777" w:rsidR="0077218C" w:rsidRPr="00294A28" w:rsidRDefault="0077218C" w:rsidP="0077218C">
                  <w:pPr>
                    <w:adjustRightInd w:val="0"/>
                    <w:snapToGrid w:val="0"/>
                    <w:jc w:val="center"/>
                    <w:rPr>
                      <w:szCs w:val="21"/>
                    </w:rPr>
                  </w:pPr>
                </w:p>
              </w:tc>
              <w:tc>
                <w:tcPr>
                  <w:tcW w:w="760" w:type="pct"/>
                  <w:gridSpan w:val="2"/>
                  <w:vMerge/>
                  <w:tcBorders>
                    <w:top w:val="nil"/>
                    <w:left w:val="nil"/>
                    <w:bottom w:val="single" w:sz="8" w:space="0" w:color="000000"/>
                    <w:right w:val="single" w:sz="8" w:space="0" w:color="000000"/>
                  </w:tcBorders>
                  <w:vAlign w:val="center"/>
                </w:tcPr>
                <w:p w14:paraId="16FD6749" w14:textId="77777777" w:rsidR="0077218C" w:rsidRPr="00294A28" w:rsidRDefault="0077218C" w:rsidP="0077218C">
                  <w:pPr>
                    <w:adjustRightInd w:val="0"/>
                    <w:snapToGrid w:val="0"/>
                    <w:jc w:val="center"/>
                    <w:rPr>
                      <w:szCs w:val="21"/>
                    </w:rPr>
                  </w:pPr>
                </w:p>
              </w:tc>
              <w:tc>
                <w:tcPr>
                  <w:tcW w:w="791" w:type="pct"/>
                  <w:gridSpan w:val="3"/>
                  <w:vMerge/>
                  <w:tcBorders>
                    <w:top w:val="nil"/>
                    <w:left w:val="nil"/>
                    <w:bottom w:val="single" w:sz="8" w:space="0" w:color="000000"/>
                    <w:right w:val="single" w:sz="8" w:space="0" w:color="000000"/>
                  </w:tcBorders>
                  <w:vAlign w:val="center"/>
                </w:tcPr>
                <w:p w14:paraId="12702B06" w14:textId="77777777" w:rsidR="0077218C" w:rsidRPr="00294A28" w:rsidRDefault="0077218C" w:rsidP="0077218C">
                  <w:pPr>
                    <w:adjustRightInd w:val="0"/>
                    <w:snapToGrid w:val="0"/>
                    <w:jc w:val="center"/>
                    <w:rPr>
                      <w:szCs w:val="21"/>
                    </w:rPr>
                  </w:pPr>
                </w:p>
              </w:tc>
            </w:tr>
            <w:tr w:rsidR="0077218C" w:rsidRPr="00294A28" w14:paraId="0AF05618" w14:textId="77777777" w:rsidTr="00853634">
              <w:trPr>
                <w:trHeight w:val="283"/>
                <w:jc w:val="center"/>
              </w:trPr>
              <w:tc>
                <w:tcPr>
                  <w:tcW w:w="344" w:type="pct"/>
                  <w:vMerge/>
                  <w:tcBorders>
                    <w:top w:val="nil"/>
                    <w:left w:val="single" w:sz="8" w:space="0" w:color="000000"/>
                    <w:bottom w:val="single" w:sz="8" w:space="0" w:color="000000"/>
                    <w:right w:val="single" w:sz="8" w:space="0" w:color="000000"/>
                  </w:tcBorders>
                  <w:vAlign w:val="center"/>
                </w:tcPr>
                <w:p w14:paraId="51024932" w14:textId="77777777" w:rsidR="0077218C" w:rsidRPr="00294A28" w:rsidRDefault="0077218C" w:rsidP="0077218C">
                  <w:pPr>
                    <w:adjustRightInd w:val="0"/>
                    <w:snapToGrid w:val="0"/>
                    <w:jc w:val="center"/>
                    <w:rPr>
                      <w:rFonts w:ascii="Calibri" w:hAnsi="Calibri"/>
                      <w:szCs w:val="21"/>
                    </w:rPr>
                  </w:pPr>
                </w:p>
              </w:tc>
              <w:tc>
                <w:tcPr>
                  <w:tcW w:w="597" w:type="pct"/>
                  <w:vMerge/>
                  <w:tcBorders>
                    <w:top w:val="nil"/>
                    <w:left w:val="nil"/>
                    <w:bottom w:val="single" w:sz="8" w:space="0" w:color="000000"/>
                    <w:right w:val="single" w:sz="8" w:space="0" w:color="000000"/>
                  </w:tcBorders>
                  <w:vAlign w:val="center"/>
                </w:tcPr>
                <w:p w14:paraId="5FBEEA7D" w14:textId="77777777" w:rsidR="0077218C" w:rsidRPr="00294A28" w:rsidRDefault="0077218C" w:rsidP="0077218C">
                  <w:pPr>
                    <w:adjustRightInd w:val="0"/>
                    <w:snapToGrid w:val="0"/>
                    <w:jc w:val="center"/>
                    <w:rPr>
                      <w:szCs w:val="21"/>
                    </w:rPr>
                  </w:pPr>
                </w:p>
              </w:tc>
              <w:tc>
                <w:tcPr>
                  <w:tcW w:w="1219" w:type="pct"/>
                  <w:gridSpan w:val="3"/>
                  <w:tcBorders>
                    <w:top w:val="nil"/>
                    <w:left w:val="nil"/>
                    <w:bottom w:val="single" w:sz="8" w:space="0" w:color="000000"/>
                    <w:right w:val="single" w:sz="8" w:space="0" w:color="000000"/>
                  </w:tcBorders>
                  <w:vAlign w:val="center"/>
                </w:tcPr>
                <w:p w14:paraId="3A36A9C2" w14:textId="77777777" w:rsidR="0077218C" w:rsidRPr="00294A28" w:rsidRDefault="0077218C" w:rsidP="0077218C">
                  <w:pPr>
                    <w:adjustRightInd w:val="0"/>
                    <w:snapToGrid w:val="0"/>
                    <w:jc w:val="center"/>
                    <w:rPr>
                      <w:szCs w:val="21"/>
                    </w:rPr>
                  </w:pPr>
                  <w:r w:rsidRPr="00294A28">
                    <w:rPr>
                      <w:szCs w:val="21"/>
                    </w:rPr>
                    <w:t>现有污染源</w:t>
                  </w:r>
                  <w:r w:rsidRPr="00294A28">
                    <w:rPr>
                      <w:szCs w:val="21"/>
                    </w:rPr>
                    <w:t>□</w:t>
                  </w:r>
                </w:p>
              </w:tc>
              <w:tc>
                <w:tcPr>
                  <w:tcW w:w="1290" w:type="pct"/>
                  <w:gridSpan w:val="4"/>
                  <w:vMerge/>
                  <w:tcBorders>
                    <w:top w:val="nil"/>
                    <w:left w:val="nil"/>
                    <w:bottom w:val="single" w:sz="8" w:space="0" w:color="000000"/>
                    <w:right w:val="single" w:sz="8" w:space="0" w:color="000000"/>
                  </w:tcBorders>
                  <w:vAlign w:val="center"/>
                </w:tcPr>
                <w:p w14:paraId="5E1B43FA" w14:textId="77777777" w:rsidR="0077218C" w:rsidRPr="00294A28" w:rsidRDefault="0077218C" w:rsidP="0077218C">
                  <w:pPr>
                    <w:adjustRightInd w:val="0"/>
                    <w:snapToGrid w:val="0"/>
                    <w:jc w:val="center"/>
                    <w:rPr>
                      <w:szCs w:val="21"/>
                    </w:rPr>
                  </w:pPr>
                </w:p>
              </w:tc>
              <w:tc>
                <w:tcPr>
                  <w:tcW w:w="760" w:type="pct"/>
                  <w:gridSpan w:val="2"/>
                  <w:vMerge/>
                  <w:tcBorders>
                    <w:top w:val="nil"/>
                    <w:left w:val="nil"/>
                    <w:bottom w:val="single" w:sz="8" w:space="0" w:color="000000"/>
                    <w:right w:val="single" w:sz="8" w:space="0" w:color="000000"/>
                  </w:tcBorders>
                  <w:vAlign w:val="center"/>
                </w:tcPr>
                <w:p w14:paraId="570BB91E" w14:textId="77777777" w:rsidR="0077218C" w:rsidRPr="00294A28" w:rsidRDefault="0077218C" w:rsidP="0077218C">
                  <w:pPr>
                    <w:adjustRightInd w:val="0"/>
                    <w:snapToGrid w:val="0"/>
                    <w:jc w:val="center"/>
                    <w:rPr>
                      <w:szCs w:val="21"/>
                    </w:rPr>
                  </w:pPr>
                </w:p>
              </w:tc>
              <w:tc>
                <w:tcPr>
                  <w:tcW w:w="791" w:type="pct"/>
                  <w:gridSpan w:val="3"/>
                  <w:vMerge/>
                  <w:tcBorders>
                    <w:top w:val="nil"/>
                    <w:left w:val="nil"/>
                    <w:bottom w:val="single" w:sz="8" w:space="0" w:color="000000"/>
                    <w:right w:val="single" w:sz="8" w:space="0" w:color="000000"/>
                  </w:tcBorders>
                  <w:vAlign w:val="center"/>
                </w:tcPr>
                <w:p w14:paraId="77C991EE" w14:textId="77777777" w:rsidR="0077218C" w:rsidRPr="00294A28" w:rsidRDefault="0077218C" w:rsidP="0077218C">
                  <w:pPr>
                    <w:adjustRightInd w:val="0"/>
                    <w:snapToGrid w:val="0"/>
                    <w:jc w:val="center"/>
                    <w:rPr>
                      <w:szCs w:val="21"/>
                    </w:rPr>
                  </w:pPr>
                </w:p>
              </w:tc>
            </w:tr>
            <w:tr w:rsidR="0077218C" w:rsidRPr="00294A28" w14:paraId="04F401AB" w14:textId="77777777" w:rsidTr="00853634">
              <w:trPr>
                <w:trHeight w:val="769"/>
                <w:jc w:val="center"/>
              </w:trPr>
              <w:tc>
                <w:tcPr>
                  <w:tcW w:w="344" w:type="pct"/>
                  <w:vMerge w:val="restart"/>
                  <w:tcBorders>
                    <w:top w:val="nil"/>
                    <w:left w:val="single" w:sz="8" w:space="0" w:color="000000"/>
                    <w:right w:val="single" w:sz="8" w:space="0" w:color="000000"/>
                  </w:tcBorders>
                  <w:vAlign w:val="center"/>
                </w:tcPr>
                <w:p w14:paraId="4123894C" w14:textId="77777777" w:rsidR="0077218C" w:rsidRPr="00294A28" w:rsidRDefault="0077218C" w:rsidP="0077218C">
                  <w:pPr>
                    <w:adjustRightInd w:val="0"/>
                    <w:snapToGrid w:val="0"/>
                    <w:jc w:val="center"/>
                    <w:rPr>
                      <w:rFonts w:ascii="Calibri" w:hAnsi="Calibri"/>
                      <w:szCs w:val="21"/>
                    </w:rPr>
                  </w:pPr>
                  <w:r w:rsidRPr="00294A28">
                    <w:rPr>
                      <w:rFonts w:ascii="Calibri" w:hAnsi="Calibri" w:hint="eastAsia"/>
                      <w:szCs w:val="21"/>
                    </w:rPr>
                    <w:t>大气环境影响预测</w:t>
                  </w:r>
                  <w:r w:rsidRPr="00294A28">
                    <w:rPr>
                      <w:rFonts w:ascii="Calibri" w:hAnsi="Calibri" w:hint="eastAsia"/>
                      <w:szCs w:val="21"/>
                    </w:rPr>
                    <w:lastRenderedPageBreak/>
                    <w:t>与评价</w:t>
                  </w:r>
                </w:p>
                <w:p w14:paraId="0B56F364" w14:textId="77777777" w:rsidR="0077218C" w:rsidRPr="00294A28" w:rsidRDefault="0077218C" w:rsidP="0077218C">
                  <w:pPr>
                    <w:adjustRightInd w:val="0"/>
                    <w:snapToGrid w:val="0"/>
                    <w:jc w:val="center"/>
                    <w:rPr>
                      <w:rFonts w:ascii="Calibri" w:hAnsi="Calibri"/>
                      <w:szCs w:val="21"/>
                    </w:rPr>
                  </w:pPr>
                  <w:r w:rsidRPr="00294A28">
                    <w:rPr>
                      <w:rFonts w:ascii="Calibri" w:hAnsi="Calibri" w:hint="eastAsia"/>
                      <w:szCs w:val="21"/>
                    </w:rPr>
                    <w:t>（不适用）</w:t>
                  </w:r>
                </w:p>
              </w:tc>
              <w:tc>
                <w:tcPr>
                  <w:tcW w:w="597" w:type="pct"/>
                  <w:tcBorders>
                    <w:top w:val="nil"/>
                    <w:left w:val="nil"/>
                    <w:bottom w:val="single" w:sz="8" w:space="0" w:color="000000"/>
                    <w:right w:val="single" w:sz="8" w:space="0" w:color="000000"/>
                  </w:tcBorders>
                  <w:vAlign w:val="center"/>
                </w:tcPr>
                <w:p w14:paraId="21C40172" w14:textId="77777777" w:rsidR="0077218C" w:rsidRPr="00294A28" w:rsidRDefault="0077218C" w:rsidP="0077218C">
                  <w:pPr>
                    <w:adjustRightInd w:val="0"/>
                    <w:snapToGrid w:val="0"/>
                    <w:jc w:val="center"/>
                    <w:rPr>
                      <w:szCs w:val="21"/>
                    </w:rPr>
                  </w:pPr>
                  <w:r w:rsidRPr="00294A28">
                    <w:rPr>
                      <w:szCs w:val="21"/>
                    </w:rPr>
                    <w:lastRenderedPageBreak/>
                    <w:t>预测</w:t>
                  </w:r>
                </w:p>
                <w:p w14:paraId="77783C24" w14:textId="77777777" w:rsidR="0077218C" w:rsidRPr="00294A28" w:rsidRDefault="0077218C" w:rsidP="0077218C">
                  <w:pPr>
                    <w:adjustRightInd w:val="0"/>
                    <w:snapToGrid w:val="0"/>
                    <w:jc w:val="center"/>
                    <w:rPr>
                      <w:szCs w:val="21"/>
                    </w:rPr>
                  </w:pPr>
                  <w:r w:rsidRPr="00294A28">
                    <w:rPr>
                      <w:szCs w:val="21"/>
                    </w:rPr>
                    <w:t>模型</w:t>
                  </w:r>
                </w:p>
              </w:tc>
              <w:tc>
                <w:tcPr>
                  <w:tcW w:w="700" w:type="pct"/>
                  <w:tcBorders>
                    <w:top w:val="nil"/>
                    <w:left w:val="nil"/>
                    <w:bottom w:val="single" w:sz="8" w:space="0" w:color="000000"/>
                    <w:right w:val="single" w:sz="8" w:space="0" w:color="000000"/>
                  </w:tcBorders>
                  <w:vAlign w:val="center"/>
                </w:tcPr>
                <w:p w14:paraId="5AA82717" w14:textId="77777777" w:rsidR="0077218C" w:rsidRPr="00294A28" w:rsidRDefault="0077218C" w:rsidP="0077218C">
                  <w:pPr>
                    <w:adjustRightInd w:val="0"/>
                    <w:snapToGrid w:val="0"/>
                    <w:jc w:val="center"/>
                    <w:rPr>
                      <w:szCs w:val="21"/>
                    </w:rPr>
                  </w:pPr>
                  <w:r w:rsidRPr="00294A28">
                    <w:rPr>
                      <w:szCs w:val="21"/>
                    </w:rPr>
                    <w:t>AERMOD□</w:t>
                  </w:r>
                </w:p>
              </w:tc>
              <w:tc>
                <w:tcPr>
                  <w:tcW w:w="518" w:type="pct"/>
                  <w:gridSpan w:val="2"/>
                  <w:tcBorders>
                    <w:top w:val="nil"/>
                    <w:left w:val="nil"/>
                    <w:bottom w:val="single" w:sz="8" w:space="0" w:color="000000"/>
                    <w:right w:val="single" w:sz="8" w:space="0" w:color="000000"/>
                  </w:tcBorders>
                  <w:vAlign w:val="center"/>
                </w:tcPr>
                <w:p w14:paraId="7FF07A7D" w14:textId="77777777" w:rsidR="0077218C" w:rsidRPr="00294A28" w:rsidRDefault="0077218C" w:rsidP="0077218C">
                  <w:pPr>
                    <w:adjustRightInd w:val="0"/>
                    <w:snapToGrid w:val="0"/>
                    <w:jc w:val="center"/>
                    <w:rPr>
                      <w:szCs w:val="21"/>
                    </w:rPr>
                  </w:pPr>
                  <w:r w:rsidRPr="00294A28">
                    <w:rPr>
                      <w:szCs w:val="21"/>
                    </w:rPr>
                    <w:t>ADMS□</w:t>
                  </w:r>
                </w:p>
              </w:tc>
              <w:tc>
                <w:tcPr>
                  <w:tcW w:w="857" w:type="pct"/>
                  <w:gridSpan w:val="3"/>
                  <w:tcBorders>
                    <w:top w:val="nil"/>
                    <w:left w:val="nil"/>
                    <w:bottom w:val="single" w:sz="8" w:space="0" w:color="000000"/>
                    <w:right w:val="single" w:sz="8" w:space="0" w:color="000000"/>
                  </w:tcBorders>
                  <w:vAlign w:val="center"/>
                </w:tcPr>
                <w:p w14:paraId="47980525" w14:textId="77777777" w:rsidR="0077218C" w:rsidRPr="00294A28" w:rsidRDefault="0077218C" w:rsidP="0077218C">
                  <w:pPr>
                    <w:adjustRightInd w:val="0"/>
                    <w:snapToGrid w:val="0"/>
                    <w:jc w:val="center"/>
                    <w:rPr>
                      <w:szCs w:val="21"/>
                    </w:rPr>
                  </w:pPr>
                  <w:r w:rsidRPr="00294A28">
                    <w:rPr>
                      <w:szCs w:val="21"/>
                    </w:rPr>
                    <w:t>AUSTAL2000□</w:t>
                  </w:r>
                </w:p>
              </w:tc>
              <w:tc>
                <w:tcPr>
                  <w:tcW w:w="867" w:type="pct"/>
                  <w:gridSpan w:val="2"/>
                  <w:tcBorders>
                    <w:top w:val="nil"/>
                    <w:left w:val="nil"/>
                    <w:bottom w:val="single" w:sz="8" w:space="0" w:color="000000"/>
                    <w:right w:val="single" w:sz="8" w:space="0" w:color="000000"/>
                  </w:tcBorders>
                  <w:vAlign w:val="center"/>
                </w:tcPr>
                <w:p w14:paraId="2E0A4079" w14:textId="77777777" w:rsidR="0077218C" w:rsidRPr="00294A28" w:rsidRDefault="0077218C" w:rsidP="0077218C">
                  <w:pPr>
                    <w:adjustRightInd w:val="0"/>
                    <w:snapToGrid w:val="0"/>
                    <w:jc w:val="center"/>
                    <w:rPr>
                      <w:szCs w:val="21"/>
                    </w:rPr>
                  </w:pPr>
                  <w:r w:rsidRPr="00294A28">
                    <w:rPr>
                      <w:szCs w:val="21"/>
                    </w:rPr>
                    <w:t>EDMS/AEDT□</w:t>
                  </w:r>
                </w:p>
              </w:tc>
              <w:tc>
                <w:tcPr>
                  <w:tcW w:w="649" w:type="pct"/>
                  <w:gridSpan w:val="2"/>
                  <w:tcBorders>
                    <w:top w:val="nil"/>
                    <w:left w:val="nil"/>
                    <w:bottom w:val="single" w:sz="8" w:space="0" w:color="000000"/>
                    <w:right w:val="single" w:sz="8" w:space="0" w:color="000000"/>
                  </w:tcBorders>
                  <w:vAlign w:val="center"/>
                </w:tcPr>
                <w:p w14:paraId="5A58283D" w14:textId="77777777" w:rsidR="0077218C" w:rsidRPr="00294A28" w:rsidRDefault="0077218C" w:rsidP="0077218C">
                  <w:pPr>
                    <w:adjustRightInd w:val="0"/>
                    <w:snapToGrid w:val="0"/>
                    <w:jc w:val="center"/>
                    <w:rPr>
                      <w:szCs w:val="21"/>
                    </w:rPr>
                  </w:pPr>
                  <w:r w:rsidRPr="00294A28">
                    <w:rPr>
                      <w:szCs w:val="21"/>
                    </w:rPr>
                    <w:t>CALPUFF□</w:t>
                  </w:r>
                </w:p>
              </w:tc>
              <w:tc>
                <w:tcPr>
                  <w:tcW w:w="234" w:type="pct"/>
                  <w:tcBorders>
                    <w:top w:val="nil"/>
                    <w:left w:val="nil"/>
                    <w:bottom w:val="single" w:sz="8" w:space="0" w:color="000000"/>
                    <w:right w:val="single" w:sz="8" w:space="0" w:color="000000"/>
                  </w:tcBorders>
                  <w:vAlign w:val="center"/>
                </w:tcPr>
                <w:p w14:paraId="030C948A" w14:textId="77777777" w:rsidR="0077218C" w:rsidRPr="00294A28" w:rsidRDefault="0077218C" w:rsidP="0077218C">
                  <w:pPr>
                    <w:adjustRightInd w:val="0"/>
                    <w:snapToGrid w:val="0"/>
                    <w:jc w:val="center"/>
                    <w:rPr>
                      <w:szCs w:val="21"/>
                    </w:rPr>
                  </w:pPr>
                  <w:r w:rsidRPr="00294A28">
                    <w:rPr>
                      <w:szCs w:val="21"/>
                    </w:rPr>
                    <w:t>网格模型</w:t>
                  </w:r>
                  <w:r w:rsidRPr="00294A28">
                    <w:rPr>
                      <w:szCs w:val="21"/>
                    </w:rPr>
                    <w:t>□</w:t>
                  </w:r>
                </w:p>
              </w:tc>
              <w:tc>
                <w:tcPr>
                  <w:tcW w:w="234" w:type="pct"/>
                  <w:tcBorders>
                    <w:top w:val="nil"/>
                    <w:left w:val="nil"/>
                    <w:bottom w:val="single" w:sz="8" w:space="0" w:color="000000"/>
                    <w:right w:val="single" w:sz="8" w:space="0" w:color="000000"/>
                  </w:tcBorders>
                  <w:vAlign w:val="center"/>
                </w:tcPr>
                <w:p w14:paraId="14AB2696" w14:textId="77777777" w:rsidR="0077218C" w:rsidRPr="00294A28" w:rsidRDefault="0077218C" w:rsidP="0077218C">
                  <w:pPr>
                    <w:adjustRightInd w:val="0"/>
                    <w:snapToGrid w:val="0"/>
                    <w:jc w:val="center"/>
                    <w:rPr>
                      <w:szCs w:val="21"/>
                    </w:rPr>
                  </w:pPr>
                  <w:r w:rsidRPr="00294A28">
                    <w:rPr>
                      <w:szCs w:val="21"/>
                    </w:rPr>
                    <w:t>其他</w:t>
                  </w:r>
                  <w:r w:rsidRPr="00294A28">
                    <w:rPr>
                      <w:szCs w:val="21"/>
                    </w:rPr>
                    <w:sym w:font="Wingdings 2" w:char="0052"/>
                  </w:r>
                </w:p>
              </w:tc>
            </w:tr>
            <w:tr w:rsidR="0077218C" w:rsidRPr="00294A28" w14:paraId="3749D586" w14:textId="77777777" w:rsidTr="00853634">
              <w:trPr>
                <w:trHeight w:val="283"/>
                <w:jc w:val="center"/>
              </w:trPr>
              <w:tc>
                <w:tcPr>
                  <w:tcW w:w="344" w:type="pct"/>
                  <w:vMerge/>
                  <w:tcBorders>
                    <w:left w:val="single" w:sz="8" w:space="0" w:color="000000"/>
                    <w:right w:val="single" w:sz="8" w:space="0" w:color="000000"/>
                  </w:tcBorders>
                  <w:vAlign w:val="bottom"/>
                </w:tcPr>
                <w:p w14:paraId="1FF0B7F1" w14:textId="77777777" w:rsidR="0077218C" w:rsidRPr="00294A28" w:rsidRDefault="0077218C" w:rsidP="0077218C">
                  <w:pPr>
                    <w:adjustRightInd w:val="0"/>
                    <w:snapToGrid w:val="0"/>
                    <w:jc w:val="center"/>
                    <w:rPr>
                      <w:rFonts w:ascii="Calibri" w:hAnsi="Calibri"/>
                      <w:szCs w:val="21"/>
                    </w:rPr>
                  </w:pPr>
                </w:p>
              </w:tc>
              <w:tc>
                <w:tcPr>
                  <w:tcW w:w="597" w:type="pct"/>
                  <w:tcBorders>
                    <w:top w:val="nil"/>
                    <w:left w:val="nil"/>
                    <w:bottom w:val="single" w:sz="8" w:space="0" w:color="000000"/>
                    <w:right w:val="single" w:sz="8" w:space="0" w:color="000000"/>
                  </w:tcBorders>
                  <w:vAlign w:val="center"/>
                </w:tcPr>
                <w:p w14:paraId="70CD6294" w14:textId="77777777" w:rsidR="0077218C" w:rsidRPr="00294A28" w:rsidRDefault="0077218C" w:rsidP="0077218C">
                  <w:pPr>
                    <w:adjustRightInd w:val="0"/>
                    <w:snapToGrid w:val="0"/>
                    <w:jc w:val="center"/>
                    <w:rPr>
                      <w:szCs w:val="21"/>
                    </w:rPr>
                  </w:pPr>
                  <w:r w:rsidRPr="00294A28">
                    <w:rPr>
                      <w:szCs w:val="21"/>
                    </w:rPr>
                    <w:t>预测范围</w:t>
                  </w:r>
                </w:p>
              </w:tc>
              <w:tc>
                <w:tcPr>
                  <w:tcW w:w="1781" w:type="pct"/>
                  <w:gridSpan w:val="5"/>
                  <w:tcBorders>
                    <w:top w:val="nil"/>
                    <w:left w:val="nil"/>
                    <w:bottom w:val="single" w:sz="8" w:space="0" w:color="000000"/>
                    <w:right w:val="single" w:sz="8" w:space="0" w:color="000000"/>
                  </w:tcBorders>
                  <w:vAlign w:val="center"/>
                </w:tcPr>
                <w:p w14:paraId="124BB34A" w14:textId="77777777" w:rsidR="0077218C" w:rsidRPr="00294A28" w:rsidRDefault="0077218C" w:rsidP="0077218C">
                  <w:pPr>
                    <w:adjustRightInd w:val="0"/>
                    <w:snapToGrid w:val="0"/>
                    <w:jc w:val="center"/>
                    <w:rPr>
                      <w:szCs w:val="21"/>
                    </w:rPr>
                  </w:pPr>
                  <w:r w:rsidRPr="00294A28">
                    <w:rPr>
                      <w:szCs w:val="21"/>
                    </w:rPr>
                    <w:t>边长</w:t>
                  </w:r>
                  <w:r w:rsidRPr="00294A28">
                    <w:rPr>
                      <w:szCs w:val="21"/>
                    </w:rPr>
                    <w:t>≥50km□</w:t>
                  </w:r>
                </w:p>
              </w:tc>
              <w:tc>
                <w:tcPr>
                  <w:tcW w:w="1487" w:type="pct"/>
                  <w:gridSpan w:val="4"/>
                  <w:tcBorders>
                    <w:top w:val="nil"/>
                    <w:left w:val="nil"/>
                    <w:bottom w:val="single" w:sz="8" w:space="0" w:color="000000"/>
                    <w:right w:val="single" w:sz="8" w:space="0" w:color="000000"/>
                  </w:tcBorders>
                  <w:vAlign w:val="center"/>
                </w:tcPr>
                <w:p w14:paraId="7D29EA88" w14:textId="77777777" w:rsidR="0077218C" w:rsidRPr="00294A28" w:rsidRDefault="0077218C" w:rsidP="0077218C">
                  <w:pPr>
                    <w:adjustRightInd w:val="0"/>
                    <w:snapToGrid w:val="0"/>
                    <w:jc w:val="center"/>
                    <w:rPr>
                      <w:szCs w:val="21"/>
                    </w:rPr>
                  </w:pPr>
                  <w:r w:rsidRPr="00294A28">
                    <w:rPr>
                      <w:szCs w:val="21"/>
                    </w:rPr>
                    <w:t>边长</w:t>
                  </w:r>
                  <w:r w:rsidRPr="00294A28">
                    <w:rPr>
                      <w:szCs w:val="21"/>
                    </w:rPr>
                    <w:t>5~50km□</w:t>
                  </w:r>
                </w:p>
              </w:tc>
              <w:tc>
                <w:tcPr>
                  <w:tcW w:w="791" w:type="pct"/>
                  <w:gridSpan w:val="3"/>
                  <w:tcBorders>
                    <w:top w:val="nil"/>
                    <w:left w:val="nil"/>
                    <w:bottom w:val="single" w:sz="8" w:space="0" w:color="000000"/>
                    <w:right w:val="single" w:sz="8" w:space="0" w:color="000000"/>
                  </w:tcBorders>
                  <w:vAlign w:val="center"/>
                </w:tcPr>
                <w:p w14:paraId="4C175CA4" w14:textId="77777777" w:rsidR="0077218C" w:rsidRPr="00294A28" w:rsidRDefault="0077218C" w:rsidP="0077218C">
                  <w:pPr>
                    <w:adjustRightInd w:val="0"/>
                    <w:snapToGrid w:val="0"/>
                    <w:jc w:val="center"/>
                    <w:rPr>
                      <w:szCs w:val="21"/>
                    </w:rPr>
                  </w:pPr>
                  <w:r w:rsidRPr="00294A28">
                    <w:rPr>
                      <w:szCs w:val="21"/>
                    </w:rPr>
                    <w:t>边长</w:t>
                  </w:r>
                  <w:r w:rsidRPr="00294A28">
                    <w:rPr>
                      <w:szCs w:val="21"/>
                    </w:rPr>
                    <w:t>=5km□</w:t>
                  </w:r>
                </w:p>
              </w:tc>
            </w:tr>
            <w:tr w:rsidR="0077218C" w:rsidRPr="00294A28" w14:paraId="055939EF" w14:textId="77777777" w:rsidTr="00853634">
              <w:trPr>
                <w:trHeight w:val="283"/>
                <w:jc w:val="center"/>
              </w:trPr>
              <w:tc>
                <w:tcPr>
                  <w:tcW w:w="344" w:type="pct"/>
                  <w:vMerge/>
                  <w:tcBorders>
                    <w:left w:val="single" w:sz="8" w:space="0" w:color="000000"/>
                    <w:right w:val="single" w:sz="8" w:space="0" w:color="000000"/>
                  </w:tcBorders>
                  <w:noWrap/>
                  <w:vAlign w:val="bottom"/>
                </w:tcPr>
                <w:p w14:paraId="26913645" w14:textId="77777777" w:rsidR="0077218C" w:rsidRPr="00294A28" w:rsidRDefault="0077218C" w:rsidP="0077218C">
                  <w:pPr>
                    <w:adjustRightInd w:val="0"/>
                    <w:snapToGrid w:val="0"/>
                    <w:jc w:val="center"/>
                    <w:rPr>
                      <w:rFonts w:ascii="Calibri" w:hAnsi="Calibri"/>
                      <w:szCs w:val="21"/>
                    </w:rPr>
                  </w:pPr>
                </w:p>
              </w:tc>
              <w:tc>
                <w:tcPr>
                  <w:tcW w:w="597" w:type="pct"/>
                  <w:vMerge w:val="restart"/>
                  <w:tcBorders>
                    <w:top w:val="nil"/>
                    <w:left w:val="nil"/>
                    <w:bottom w:val="single" w:sz="8" w:space="0" w:color="000000"/>
                    <w:right w:val="single" w:sz="8" w:space="0" w:color="000000"/>
                  </w:tcBorders>
                  <w:vAlign w:val="center"/>
                </w:tcPr>
                <w:p w14:paraId="2BDBBE93" w14:textId="77777777" w:rsidR="0077218C" w:rsidRPr="00294A28" w:rsidRDefault="0077218C" w:rsidP="0077218C">
                  <w:pPr>
                    <w:adjustRightInd w:val="0"/>
                    <w:snapToGrid w:val="0"/>
                    <w:jc w:val="center"/>
                    <w:rPr>
                      <w:szCs w:val="21"/>
                    </w:rPr>
                  </w:pPr>
                  <w:r w:rsidRPr="00294A28">
                    <w:rPr>
                      <w:szCs w:val="21"/>
                    </w:rPr>
                    <w:t>预测因</w:t>
                  </w:r>
                  <w:r w:rsidRPr="00294A28">
                    <w:rPr>
                      <w:szCs w:val="21"/>
                    </w:rPr>
                    <w:lastRenderedPageBreak/>
                    <w:t>子</w:t>
                  </w:r>
                </w:p>
              </w:tc>
              <w:tc>
                <w:tcPr>
                  <w:tcW w:w="2509" w:type="pct"/>
                  <w:gridSpan w:val="7"/>
                  <w:vMerge w:val="restart"/>
                  <w:tcBorders>
                    <w:top w:val="nil"/>
                    <w:left w:val="nil"/>
                    <w:bottom w:val="single" w:sz="8" w:space="0" w:color="000000"/>
                    <w:right w:val="single" w:sz="8" w:space="0" w:color="000000"/>
                  </w:tcBorders>
                  <w:vAlign w:val="center"/>
                </w:tcPr>
                <w:p w14:paraId="282AC826" w14:textId="77777777" w:rsidR="0077218C" w:rsidRPr="00294A28" w:rsidRDefault="0077218C" w:rsidP="0077218C">
                  <w:pPr>
                    <w:adjustRightInd w:val="0"/>
                    <w:snapToGrid w:val="0"/>
                    <w:jc w:val="center"/>
                    <w:rPr>
                      <w:szCs w:val="21"/>
                    </w:rPr>
                  </w:pPr>
                  <w:r w:rsidRPr="00294A28">
                    <w:rPr>
                      <w:szCs w:val="21"/>
                    </w:rPr>
                    <w:lastRenderedPageBreak/>
                    <w:t>预测因子（</w:t>
                  </w:r>
                  <w:r w:rsidRPr="00294A28">
                    <w:rPr>
                      <w:szCs w:val="21"/>
                    </w:rPr>
                    <w:t xml:space="preserve">  </w:t>
                  </w:r>
                  <w:r w:rsidRPr="00294A28">
                    <w:rPr>
                      <w:szCs w:val="21"/>
                    </w:rPr>
                    <w:t>）</w:t>
                  </w:r>
                </w:p>
              </w:tc>
              <w:tc>
                <w:tcPr>
                  <w:tcW w:w="1551" w:type="pct"/>
                  <w:gridSpan w:val="5"/>
                  <w:tcBorders>
                    <w:top w:val="nil"/>
                    <w:left w:val="nil"/>
                    <w:bottom w:val="nil"/>
                    <w:right w:val="single" w:sz="8" w:space="0" w:color="000000"/>
                  </w:tcBorders>
                  <w:vAlign w:val="center"/>
                </w:tcPr>
                <w:p w14:paraId="0C4D1CDE" w14:textId="77777777" w:rsidR="0077218C" w:rsidRPr="00294A28" w:rsidRDefault="0077218C" w:rsidP="0077218C">
                  <w:pPr>
                    <w:adjustRightInd w:val="0"/>
                    <w:snapToGrid w:val="0"/>
                    <w:jc w:val="center"/>
                    <w:rPr>
                      <w:szCs w:val="21"/>
                    </w:rPr>
                  </w:pPr>
                  <w:r w:rsidRPr="00294A28">
                    <w:rPr>
                      <w:szCs w:val="21"/>
                    </w:rPr>
                    <w:t>包括二次</w:t>
                  </w:r>
                  <w:r w:rsidRPr="00294A28">
                    <w:rPr>
                      <w:szCs w:val="21"/>
                    </w:rPr>
                    <w:t>PM</w:t>
                  </w:r>
                  <w:r w:rsidRPr="00294A28">
                    <w:rPr>
                      <w:szCs w:val="21"/>
                      <w:vertAlign w:val="subscript"/>
                    </w:rPr>
                    <w:t>2.5</w:t>
                  </w:r>
                  <w:r w:rsidRPr="00294A28">
                    <w:rPr>
                      <w:szCs w:val="21"/>
                    </w:rPr>
                    <w:t>□</w:t>
                  </w:r>
                </w:p>
              </w:tc>
            </w:tr>
            <w:tr w:rsidR="0077218C" w:rsidRPr="00294A28" w14:paraId="4167F467" w14:textId="77777777" w:rsidTr="00853634">
              <w:trPr>
                <w:trHeight w:val="283"/>
                <w:jc w:val="center"/>
              </w:trPr>
              <w:tc>
                <w:tcPr>
                  <w:tcW w:w="344" w:type="pct"/>
                  <w:vMerge/>
                  <w:tcBorders>
                    <w:left w:val="single" w:sz="8" w:space="0" w:color="000000"/>
                    <w:right w:val="single" w:sz="8" w:space="0" w:color="000000"/>
                  </w:tcBorders>
                  <w:noWrap/>
                  <w:vAlign w:val="bottom"/>
                </w:tcPr>
                <w:p w14:paraId="4B102BAA" w14:textId="77777777" w:rsidR="0077218C" w:rsidRPr="00294A28" w:rsidRDefault="0077218C" w:rsidP="0077218C">
                  <w:pPr>
                    <w:adjustRightInd w:val="0"/>
                    <w:snapToGrid w:val="0"/>
                    <w:jc w:val="center"/>
                    <w:rPr>
                      <w:rFonts w:ascii="Calibri" w:hAnsi="Calibri"/>
                      <w:szCs w:val="21"/>
                    </w:rPr>
                  </w:pPr>
                </w:p>
              </w:tc>
              <w:tc>
                <w:tcPr>
                  <w:tcW w:w="597" w:type="pct"/>
                  <w:vMerge/>
                  <w:tcBorders>
                    <w:top w:val="nil"/>
                    <w:left w:val="nil"/>
                    <w:bottom w:val="single" w:sz="8" w:space="0" w:color="000000"/>
                    <w:right w:val="single" w:sz="8" w:space="0" w:color="000000"/>
                  </w:tcBorders>
                  <w:vAlign w:val="center"/>
                </w:tcPr>
                <w:p w14:paraId="4667E82F" w14:textId="77777777" w:rsidR="0077218C" w:rsidRPr="00294A28" w:rsidRDefault="0077218C" w:rsidP="0077218C">
                  <w:pPr>
                    <w:adjustRightInd w:val="0"/>
                    <w:snapToGrid w:val="0"/>
                    <w:jc w:val="center"/>
                    <w:rPr>
                      <w:szCs w:val="21"/>
                    </w:rPr>
                  </w:pPr>
                </w:p>
              </w:tc>
              <w:tc>
                <w:tcPr>
                  <w:tcW w:w="2509" w:type="pct"/>
                  <w:gridSpan w:val="7"/>
                  <w:vMerge/>
                  <w:tcBorders>
                    <w:top w:val="nil"/>
                    <w:left w:val="nil"/>
                    <w:bottom w:val="single" w:sz="8" w:space="0" w:color="000000"/>
                    <w:right w:val="single" w:sz="8" w:space="0" w:color="000000"/>
                  </w:tcBorders>
                  <w:vAlign w:val="center"/>
                </w:tcPr>
                <w:p w14:paraId="1B431B3C" w14:textId="77777777" w:rsidR="0077218C" w:rsidRPr="00294A28" w:rsidRDefault="0077218C" w:rsidP="0077218C">
                  <w:pPr>
                    <w:adjustRightInd w:val="0"/>
                    <w:snapToGrid w:val="0"/>
                    <w:jc w:val="center"/>
                    <w:rPr>
                      <w:szCs w:val="21"/>
                    </w:rPr>
                  </w:pPr>
                </w:p>
              </w:tc>
              <w:tc>
                <w:tcPr>
                  <w:tcW w:w="1551" w:type="pct"/>
                  <w:gridSpan w:val="5"/>
                  <w:tcBorders>
                    <w:top w:val="nil"/>
                    <w:left w:val="nil"/>
                    <w:bottom w:val="single" w:sz="8" w:space="0" w:color="000000"/>
                    <w:right w:val="single" w:sz="8" w:space="0" w:color="000000"/>
                  </w:tcBorders>
                  <w:vAlign w:val="center"/>
                </w:tcPr>
                <w:p w14:paraId="78787D33" w14:textId="77777777" w:rsidR="0077218C" w:rsidRPr="00294A28" w:rsidRDefault="0077218C" w:rsidP="0077218C">
                  <w:pPr>
                    <w:adjustRightInd w:val="0"/>
                    <w:snapToGrid w:val="0"/>
                    <w:jc w:val="center"/>
                    <w:rPr>
                      <w:szCs w:val="21"/>
                    </w:rPr>
                  </w:pPr>
                  <w:r w:rsidRPr="00294A28">
                    <w:rPr>
                      <w:szCs w:val="21"/>
                    </w:rPr>
                    <w:t>不包括二次</w:t>
                  </w:r>
                  <w:r w:rsidRPr="00294A28">
                    <w:rPr>
                      <w:szCs w:val="21"/>
                    </w:rPr>
                    <w:t>PM</w:t>
                  </w:r>
                  <w:r w:rsidRPr="00294A28">
                    <w:rPr>
                      <w:szCs w:val="21"/>
                      <w:vertAlign w:val="subscript"/>
                    </w:rPr>
                    <w:t>2.5</w:t>
                  </w:r>
                  <w:r w:rsidRPr="00294A28">
                    <w:rPr>
                      <w:szCs w:val="21"/>
                    </w:rPr>
                    <w:t>□</w:t>
                  </w:r>
                </w:p>
              </w:tc>
            </w:tr>
            <w:tr w:rsidR="0077218C" w:rsidRPr="00294A28" w14:paraId="147C801F" w14:textId="77777777" w:rsidTr="00853634">
              <w:trPr>
                <w:trHeight w:val="526"/>
                <w:jc w:val="center"/>
              </w:trPr>
              <w:tc>
                <w:tcPr>
                  <w:tcW w:w="344" w:type="pct"/>
                  <w:vMerge/>
                  <w:tcBorders>
                    <w:left w:val="single" w:sz="8" w:space="0" w:color="000000"/>
                    <w:right w:val="single" w:sz="8" w:space="0" w:color="000000"/>
                  </w:tcBorders>
                  <w:noWrap/>
                  <w:vAlign w:val="bottom"/>
                </w:tcPr>
                <w:p w14:paraId="4C17FC64" w14:textId="77777777" w:rsidR="0077218C" w:rsidRPr="00294A28" w:rsidRDefault="0077218C" w:rsidP="0077218C">
                  <w:pPr>
                    <w:adjustRightInd w:val="0"/>
                    <w:snapToGrid w:val="0"/>
                    <w:jc w:val="center"/>
                    <w:rPr>
                      <w:rFonts w:ascii="Calibri" w:hAnsi="Calibri"/>
                      <w:szCs w:val="21"/>
                    </w:rPr>
                  </w:pPr>
                </w:p>
              </w:tc>
              <w:tc>
                <w:tcPr>
                  <w:tcW w:w="597" w:type="pct"/>
                  <w:tcBorders>
                    <w:top w:val="nil"/>
                    <w:left w:val="nil"/>
                    <w:bottom w:val="single" w:sz="8" w:space="0" w:color="000000"/>
                    <w:right w:val="single" w:sz="8" w:space="0" w:color="000000"/>
                  </w:tcBorders>
                  <w:vAlign w:val="center"/>
                </w:tcPr>
                <w:p w14:paraId="4F3A7486" w14:textId="77777777" w:rsidR="0077218C" w:rsidRPr="00294A28" w:rsidRDefault="0077218C" w:rsidP="0077218C">
                  <w:pPr>
                    <w:adjustRightInd w:val="0"/>
                    <w:snapToGrid w:val="0"/>
                    <w:jc w:val="center"/>
                    <w:rPr>
                      <w:szCs w:val="21"/>
                    </w:rPr>
                  </w:pPr>
                  <w:r w:rsidRPr="00294A28">
                    <w:rPr>
                      <w:szCs w:val="21"/>
                    </w:rPr>
                    <w:t>正常排放短期浓度贡献值</w:t>
                  </w:r>
                </w:p>
              </w:tc>
              <w:tc>
                <w:tcPr>
                  <w:tcW w:w="2509" w:type="pct"/>
                  <w:gridSpan w:val="7"/>
                  <w:tcBorders>
                    <w:top w:val="nil"/>
                    <w:left w:val="nil"/>
                    <w:bottom w:val="single" w:sz="8" w:space="0" w:color="000000"/>
                    <w:right w:val="single" w:sz="8" w:space="0" w:color="000000"/>
                  </w:tcBorders>
                  <w:vAlign w:val="center"/>
                </w:tcPr>
                <w:p w14:paraId="10951D9C" w14:textId="77777777" w:rsidR="0077218C" w:rsidRPr="00294A28" w:rsidRDefault="0077218C" w:rsidP="0077218C">
                  <w:pPr>
                    <w:adjustRightInd w:val="0"/>
                    <w:snapToGrid w:val="0"/>
                    <w:jc w:val="center"/>
                    <w:rPr>
                      <w:szCs w:val="21"/>
                    </w:rPr>
                  </w:pPr>
                  <w:r w:rsidRPr="00294A28">
                    <w:rPr>
                      <w:szCs w:val="21"/>
                    </w:rPr>
                    <w:t>C</w:t>
                  </w:r>
                  <w:r w:rsidRPr="00294A28">
                    <w:rPr>
                      <w:szCs w:val="21"/>
                    </w:rPr>
                    <w:t>本项目最大占标率</w:t>
                  </w:r>
                  <w:r w:rsidRPr="00294A28">
                    <w:rPr>
                      <w:szCs w:val="21"/>
                    </w:rPr>
                    <w:t>≤100%□</w:t>
                  </w:r>
                </w:p>
              </w:tc>
              <w:tc>
                <w:tcPr>
                  <w:tcW w:w="1551" w:type="pct"/>
                  <w:gridSpan w:val="5"/>
                  <w:tcBorders>
                    <w:top w:val="nil"/>
                    <w:left w:val="nil"/>
                    <w:bottom w:val="single" w:sz="8" w:space="0" w:color="000000"/>
                    <w:right w:val="single" w:sz="8" w:space="0" w:color="000000"/>
                  </w:tcBorders>
                  <w:vAlign w:val="center"/>
                </w:tcPr>
                <w:p w14:paraId="439DB6D9" w14:textId="77777777" w:rsidR="0077218C" w:rsidRPr="00294A28" w:rsidRDefault="0077218C" w:rsidP="0077218C">
                  <w:pPr>
                    <w:adjustRightInd w:val="0"/>
                    <w:snapToGrid w:val="0"/>
                    <w:jc w:val="center"/>
                    <w:rPr>
                      <w:szCs w:val="21"/>
                    </w:rPr>
                  </w:pPr>
                  <w:r w:rsidRPr="00294A28">
                    <w:rPr>
                      <w:szCs w:val="21"/>
                    </w:rPr>
                    <w:t>C</w:t>
                  </w:r>
                  <w:r w:rsidRPr="00294A28">
                    <w:rPr>
                      <w:szCs w:val="21"/>
                    </w:rPr>
                    <w:t>本项目最大占标率</w:t>
                  </w:r>
                  <w:r w:rsidRPr="00294A28">
                    <w:rPr>
                      <w:szCs w:val="21"/>
                    </w:rPr>
                    <w:t>&gt;100%□</w:t>
                  </w:r>
                </w:p>
              </w:tc>
            </w:tr>
            <w:tr w:rsidR="0077218C" w:rsidRPr="00294A28" w14:paraId="445D7C26" w14:textId="77777777" w:rsidTr="00853634">
              <w:trPr>
                <w:trHeight w:val="283"/>
                <w:jc w:val="center"/>
              </w:trPr>
              <w:tc>
                <w:tcPr>
                  <w:tcW w:w="344" w:type="pct"/>
                  <w:vMerge/>
                  <w:tcBorders>
                    <w:left w:val="single" w:sz="8" w:space="0" w:color="000000"/>
                    <w:right w:val="single" w:sz="8" w:space="0" w:color="000000"/>
                  </w:tcBorders>
                  <w:noWrap/>
                  <w:vAlign w:val="bottom"/>
                </w:tcPr>
                <w:p w14:paraId="074BDE36" w14:textId="77777777" w:rsidR="0077218C" w:rsidRPr="00294A28" w:rsidRDefault="0077218C" w:rsidP="0077218C">
                  <w:pPr>
                    <w:adjustRightInd w:val="0"/>
                    <w:snapToGrid w:val="0"/>
                    <w:jc w:val="center"/>
                    <w:rPr>
                      <w:rFonts w:ascii="Calibri" w:hAnsi="Calibri"/>
                      <w:szCs w:val="21"/>
                    </w:rPr>
                  </w:pPr>
                </w:p>
              </w:tc>
              <w:tc>
                <w:tcPr>
                  <w:tcW w:w="597" w:type="pct"/>
                  <w:vMerge w:val="restart"/>
                  <w:tcBorders>
                    <w:top w:val="nil"/>
                    <w:left w:val="nil"/>
                    <w:bottom w:val="single" w:sz="8" w:space="0" w:color="000000"/>
                    <w:right w:val="single" w:sz="8" w:space="0" w:color="000000"/>
                  </w:tcBorders>
                  <w:vAlign w:val="center"/>
                </w:tcPr>
                <w:p w14:paraId="049872E5" w14:textId="77777777" w:rsidR="0077218C" w:rsidRPr="00294A28" w:rsidRDefault="0077218C" w:rsidP="0077218C">
                  <w:pPr>
                    <w:adjustRightInd w:val="0"/>
                    <w:snapToGrid w:val="0"/>
                    <w:jc w:val="center"/>
                    <w:rPr>
                      <w:szCs w:val="21"/>
                    </w:rPr>
                  </w:pPr>
                  <w:r w:rsidRPr="00294A28">
                    <w:rPr>
                      <w:szCs w:val="21"/>
                    </w:rPr>
                    <w:t>正常排放年均浓度贡献值</w:t>
                  </w:r>
                </w:p>
              </w:tc>
              <w:tc>
                <w:tcPr>
                  <w:tcW w:w="815" w:type="pct"/>
                  <w:gridSpan w:val="2"/>
                  <w:tcBorders>
                    <w:top w:val="nil"/>
                    <w:left w:val="nil"/>
                    <w:bottom w:val="single" w:sz="8" w:space="0" w:color="000000"/>
                    <w:right w:val="single" w:sz="8" w:space="0" w:color="000000"/>
                  </w:tcBorders>
                  <w:vAlign w:val="center"/>
                </w:tcPr>
                <w:p w14:paraId="677C7449" w14:textId="77777777" w:rsidR="0077218C" w:rsidRPr="00294A28" w:rsidRDefault="0077218C" w:rsidP="0077218C">
                  <w:pPr>
                    <w:adjustRightInd w:val="0"/>
                    <w:snapToGrid w:val="0"/>
                    <w:jc w:val="center"/>
                    <w:rPr>
                      <w:szCs w:val="21"/>
                    </w:rPr>
                  </w:pPr>
                  <w:r w:rsidRPr="00294A28">
                    <w:rPr>
                      <w:szCs w:val="21"/>
                    </w:rPr>
                    <w:t>一类区</w:t>
                  </w:r>
                </w:p>
              </w:tc>
              <w:tc>
                <w:tcPr>
                  <w:tcW w:w="1693" w:type="pct"/>
                  <w:gridSpan w:val="5"/>
                  <w:tcBorders>
                    <w:top w:val="nil"/>
                    <w:left w:val="nil"/>
                    <w:bottom w:val="single" w:sz="8" w:space="0" w:color="000000"/>
                    <w:right w:val="single" w:sz="8" w:space="0" w:color="000000"/>
                  </w:tcBorders>
                  <w:vAlign w:val="center"/>
                </w:tcPr>
                <w:p w14:paraId="2C85FE18" w14:textId="77777777" w:rsidR="0077218C" w:rsidRPr="00294A28" w:rsidRDefault="0077218C" w:rsidP="0077218C">
                  <w:pPr>
                    <w:adjustRightInd w:val="0"/>
                    <w:snapToGrid w:val="0"/>
                    <w:jc w:val="center"/>
                    <w:rPr>
                      <w:szCs w:val="21"/>
                    </w:rPr>
                  </w:pPr>
                  <w:r w:rsidRPr="00294A28">
                    <w:rPr>
                      <w:szCs w:val="21"/>
                    </w:rPr>
                    <w:t>C</w:t>
                  </w:r>
                  <w:r w:rsidRPr="00294A28">
                    <w:rPr>
                      <w:szCs w:val="21"/>
                    </w:rPr>
                    <w:t>本项目最大占标率</w:t>
                  </w:r>
                  <w:r w:rsidRPr="00294A28">
                    <w:rPr>
                      <w:szCs w:val="21"/>
                    </w:rPr>
                    <w:t>≤10%□</w:t>
                  </w:r>
                </w:p>
              </w:tc>
              <w:tc>
                <w:tcPr>
                  <w:tcW w:w="1551" w:type="pct"/>
                  <w:gridSpan w:val="5"/>
                  <w:tcBorders>
                    <w:top w:val="nil"/>
                    <w:left w:val="nil"/>
                    <w:bottom w:val="single" w:sz="8" w:space="0" w:color="000000"/>
                    <w:right w:val="single" w:sz="8" w:space="0" w:color="000000"/>
                  </w:tcBorders>
                  <w:vAlign w:val="center"/>
                </w:tcPr>
                <w:p w14:paraId="2B71B5F0" w14:textId="77777777" w:rsidR="0077218C" w:rsidRPr="00294A28" w:rsidRDefault="0077218C" w:rsidP="0077218C">
                  <w:pPr>
                    <w:adjustRightInd w:val="0"/>
                    <w:snapToGrid w:val="0"/>
                    <w:jc w:val="center"/>
                    <w:rPr>
                      <w:szCs w:val="21"/>
                    </w:rPr>
                  </w:pPr>
                  <w:r w:rsidRPr="00294A28">
                    <w:rPr>
                      <w:szCs w:val="21"/>
                    </w:rPr>
                    <w:t>C</w:t>
                  </w:r>
                  <w:r w:rsidRPr="00294A28">
                    <w:rPr>
                      <w:szCs w:val="21"/>
                    </w:rPr>
                    <w:t>本项目最大占标率</w:t>
                  </w:r>
                  <w:r w:rsidRPr="00294A28">
                    <w:rPr>
                      <w:szCs w:val="21"/>
                    </w:rPr>
                    <w:t>&gt;10%□</w:t>
                  </w:r>
                </w:p>
              </w:tc>
            </w:tr>
            <w:tr w:rsidR="0077218C" w:rsidRPr="00294A28" w14:paraId="6D93CDFA" w14:textId="77777777" w:rsidTr="00853634">
              <w:trPr>
                <w:trHeight w:val="283"/>
                <w:jc w:val="center"/>
              </w:trPr>
              <w:tc>
                <w:tcPr>
                  <w:tcW w:w="344" w:type="pct"/>
                  <w:vMerge/>
                  <w:tcBorders>
                    <w:left w:val="single" w:sz="8" w:space="0" w:color="000000"/>
                    <w:right w:val="single" w:sz="8" w:space="0" w:color="000000"/>
                  </w:tcBorders>
                  <w:noWrap/>
                  <w:vAlign w:val="bottom"/>
                </w:tcPr>
                <w:p w14:paraId="51708DFA" w14:textId="77777777" w:rsidR="0077218C" w:rsidRPr="00294A28" w:rsidRDefault="0077218C" w:rsidP="0077218C">
                  <w:pPr>
                    <w:adjustRightInd w:val="0"/>
                    <w:snapToGrid w:val="0"/>
                    <w:jc w:val="center"/>
                    <w:rPr>
                      <w:rFonts w:ascii="Calibri" w:hAnsi="Calibri"/>
                      <w:szCs w:val="21"/>
                    </w:rPr>
                  </w:pPr>
                </w:p>
              </w:tc>
              <w:tc>
                <w:tcPr>
                  <w:tcW w:w="597" w:type="pct"/>
                  <w:vMerge/>
                  <w:tcBorders>
                    <w:top w:val="nil"/>
                    <w:left w:val="nil"/>
                    <w:bottom w:val="single" w:sz="8" w:space="0" w:color="000000"/>
                    <w:right w:val="single" w:sz="8" w:space="0" w:color="000000"/>
                  </w:tcBorders>
                  <w:vAlign w:val="center"/>
                </w:tcPr>
                <w:p w14:paraId="6603974B" w14:textId="77777777" w:rsidR="0077218C" w:rsidRPr="00294A28" w:rsidRDefault="0077218C" w:rsidP="0077218C">
                  <w:pPr>
                    <w:adjustRightInd w:val="0"/>
                    <w:snapToGrid w:val="0"/>
                    <w:jc w:val="center"/>
                    <w:rPr>
                      <w:szCs w:val="21"/>
                    </w:rPr>
                  </w:pPr>
                </w:p>
              </w:tc>
              <w:tc>
                <w:tcPr>
                  <w:tcW w:w="815" w:type="pct"/>
                  <w:gridSpan w:val="2"/>
                  <w:tcBorders>
                    <w:top w:val="nil"/>
                    <w:left w:val="nil"/>
                    <w:bottom w:val="single" w:sz="8" w:space="0" w:color="000000"/>
                    <w:right w:val="single" w:sz="8" w:space="0" w:color="000000"/>
                  </w:tcBorders>
                  <w:vAlign w:val="center"/>
                </w:tcPr>
                <w:p w14:paraId="32D01288" w14:textId="77777777" w:rsidR="0077218C" w:rsidRPr="00294A28" w:rsidRDefault="0077218C" w:rsidP="0077218C">
                  <w:pPr>
                    <w:adjustRightInd w:val="0"/>
                    <w:snapToGrid w:val="0"/>
                    <w:jc w:val="center"/>
                    <w:rPr>
                      <w:szCs w:val="21"/>
                    </w:rPr>
                  </w:pPr>
                  <w:r w:rsidRPr="00294A28">
                    <w:rPr>
                      <w:szCs w:val="21"/>
                    </w:rPr>
                    <w:t>二类区</w:t>
                  </w:r>
                </w:p>
              </w:tc>
              <w:tc>
                <w:tcPr>
                  <w:tcW w:w="1693" w:type="pct"/>
                  <w:gridSpan w:val="5"/>
                  <w:tcBorders>
                    <w:top w:val="nil"/>
                    <w:left w:val="nil"/>
                    <w:bottom w:val="single" w:sz="8" w:space="0" w:color="000000"/>
                    <w:right w:val="single" w:sz="8" w:space="0" w:color="000000"/>
                  </w:tcBorders>
                  <w:vAlign w:val="center"/>
                </w:tcPr>
                <w:p w14:paraId="7363AFAA" w14:textId="77777777" w:rsidR="0077218C" w:rsidRPr="00294A28" w:rsidRDefault="0077218C" w:rsidP="0077218C">
                  <w:pPr>
                    <w:adjustRightInd w:val="0"/>
                    <w:snapToGrid w:val="0"/>
                    <w:jc w:val="center"/>
                    <w:rPr>
                      <w:szCs w:val="21"/>
                    </w:rPr>
                  </w:pPr>
                  <w:r w:rsidRPr="00294A28">
                    <w:rPr>
                      <w:szCs w:val="21"/>
                    </w:rPr>
                    <w:t>C</w:t>
                  </w:r>
                  <w:r w:rsidRPr="00294A28">
                    <w:rPr>
                      <w:szCs w:val="21"/>
                    </w:rPr>
                    <w:t>本项目最大占标率</w:t>
                  </w:r>
                  <w:r w:rsidRPr="00294A28">
                    <w:rPr>
                      <w:szCs w:val="21"/>
                    </w:rPr>
                    <w:t>≤30%□</w:t>
                  </w:r>
                </w:p>
              </w:tc>
              <w:tc>
                <w:tcPr>
                  <w:tcW w:w="1551" w:type="pct"/>
                  <w:gridSpan w:val="5"/>
                  <w:tcBorders>
                    <w:top w:val="nil"/>
                    <w:left w:val="nil"/>
                    <w:bottom w:val="single" w:sz="8" w:space="0" w:color="000000"/>
                    <w:right w:val="single" w:sz="8" w:space="0" w:color="000000"/>
                  </w:tcBorders>
                  <w:vAlign w:val="center"/>
                </w:tcPr>
                <w:p w14:paraId="5256F8CE" w14:textId="77777777" w:rsidR="0077218C" w:rsidRPr="00294A28" w:rsidRDefault="0077218C" w:rsidP="0077218C">
                  <w:pPr>
                    <w:adjustRightInd w:val="0"/>
                    <w:snapToGrid w:val="0"/>
                    <w:jc w:val="center"/>
                    <w:rPr>
                      <w:szCs w:val="21"/>
                    </w:rPr>
                  </w:pPr>
                  <w:r w:rsidRPr="00294A28">
                    <w:rPr>
                      <w:szCs w:val="21"/>
                    </w:rPr>
                    <w:t>C</w:t>
                  </w:r>
                  <w:r w:rsidRPr="00294A28">
                    <w:rPr>
                      <w:szCs w:val="21"/>
                    </w:rPr>
                    <w:t>本项目最大占标率</w:t>
                  </w:r>
                  <w:r w:rsidRPr="00294A28">
                    <w:rPr>
                      <w:szCs w:val="21"/>
                    </w:rPr>
                    <w:t>&gt;30%□</w:t>
                  </w:r>
                </w:p>
              </w:tc>
            </w:tr>
            <w:tr w:rsidR="0077218C" w:rsidRPr="00294A28" w14:paraId="028DE342" w14:textId="77777777" w:rsidTr="00853634">
              <w:trPr>
                <w:trHeight w:val="526"/>
                <w:jc w:val="center"/>
              </w:trPr>
              <w:tc>
                <w:tcPr>
                  <w:tcW w:w="344" w:type="pct"/>
                  <w:vMerge/>
                  <w:tcBorders>
                    <w:left w:val="single" w:sz="8" w:space="0" w:color="000000"/>
                    <w:right w:val="single" w:sz="8" w:space="0" w:color="000000"/>
                  </w:tcBorders>
                  <w:noWrap/>
                  <w:vAlign w:val="bottom"/>
                </w:tcPr>
                <w:p w14:paraId="5A51D32D" w14:textId="77777777" w:rsidR="0077218C" w:rsidRPr="00294A28" w:rsidRDefault="0077218C" w:rsidP="0077218C">
                  <w:pPr>
                    <w:adjustRightInd w:val="0"/>
                    <w:snapToGrid w:val="0"/>
                    <w:jc w:val="center"/>
                    <w:rPr>
                      <w:rFonts w:ascii="Calibri" w:hAnsi="Calibri"/>
                      <w:szCs w:val="21"/>
                    </w:rPr>
                  </w:pPr>
                </w:p>
              </w:tc>
              <w:tc>
                <w:tcPr>
                  <w:tcW w:w="597" w:type="pct"/>
                  <w:tcBorders>
                    <w:top w:val="nil"/>
                    <w:left w:val="nil"/>
                    <w:bottom w:val="single" w:sz="8" w:space="0" w:color="000000"/>
                    <w:right w:val="single" w:sz="8" w:space="0" w:color="000000"/>
                  </w:tcBorders>
                  <w:vAlign w:val="center"/>
                </w:tcPr>
                <w:p w14:paraId="101F39CC" w14:textId="77777777" w:rsidR="0077218C" w:rsidRPr="00294A28" w:rsidRDefault="0077218C" w:rsidP="0077218C">
                  <w:pPr>
                    <w:adjustRightInd w:val="0"/>
                    <w:snapToGrid w:val="0"/>
                    <w:jc w:val="center"/>
                    <w:rPr>
                      <w:szCs w:val="21"/>
                    </w:rPr>
                  </w:pPr>
                  <w:r w:rsidRPr="00294A28">
                    <w:rPr>
                      <w:szCs w:val="21"/>
                    </w:rPr>
                    <w:t>非正常</w:t>
                  </w:r>
                  <w:r w:rsidRPr="00294A28">
                    <w:rPr>
                      <w:szCs w:val="21"/>
                    </w:rPr>
                    <w:t>1h</w:t>
                  </w:r>
                  <w:r w:rsidRPr="00294A28">
                    <w:rPr>
                      <w:szCs w:val="21"/>
                    </w:rPr>
                    <w:t>浓度贡献值</w:t>
                  </w:r>
                </w:p>
              </w:tc>
              <w:tc>
                <w:tcPr>
                  <w:tcW w:w="1572" w:type="pct"/>
                  <w:gridSpan w:val="4"/>
                  <w:tcBorders>
                    <w:top w:val="nil"/>
                    <w:left w:val="nil"/>
                    <w:bottom w:val="single" w:sz="8" w:space="0" w:color="000000"/>
                    <w:right w:val="single" w:sz="8" w:space="0" w:color="000000"/>
                  </w:tcBorders>
                  <w:vAlign w:val="center"/>
                </w:tcPr>
                <w:p w14:paraId="18F8EF6C" w14:textId="77777777" w:rsidR="0077218C" w:rsidRPr="00294A28" w:rsidRDefault="0077218C" w:rsidP="0077218C">
                  <w:pPr>
                    <w:adjustRightInd w:val="0"/>
                    <w:snapToGrid w:val="0"/>
                    <w:jc w:val="center"/>
                    <w:rPr>
                      <w:szCs w:val="21"/>
                    </w:rPr>
                  </w:pPr>
                  <w:r w:rsidRPr="00294A28">
                    <w:rPr>
                      <w:szCs w:val="21"/>
                    </w:rPr>
                    <w:t>非正常持续时长</w:t>
                  </w:r>
                </w:p>
                <w:p w14:paraId="2105D170" w14:textId="77777777" w:rsidR="0077218C" w:rsidRPr="00294A28" w:rsidRDefault="0077218C" w:rsidP="0077218C">
                  <w:pPr>
                    <w:adjustRightInd w:val="0"/>
                    <w:snapToGrid w:val="0"/>
                    <w:jc w:val="center"/>
                    <w:rPr>
                      <w:szCs w:val="21"/>
                    </w:rPr>
                  </w:pPr>
                  <w:r w:rsidRPr="00294A28">
                    <w:rPr>
                      <w:szCs w:val="21"/>
                    </w:rPr>
                    <w:t>（</w:t>
                  </w:r>
                  <w:r w:rsidRPr="00294A28">
                    <w:rPr>
                      <w:szCs w:val="21"/>
                    </w:rPr>
                    <w:t xml:space="preserve">  </w:t>
                  </w:r>
                  <w:r w:rsidRPr="00294A28">
                    <w:rPr>
                      <w:szCs w:val="21"/>
                    </w:rPr>
                    <w:t>）</w:t>
                  </w:r>
                  <w:r w:rsidRPr="00294A28">
                    <w:rPr>
                      <w:szCs w:val="21"/>
                    </w:rPr>
                    <w:t>h</w:t>
                  </w:r>
                </w:p>
              </w:tc>
              <w:tc>
                <w:tcPr>
                  <w:tcW w:w="1696" w:type="pct"/>
                  <w:gridSpan w:val="5"/>
                  <w:tcBorders>
                    <w:top w:val="nil"/>
                    <w:left w:val="nil"/>
                    <w:bottom w:val="single" w:sz="8" w:space="0" w:color="000000"/>
                    <w:right w:val="single" w:sz="8" w:space="0" w:color="000000"/>
                  </w:tcBorders>
                  <w:vAlign w:val="center"/>
                </w:tcPr>
                <w:p w14:paraId="774068EF" w14:textId="77777777" w:rsidR="0077218C" w:rsidRPr="00294A28" w:rsidRDefault="0077218C" w:rsidP="0077218C">
                  <w:pPr>
                    <w:adjustRightInd w:val="0"/>
                    <w:snapToGrid w:val="0"/>
                    <w:jc w:val="center"/>
                    <w:rPr>
                      <w:szCs w:val="21"/>
                    </w:rPr>
                  </w:pPr>
                  <w:r w:rsidRPr="00294A28">
                    <w:rPr>
                      <w:szCs w:val="21"/>
                    </w:rPr>
                    <w:t>C</w:t>
                  </w:r>
                  <w:r w:rsidRPr="00294A28">
                    <w:rPr>
                      <w:szCs w:val="21"/>
                    </w:rPr>
                    <w:t>非正常占标率</w:t>
                  </w:r>
                  <w:r w:rsidRPr="00294A28">
                    <w:rPr>
                      <w:szCs w:val="21"/>
                    </w:rPr>
                    <w:t>≤100%□</w:t>
                  </w:r>
                </w:p>
              </w:tc>
              <w:tc>
                <w:tcPr>
                  <w:tcW w:w="791" w:type="pct"/>
                  <w:gridSpan w:val="3"/>
                  <w:tcBorders>
                    <w:top w:val="nil"/>
                    <w:left w:val="nil"/>
                    <w:bottom w:val="single" w:sz="8" w:space="0" w:color="000000"/>
                    <w:right w:val="single" w:sz="8" w:space="0" w:color="000000"/>
                  </w:tcBorders>
                  <w:vAlign w:val="center"/>
                </w:tcPr>
                <w:p w14:paraId="7D06A250" w14:textId="77777777" w:rsidR="0077218C" w:rsidRPr="00294A28" w:rsidRDefault="0077218C" w:rsidP="0077218C">
                  <w:pPr>
                    <w:adjustRightInd w:val="0"/>
                    <w:snapToGrid w:val="0"/>
                    <w:jc w:val="center"/>
                    <w:rPr>
                      <w:szCs w:val="21"/>
                    </w:rPr>
                  </w:pPr>
                  <w:r w:rsidRPr="00294A28">
                    <w:rPr>
                      <w:szCs w:val="21"/>
                    </w:rPr>
                    <w:t>C</w:t>
                  </w:r>
                  <w:r w:rsidRPr="00294A28">
                    <w:rPr>
                      <w:szCs w:val="21"/>
                    </w:rPr>
                    <w:t>非正常占标率</w:t>
                  </w:r>
                  <w:r w:rsidRPr="00294A28">
                    <w:rPr>
                      <w:szCs w:val="21"/>
                    </w:rPr>
                    <w:t>&gt;100%□</w:t>
                  </w:r>
                </w:p>
              </w:tc>
            </w:tr>
            <w:tr w:rsidR="0077218C" w:rsidRPr="00294A28" w14:paraId="7DF5D3CA" w14:textId="77777777" w:rsidTr="00853634">
              <w:trPr>
                <w:trHeight w:val="769"/>
                <w:jc w:val="center"/>
              </w:trPr>
              <w:tc>
                <w:tcPr>
                  <w:tcW w:w="344" w:type="pct"/>
                  <w:vMerge/>
                  <w:tcBorders>
                    <w:left w:val="single" w:sz="8" w:space="0" w:color="000000"/>
                    <w:right w:val="single" w:sz="8" w:space="0" w:color="000000"/>
                  </w:tcBorders>
                  <w:noWrap/>
                  <w:vAlign w:val="bottom"/>
                </w:tcPr>
                <w:p w14:paraId="185408C3" w14:textId="77777777" w:rsidR="0077218C" w:rsidRPr="00294A28" w:rsidRDefault="0077218C" w:rsidP="0077218C">
                  <w:pPr>
                    <w:adjustRightInd w:val="0"/>
                    <w:snapToGrid w:val="0"/>
                    <w:jc w:val="center"/>
                    <w:rPr>
                      <w:rFonts w:ascii="Calibri" w:hAnsi="Calibri"/>
                      <w:szCs w:val="21"/>
                    </w:rPr>
                  </w:pPr>
                </w:p>
              </w:tc>
              <w:tc>
                <w:tcPr>
                  <w:tcW w:w="597" w:type="pct"/>
                  <w:tcBorders>
                    <w:top w:val="nil"/>
                    <w:left w:val="nil"/>
                    <w:bottom w:val="single" w:sz="8" w:space="0" w:color="000000"/>
                    <w:right w:val="single" w:sz="8" w:space="0" w:color="000000"/>
                  </w:tcBorders>
                  <w:vAlign w:val="center"/>
                </w:tcPr>
                <w:p w14:paraId="6AE0D3A4" w14:textId="77777777" w:rsidR="0077218C" w:rsidRPr="00294A28" w:rsidRDefault="0077218C" w:rsidP="0077218C">
                  <w:pPr>
                    <w:adjustRightInd w:val="0"/>
                    <w:snapToGrid w:val="0"/>
                    <w:jc w:val="center"/>
                    <w:rPr>
                      <w:szCs w:val="21"/>
                    </w:rPr>
                  </w:pPr>
                  <w:r w:rsidRPr="00294A28">
                    <w:rPr>
                      <w:szCs w:val="21"/>
                    </w:rPr>
                    <w:t>保证率日平均浓度和年平均浓度叠加值</w:t>
                  </w:r>
                </w:p>
              </w:tc>
              <w:tc>
                <w:tcPr>
                  <w:tcW w:w="2509" w:type="pct"/>
                  <w:gridSpan w:val="7"/>
                  <w:tcBorders>
                    <w:top w:val="nil"/>
                    <w:left w:val="nil"/>
                    <w:bottom w:val="single" w:sz="8" w:space="0" w:color="000000"/>
                    <w:right w:val="single" w:sz="8" w:space="0" w:color="000000"/>
                  </w:tcBorders>
                  <w:vAlign w:val="center"/>
                </w:tcPr>
                <w:p w14:paraId="4E243144" w14:textId="77777777" w:rsidR="0077218C" w:rsidRPr="00294A28" w:rsidRDefault="0077218C" w:rsidP="0077218C">
                  <w:pPr>
                    <w:adjustRightInd w:val="0"/>
                    <w:snapToGrid w:val="0"/>
                    <w:jc w:val="center"/>
                    <w:rPr>
                      <w:szCs w:val="21"/>
                    </w:rPr>
                  </w:pPr>
                  <w:r w:rsidRPr="00294A28">
                    <w:rPr>
                      <w:szCs w:val="21"/>
                    </w:rPr>
                    <w:t>C</w:t>
                  </w:r>
                  <w:r w:rsidRPr="00294A28">
                    <w:rPr>
                      <w:szCs w:val="21"/>
                    </w:rPr>
                    <w:t>叠加达标</w:t>
                  </w:r>
                  <w:r w:rsidRPr="00294A28">
                    <w:rPr>
                      <w:szCs w:val="21"/>
                    </w:rPr>
                    <w:t>□</w:t>
                  </w:r>
                </w:p>
              </w:tc>
              <w:tc>
                <w:tcPr>
                  <w:tcW w:w="1551" w:type="pct"/>
                  <w:gridSpan w:val="5"/>
                  <w:tcBorders>
                    <w:top w:val="nil"/>
                    <w:left w:val="nil"/>
                    <w:bottom w:val="single" w:sz="8" w:space="0" w:color="000000"/>
                    <w:right w:val="single" w:sz="8" w:space="0" w:color="000000"/>
                  </w:tcBorders>
                  <w:vAlign w:val="center"/>
                </w:tcPr>
                <w:p w14:paraId="5D82CCC0" w14:textId="77777777" w:rsidR="0077218C" w:rsidRPr="00294A28" w:rsidRDefault="0077218C" w:rsidP="0077218C">
                  <w:pPr>
                    <w:adjustRightInd w:val="0"/>
                    <w:snapToGrid w:val="0"/>
                    <w:jc w:val="center"/>
                    <w:rPr>
                      <w:szCs w:val="21"/>
                    </w:rPr>
                  </w:pPr>
                  <w:r w:rsidRPr="00294A28">
                    <w:rPr>
                      <w:szCs w:val="21"/>
                    </w:rPr>
                    <w:t>C</w:t>
                  </w:r>
                  <w:r w:rsidRPr="00294A28">
                    <w:rPr>
                      <w:szCs w:val="21"/>
                    </w:rPr>
                    <w:t>叠加不达标</w:t>
                  </w:r>
                  <w:r w:rsidRPr="00294A28">
                    <w:rPr>
                      <w:szCs w:val="21"/>
                    </w:rPr>
                    <w:t>□</w:t>
                  </w:r>
                </w:p>
              </w:tc>
            </w:tr>
            <w:tr w:rsidR="0077218C" w:rsidRPr="00294A28" w14:paraId="23923EC8" w14:textId="77777777" w:rsidTr="00853634">
              <w:trPr>
                <w:trHeight w:val="526"/>
                <w:jc w:val="center"/>
              </w:trPr>
              <w:tc>
                <w:tcPr>
                  <w:tcW w:w="344" w:type="pct"/>
                  <w:vMerge/>
                  <w:tcBorders>
                    <w:left w:val="single" w:sz="8" w:space="0" w:color="000000"/>
                    <w:bottom w:val="single" w:sz="8" w:space="0" w:color="000000"/>
                    <w:right w:val="single" w:sz="8" w:space="0" w:color="000000"/>
                  </w:tcBorders>
                  <w:noWrap/>
                  <w:vAlign w:val="bottom"/>
                </w:tcPr>
                <w:p w14:paraId="5ACAD7C1" w14:textId="77777777" w:rsidR="0077218C" w:rsidRPr="00294A28" w:rsidRDefault="0077218C" w:rsidP="0077218C">
                  <w:pPr>
                    <w:adjustRightInd w:val="0"/>
                    <w:snapToGrid w:val="0"/>
                    <w:jc w:val="center"/>
                    <w:rPr>
                      <w:rFonts w:ascii="Calibri" w:hAnsi="Calibri"/>
                      <w:szCs w:val="21"/>
                    </w:rPr>
                  </w:pPr>
                </w:p>
              </w:tc>
              <w:tc>
                <w:tcPr>
                  <w:tcW w:w="597" w:type="pct"/>
                  <w:tcBorders>
                    <w:top w:val="nil"/>
                    <w:left w:val="nil"/>
                    <w:bottom w:val="single" w:sz="8" w:space="0" w:color="000000"/>
                    <w:right w:val="single" w:sz="8" w:space="0" w:color="000000"/>
                  </w:tcBorders>
                  <w:vAlign w:val="center"/>
                </w:tcPr>
                <w:p w14:paraId="32C3EC31" w14:textId="77777777" w:rsidR="0077218C" w:rsidRPr="00294A28" w:rsidRDefault="0077218C" w:rsidP="0077218C">
                  <w:pPr>
                    <w:adjustRightInd w:val="0"/>
                    <w:snapToGrid w:val="0"/>
                    <w:jc w:val="center"/>
                    <w:rPr>
                      <w:szCs w:val="21"/>
                    </w:rPr>
                  </w:pPr>
                  <w:r w:rsidRPr="00294A28">
                    <w:rPr>
                      <w:szCs w:val="21"/>
                    </w:rPr>
                    <w:t>区域环境质量的整体变化情况</w:t>
                  </w:r>
                </w:p>
              </w:tc>
              <w:tc>
                <w:tcPr>
                  <w:tcW w:w="2509" w:type="pct"/>
                  <w:gridSpan w:val="7"/>
                  <w:tcBorders>
                    <w:top w:val="nil"/>
                    <w:left w:val="nil"/>
                    <w:bottom w:val="single" w:sz="8" w:space="0" w:color="000000"/>
                    <w:right w:val="single" w:sz="8" w:space="0" w:color="000000"/>
                  </w:tcBorders>
                  <w:vAlign w:val="center"/>
                </w:tcPr>
                <w:p w14:paraId="2148EEEA" w14:textId="77777777" w:rsidR="0077218C" w:rsidRPr="00294A28" w:rsidRDefault="0077218C" w:rsidP="0077218C">
                  <w:pPr>
                    <w:adjustRightInd w:val="0"/>
                    <w:snapToGrid w:val="0"/>
                    <w:jc w:val="center"/>
                    <w:rPr>
                      <w:szCs w:val="21"/>
                    </w:rPr>
                  </w:pPr>
                  <w:r w:rsidRPr="00294A28">
                    <w:rPr>
                      <w:szCs w:val="21"/>
                    </w:rPr>
                    <w:t>k≤-20%□</w:t>
                  </w:r>
                </w:p>
              </w:tc>
              <w:tc>
                <w:tcPr>
                  <w:tcW w:w="1551" w:type="pct"/>
                  <w:gridSpan w:val="5"/>
                  <w:tcBorders>
                    <w:top w:val="nil"/>
                    <w:left w:val="nil"/>
                    <w:bottom w:val="single" w:sz="8" w:space="0" w:color="000000"/>
                    <w:right w:val="single" w:sz="8" w:space="0" w:color="000000"/>
                  </w:tcBorders>
                  <w:vAlign w:val="center"/>
                </w:tcPr>
                <w:p w14:paraId="06025C0E" w14:textId="77777777" w:rsidR="0077218C" w:rsidRPr="00294A28" w:rsidRDefault="0077218C" w:rsidP="0077218C">
                  <w:pPr>
                    <w:adjustRightInd w:val="0"/>
                    <w:snapToGrid w:val="0"/>
                    <w:jc w:val="center"/>
                    <w:rPr>
                      <w:szCs w:val="21"/>
                    </w:rPr>
                  </w:pPr>
                  <w:r w:rsidRPr="00294A28">
                    <w:rPr>
                      <w:szCs w:val="21"/>
                    </w:rPr>
                    <w:t>k&gt;-20%□</w:t>
                  </w:r>
                </w:p>
              </w:tc>
            </w:tr>
            <w:tr w:rsidR="0077218C" w:rsidRPr="00294A28" w14:paraId="15CA61C8" w14:textId="77777777" w:rsidTr="00853634">
              <w:trPr>
                <w:trHeight w:val="526"/>
                <w:jc w:val="center"/>
              </w:trPr>
              <w:tc>
                <w:tcPr>
                  <w:tcW w:w="344" w:type="pct"/>
                  <w:vMerge w:val="restart"/>
                  <w:tcBorders>
                    <w:top w:val="nil"/>
                    <w:left w:val="single" w:sz="8" w:space="0" w:color="000000"/>
                    <w:bottom w:val="single" w:sz="8" w:space="0" w:color="000000"/>
                    <w:right w:val="single" w:sz="8" w:space="0" w:color="000000"/>
                  </w:tcBorders>
                  <w:vAlign w:val="center"/>
                </w:tcPr>
                <w:p w14:paraId="3C7F5340" w14:textId="77777777" w:rsidR="0077218C" w:rsidRPr="00294A28" w:rsidRDefault="0077218C" w:rsidP="0077218C">
                  <w:pPr>
                    <w:adjustRightInd w:val="0"/>
                    <w:snapToGrid w:val="0"/>
                    <w:jc w:val="center"/>
                    <w:rPr>
                      <w:rFonts w:ascii="Calibri" w:hAnsi="Calibri"/>
                      <w:szCs w:val="21"/>
                    </w:rPr>
                  </w:pPr>
                  <w:r w:rsidRPr="00294A28">
                    <w:rPr>
                      <w:rFonts w:ascii="Calibri" w:hAnsi="Calibri" w:hint="eastAsia"/>
                      <w:szCs w:val="21"/>
                    </w:rPr>
                    <w:t>环境监测计划</w:t>
                  </w:r>
                </w:p>
              </w:tc>
              <w:tc>
                <w:tcPr>
                  <w:tcW w:w="597" w:type="pct"/>
                  <w:tcBorders>
                    <w:top w:val="nil"/>
                    <w:left w:val="nil"/>
                    <w:bottom w:val="single" w:sz="8" w:space="0" w:color="000000"/>
                    <w:right w:val="single" w:sz="8" w:space="0" w:color="000000"/>
                  </w:tcBorders>
                  <w:vAlign w:val="center"/>
                </w:tcPr>
                <w:p w14:paraId="7BA99ADC" w14:textId="77777777" w:rsidR="0077218C" w:rsidRPr="00294A28" w:rsidRDefault="0077218C" w:rsidP="0077218C">
                  <w:pPr>
                    <w:adjustRightInd w:val="0"/>
                    <w:snapToGrid w:val="0"/>
                    <w:jc w:val="center"/>
                    <w:rPr>
                      <w:szCs w:val="21"/>
                    </w:rPr>
                  </w:pPr>
                  <w:r w:rsidRPr="00294A28">
                    <w:rPr>
                      <w:szCs w:val="21"/>
                    </w:rPr>
                    <w:t>污染源监测</w:t>
                  </w:r>
                </w:p>
              </w:tc>
              <w:tc>
                <w:tcPr>
                  <w:tcW w:w="1781" w:type="pct"/>
                  <w:gridSpan w:val="5"/>
                  <w:tcBorders>
                    <w:top w:val="nil"/>
                    <w:left w:val="nil"/>
                    <w:bottom w:val="single" w:sz="8" w:space="0" w:color="000000"/>
                    <w:right w:val="single" w:sz="8" w:space="0" w:color="000000"/>
                  </w:tcBorders>
                  <w:vAlign w:val="center"/>
                </w:tcPr>
                <w:p w14:paraId="34A6D73E" w14:textId="77777777" w:rsidR="0077218C" w:rsidRPr="00294A28" w:rsidRDefault="0077218C" w:rsidP="0077218C">
                  <w:pPr>
                    <w:adjustRightInd w:val="0"/>
                    <w:snapToGrid w:val="0"/>
                    <w:jc w:val="center"/>
                    <w:rPr>
                      <w:szCs w:val="21"/>
                    </w:rPr>
                  </w:pPr>
                  <w:r w:rsidRPr="00294A28">
                    <w:rPr>
                      <w:szCs w:val="21"/>
                    </w:rPr>
                    <w:t>监测因子：（颗粒物）</w:t>
                  </w:r>
                </w:p>
              </w:tc>
              <w:tc>
                <w:tcPr>
                  <w:tcW w:w="1487" w:type="pct"/>
                  <w:gridSpan w:val="4"/>
                  <w:tcBorders>
                    <w:top w:val="nil"/>
                    <w:left w:val="nil"/>
                    <w:bottom w:val="single" w:sz="8" w:space="0" w:color="000000"/>
                    <w:right w:val="single" w:sz="8" w:space="0" w:color="000000"/>
                  </w:tcBorders>
                  <w:vAlign w:val="center"/>
                </w:tcPr>
                <w:p w14:paraId="7F9C3FF5" w14:textId="77777777" w:rsidR="0077218C" w:rsidRPr="00294A28" w:rsidRDefault="0077218C" w:rsidP="0077218C">
                  <w:pPr>
                    <w:adjustRightInd w:val="0"/>
                    <w:snapToGrid w:val="0"/>
                    <w:jc w:val="center"/>
                    <w:rPr>
                      <w:szCs w:val="21"/>
                    </w:rPr>
                  </w:pPr>
                  <w:r w:rsidRPr="00294A28">
                    <w:rPr>
                      <w:szCs w:val="21"/>
                    </w:rPr>
                    <w:t>有组织废气监测</w:t>
                  </w:r>
                  <w:r w:rsidRPr="00294A28">
                    <w:rPr>
                      <w:szCs w:val="21"/>
                    </w:rPr>
                    <w:sym w:font="Wingdings 2" w:char="0052"/>
                  </w:r>
                </w:p>
                <w:p w14:paraId="284EA36D" w14:textId="77777777" w:rsidR="0077218C" w:rsidRPr="00294A28" w:rsidRDefault="0077218C" w:rsidP="0077218C">
                  <w:pPr>
                    <w:adjustRightInd w:val="0"/>
                    <w:snapToGrid w:val="0"/>
                    <w:jc w:val="center"/>
                    <w:rPr>
                      <w:szCs w:val="21"/>
                    </w:rPr>
                  </w:pPr>
                  <w:r w:rsidRPr="00294A28">
                    <w:rPr>
                      <w:szCs w:val="21"/>
                    </w:rPr>
                    <w:t>无组织废气监测</w:t>
                  </w:r>
                  <w:r>
                    <w:rPr>
                      <w:rFonts w:hint="eastAsia"/>
                      <w:szCs w:val="21"/>
                    </w:rPr>
                    <w:t xml:space="preserve"> </w:t>
                  </w:r>
                  <w:r w:rsidRPr="00294A28">
                    <w:rPr>
                      <w:szCs w:val="21"/>
                    </w:rPr>
                    <w:t>□</w:t>
                  </w:r>
                </w:p>
              </w:tc>
              <w:tc>
                <w:tcPr>
                  <w:tcW w:w="791" w:type="pct"/>
                  <w:gridSpan w:val="3"/>
                  <w:tcBorders>
                    <w:top w:val="nil"/>
                    <w:left w:val="nil"/>
                    <w:bottom w:val="single" w:sz="8" w:space="0" w:color="000000"/>
                    <w:right w:val="single" w:sz="8" w:space="0" w:color="000000"/>
                  </w:tcBorders>
                  <w:vAlign w:val="center"/>
                </w:tcPr>
                <w:p w14:paraId="6BE0452B" w14:textId="77777777" w:rsidR="0077218C" w:rsidRPr="00294A28" w:rsidRDefault="0077218C" w:rsidP="0077218C">
                  <w:pPr>
                    <w:adjustRightInd w:val="0"/>
                    <w:snapToGrid w:val="0"/>
                    <w:jc w:val="center"/>
                    <w:rPr>
                      <w:szCs w:val="21"/>
                    </w:rPr>
                  </w:pPr>
                  <w:r w:rsidRPr="00294A28">
                    <w:rPr>
                      <w:szCs w:val="21"/>
                    </w:rPr>
                    <w:t>无监测</w:t>
                  </w:r>
                  <w:r w:rsidRPr="00294A28">
                    <w:rPr>
                      <w:szCs w:val="21"/>
                    </w:rPr>
                    <w:t>□</w:t>
                  </w:r>
                </w:p>
              </w:tc>
            </w:tr>
            <w:tr w:rsidR="0077218C" w:rsidRPr="00294A28" w14:paraId="7C91C08C" w14:textId="77777777" w:rsidTr="00853634">
              <w:trPr>
                <w:trHeight w:val="283"/>
                <w:jc w:val="center"/>
              </w:trPr>
              <w:tc>
                <w:tcPr>
                  <w:tcW w:w="344" w:type="pct"/>
                  <w:vMerge/>
                  <w:tcBorders>
                    <w:top w:val="nil"/>
                    <w:left w:val="single" w:sz="8" w:space="0" w:color="000000"/>
                    <w:bottom w:val="single" w:sz="8" w:space="0" w:color="000000"/>
                    <w:right w:val="single" w:sz="8" w:space="0" w:color="000000"/>
                  </w:tcBorders>
                  <w:vAlign w:val="center"/>
                </w:tcPr>
                <w:p w14:paraId="10160383" w14:textId="77777777" w:rsidR="0077218C" w:rsidRPr="00294A28" w:rsidRDefault="0077218C" w:rsidP="0077218C">
                  <w:pPr>
                    <w:adjustRightInd w:val="0"/>
                    <w:snapToGrid w:val="0"/>
                    <w:jc w:val="center"/>
                    <w:rPr>
                      <w:rFonts w:ascii="Calibri" w:hAnsi="Calibri"/>
                      <w:szCs w:val="21"/>
                    </w:rPr>
                  </w:pPr>
                </w:p>
              </w:tc>
              <w:tc>
                <w:tcPr>
                  <w:tcW w:w="597" w:type="pct"/>
                  <w:tcBorders>
                    <w:top w:val="nil"/>
                    <w:left w:val="nil"/>
                    <w:bottom w:val="single" w:sz="8" w:space="0" w:color="000000"/>
                    <w:right w:val="single" w:sz="8" w:space="0" w:color="000000"/>
                  </w:tcBorders>
                  <w:vAlign w:val="center"/>
                </w:tcPr>
                <w:p w14:paraId="37916180" w14:textId="77777777" w:rsidR="0077218C" w:rsidRPr="00294A28" w:rsidRDefault="0077218C" w:rsidP="0077218C">
                  <w:pPr>
                    <w:adjustRightInd w:val="0"/>
                    <w:snapToGrid w:val="0"/>
                    <w:jc w:val="center"/>
                    <w:rPr>
                      <w:szCs w:val="21"/>
                    </w:rPr>
                  </w:pPr>
                  <w:r w:rsidRPr="00294A28">
                    <w:rPr>
                      <w:szCs w:val="21"/>
                    </w:rPr>
                    <w:t>环境质量监测</w:t>
                  </w:r>
                </w:p>
              </w:tc>
              <w:tc>
                <w:tcPr>
                  <w:tcW w:w="1781" w:type="pct"/>
                  <w:gridSpan w:val="5"/>
                  <w:tcBorders>
                    <w:top w:val="nil"/>
                    <w:left w:val="nil"/>
                    <w:bottom w:val="single" w:sz="8" w:space="0" w:color="000000"/>
                    <w:right w:val="single" w:sz="8" w:space="0" w:color="000000"/>
                  </w:tcBorders>
                  <w:vAlign w:val="center"/>
                </w:tcPr>
                <w:p w14:paraId="5F564C15" w14:textId="77777777" w:rsidR="0077218C" w:rsidRPr="00294A28" w:rsidRDefault="0077218C" w:rsidP="0077218C">
                  <w:pPr>
                    <w:adjustRightInd w:val="0"/>
                    <w:snapToGrid w:val="0"/>
                    <w:jc w:val="center"/>
                    <w:rPr>
                      <w:szCs w:val="21"/>
                    </w:rPr>
                  </w:pPr>
                  <w:r w:rsidRPr="00294A28">
                    <w:rPr>
                      <w:szCs w:val="21"/>
                    </w:rPr>
                    <w:t>监测因子：（颗粒物）</w:t>
                  </w:r>
                </w:p>
              </w:tc>
              <w:tc>
                <w:tcPr>
                  <w:tcW w:w="1487" w:type="pct"/>
                  <w:gridSpan w:val="4"/>
                  <w:tcBorders>
                    <w:top w:val="nil"/>
                    <w:left w:val="nil"/>
                    <w:bottom w:val="single" w:sz="8" w:space="0" w:color="000000"/>
                    <w:right w:val="single" w:sz="8" w:space="0" w:color="000000"/>
                  </w:tcBorders>
                  <w:vAlign w:val="center"/>
                </w:tcPr>
                <w:p w14:paraId="0CB1A0A4" w14:textId="77777777" w:rsidR="0077218C" w:rsidRPr="00294A28" w:rsidRDefault="0077218C" w:rsidP="0077218C">
                  <w:pPr>
                    <w:adjustRightInd w:val="0"/>
                    <w:snapToGrid w:val="0"/>
                    <w:jc w:val="center"/>
                    <w:rPr>
                      <w:szCs w:val="21"/>
                    </w:rPr>
                  </w:pPr>
                  <w:r w:rsidRPr="00294A28">
                    <w:rPr>
                      <w:szCs w:val="21"/>
                    </w:rPr>
                    <w:t>监测点位数（</w:t>
                  </w:r>
                  <w:r w:rsidRPr="00294A28">
                    <w:rPr>
                      <w:szCs w:val="21"/>
                    </w:rPr>
                    <w:t xml:space="preserve">  </w:t>
                  </w:r>
                  <w:r w:rsidRPr="00294A28">
                    <w:rPr>
                      <w:szCs w:val="21"/>
                    </w:rPr>
                    <w:t>）</w:t>
                  </w:r>
                </w:p>
              </w:tc>
              <w:tc>
                <w:tcPr>
                  <w:tcW w:w="791" w:type="pct"/>
                  <w:gridSpan w:val="3"/>
                  <w:tcBorders>
                    <w:top w:val="nil"/>
                    <w:left w:val="nil"/>
                    <w:bottom w:val="single" w:sz="8" w:space="0" w:color="000000"/>
                    <w:right w:val="single" w:sz="8" w:space="0" w:color="000000"/>
                  </w:tcBorders>
                  <w:vAlign w:val="center"/>
                </w:tcPr>
                <w:p w14:paraId="156C7358" w14:textId="77777777" w:rsidR="0077218C" w:rsidRPr="00294A28" w:rsidRDefault="0077218C" w:rsidP="0077218C">
                  <w:pPr>
                    <w:adjustRightInd w:val="0"/>
                    <w:snapToGrid w:val="0"/>
                    <w:jc w:val="center"/>
                    <w:rPr>
                      <w:szCs w:val="21"/>
                    </w:rPr>
                  </w:pPr>
                  <w:r w:rsidRPr="00294A28">
                    <w:rPr>
                      <w:szCs w:val="21"/>
                    </w:rPr>
                    <w:t>无监测</w:t>
                  </w:r>
                  <w:r w:rsidRPr="00294A28">
                    <w:rPr>
                      <w:szCs w:val="21"/>
                    </w:rPr>
                    <w:t>□</w:t>
                  </w:r>
                </w:p>
              </w:tc>
            </w:tr>
            <w:tr w:rsidR="0077218C" w:rsidRPr="00294A28" w14:paraId="54484C09" w14:textId="77777777" w:rsidTr="00853634">
              <w:trPr>
                <w:trHeight w:val="283"/>
                <w:jc w:val="center"/>
              </w:trPr>
              <w:tc>
                <w:tcPr>
                  <w:tcW w:w="344" w:type="pct"/>
                  <w:vMerge w:val="restart"/>
                  <w:tcBorders>
                    <w:top w:val="nil"/>
                    <w:left w:val="single" w:sz="8" w:space="0" w:color="000000"/>
                    <w:bottom w:val="single" w:sz="8" w:space="0" w:color="000000"/>
                    <w:right w:val="single" w:sz="8" w:space="0" w:color="000000"/>
                  </w:tcBorders>
                  <w:vAlign w:val="center"/>
                </w:tcPr>
                <w:p w14:paraId="7E94A2EE" w14:textId="77777777" w:rsidR="0077218C" w:rsidRPr="00294A28" w:rsidRDefault="0077218C" w:rsidP="0077218C">
                  <w:pPr>
                    <w:adjustRightInd w:val="0"/>
                    <w:snapToGrid w:val="0"/>
                    <w:jc w:val="center"/>
                    <w:rPr>
                      <w:rFonts w:ascii="Calibri" w:hAnsi="Calibri"/>
                      <w:szCs w:val="21"/>
                    </w:rPr>
                  </w:pPr>
                  <w:r w:rsidRPr="00294A28">
                    <w:rPr>
                      <w:rFonts w:ascii="Calibri" w:hAnsi="Calibri" w:hint="eastAsia"/>
                      <w:szCs w:val="21"/>
                    </w:rPr>
                    <w:t>评价结论</w:t>
                  </w:r>
                </w:p>
              </w:tc>
              <w:tc>
                <w:tcPr>
                  <w:tcW w:w="597" w:type="pct"/>
                  <w:tcBorders>
                    <w:top w:val="nil"/>
                    <w:left w:val="nil"/>
                    <w:bottom w:val="single" w:sz="8" w:space="0" w:color="000000"/>
                    <w:right w:val="single" w:sz="8" w:space="0" w:color="000000"/>
                  </w:tcBorders>
                  <w:vAlign w:val="center"/>
                </w:tcPr>
                <w:p w14:paraId="273B9034" w14:textId="77777777" w:rsidR="0077218C" w:rsidRPr="00294A28" w:rsidRDefault="0077218C" w:rsidP="0077218C">
                  <w:pPr>
                    <w:adjustRightInd w:val="0"/>
                    <w:snapToGrid w:val="0"/>
                    <w:jc w:val="center"/>
                    <w:rPr>
                      <w:szCs w:val="21"/>
                    </w:rPr>
                  </w:pPr>
                  <w:r w:rsidRPr="00294A28">
                    <w:rPr>
                      <w:szCs w:val="21"/>
                    </w:rPr>
                    <w:t>环境</w:t>
                  </w:r>
                </w:p>
                <w:p w14:paraId="3317EB97" w14:textId="77777777" w:rsidR="0077218C" w:rsidRPr="00294A28" w:rsidRDefault="0077218C" w:rsidP="0077218C">
                  <w:pPr>
                    <w:adjustRightInd w:val="0"/>
                    <w:snapToGrid w:val="0"/>
                    <w:jc w:val="center"/>
                    <w:rPr>
                      <w:szCs w:val="21"/>
                    </w:rPr>
                  </w:pPr>
                  <w:r w:rsidRPr="00294A28">
                    <w:rPr>
                      <w:szCs w:val="21"/>
                    </w:rPr>
                    <w:t>影响</w:t>
                  </w:r>
                </w:p>
              </w:tc>
              <w:tc>
                <w:tcPr>
                  <w:tcW w:w="4059" w:type="pct"/>
                  <w:gridSpan w:val="12"/>
                  <w:tcBorders>
                    <w:top w:val="nil"/>
                    <w:left w:val="nil"/>
                    <w:bottom w:val="single" w:sz="8" w:space="0" w:color="000000"/>
                    <w:right w:val="single" w:sz="8" w:space="0" w:color="000000"/>
                  </w:tcBorders>
                  <w:vAlign w:val="center"/>
                </w:tcPr>
                <w:p w14:paraId="37B5CB62" w14:textId="77777777" w:rsidR="0077218C" w:rsidRPr="00294A28" w:rsidRDefault="0077218C" w:rsidP="0077218C">
                  <w:pPr>
                    <w:adjustRightInd w:val="0"/>
                    <w:snapToGrid w:val="0"/>
                    <w:jc w:val="center"/>
                    <w:rPr>
                      <w:szCs w:val="21"/>
                    </w:rPr>
                  </w:pPr>
                  <w:r w:rsidRPr="00294A28">
                    <w:rPr>
                      <w:szCs w:val="21"/>
                    </w:rPr>
                    <w:t>可以接受</w:t>
                  </w:r>
                  <w:r w:rsidRPr="00294A28">
                    <w:rPr>
                      <w:szCs w:val="21"/>
                    </w:rPr>
                    <w:t xml:space="preserve"> </w:t>
                  </w:r>
                  <w:r w:rsidRPr="00294A28">
                    <w:rPr>
                      <w:szCs w:val="21"/>
                    </w:rPr>
                    <w:sym w:font="Wingdings 2" w:char="0052"/>
                  </w:r>
                  <w:r w:rsidRPr="00294A28">
                    <w:rPr>
                      <w:szCs w:val="21"/>
                    </w:rPr>
                    <w:t xml:space="preserve">            </w:t>
                  </w:r>
                  <w:r w:rsidRPr="00294A28">
                    <w:rPr>
                      <w:szCs w:val="21"/>
                    </w:rPr>
                    <w:t>不可以接受</w:t>
                  </w:r>
                  <w:r w:rsidRPr="00294A28">
                    <w:rPr>
                      <w:szCs w:val="21"/>
                    </w:rPr>
                    <w:t xml:space="preserve"> □</w:t>
                  </w:r>
                </w:p>
              </w:tc>
            </w:tr>
            <w:tr w:rsidR="0077218C" w:rsidRPr="00294A28" w14:paraId="21482B89" w14:textId="77777777" w:rsidTr="00853634">
              <w:trPr>
                <w:trHeight w:val="526"/>
                <w:jc w:val="center"/>
              </w:trPr>
              <w:tc>
                <w:tcPr>
                  <w:tcW w:w="344" w:type="pct"/>
                  <w:vMerge/>
                  <w:tcBorders>
                    <w:top w:val="nil"/>
                    <w:left w:val="single" w:sz="8" w:space="0" w:color="000000"/>
                    <w:bottom w:val="single" w:sz="8" w:space="0" w:color="000000"/>
                    <w:right w:val="single" w:sz="8" w:space="0" w:color="000000"/>
                  </w:tcBorders>
                  <w:vAlign w:val="center"/>
                </w:tcPr>
                <w:p w14:paraId="7499E283" w14:textId="77777777" w:rsidR="0077218C" w:rsidRPr="00294A28" w:rsidRDefault="0077218C" w:rsidP="0077218C">
                  <w:pPr>
                    <w:adjustRightInd w:val="0"/>
                    <w:snapToGrid w:val="0"/>
                    <w:jc w:val="center"/>
                    <w:rPr>
                      <w:rFonts w:ascii="Calibri" w:hAnsi="Calibri"/>
                      <w:szCs w:val="21"/>
                    </w:rPr>
                  </w:pPr>
                </w:p>
              </w:tc>
              <w:tc>
                <w:tcPr>
                  <w:tcW w:w="597" w:type="pct"/>
                  <w:tcBorders>
                    <w:top w:val="nil"/>
                    <w:left w:val="nil"/>
                    <w:bottom w:val="single" w:sz="8" w:space="0" w:color="000000"/>
                    <w:right w:val="single" w:sz="8" w:space="0" w:color="000000"/>
                  </w:tcBorders>
                  <w:vAlign w:val="center"/>
                </w:tcPr>
                <w:p w14:paraId="4E93B559" w14:textId="77777777" w:rsidR="0077218C" w:rsidRPr="00294A28" w:rsidRDefault="0077218C" w:rsidP="0077218C">
                  <w:pPr>
                    <w:adjustRightInd w:val="0"/>
                    <w:snapToGrid w:val="0"/>
                    <w:jc w:val="center"/>
                    <w:rPr>
                      <w:szCs w:val="21"/>
                    </w:rPr>
                  </w:pPr>
                  <w:r w:rsidRPr="00294A28">
                    <w:rPr>
                      <w:szCs w:val="21"/>
                    </w:rPr>
                    <w:t>大气环境防护距离</w:t>
                  </w:r>
                </w:p>
              </w:tc>
              <w:tc>
                <w:tcPr>
                  <w:tcW w:w="4059" w:type="pct"/>
                  <w:gridSpan w:val="12"/>
                  <w:tcBorders>
                    <w:top w:val="nil"/>
                    <w:left w:val="nil"/>
                    <w:bottom w:val="single" w:sz="8" w:space="0" w:color="000000"/>
                    <w:right w:val="single" w:sz="8" w:space="0" w:color="000000"/>
                  </w:tcBorders>
                  <w:vAlign w:val="center"/>
                </w:tcPr>
                <w:p w14:paraId="13A0F79E" w14:textId="77777777" w:rsidR="0077218C" w:rsidRPr="00294A28" w:rsidRDefault="0077218C" w:rsidP="0077218C">
                  <w:pPr>
                    <w:adjustRightInd w:val="0"/>
                    <w:snapToGrid w:val="0"/>
                    <w:jc w:val="center"/>
                    <w:rPr>
                      <w:szCs w:val="21"/>
                    </w:rPr>
                  </w:pPr>
                  <w:r w:rsidRPr="00294A28">
                    <w:rPr>
                      <w:szCs w:val="21"/>
                    </w:rPr>
                    <w:t>距（</w:t>
                  </w:r>
                  <w:r w:rsidRPr="00294A28">
                    <w:rPr>
                      <w:szCs w:val="21"/>
                    </w:rPr>
                    <w:t xml:space="preserve">  /  )</w:t>
                  </w:r>
                  <w:r w:rsidRPr="00294A28">
                    <w:rPr>
                      <w:szCs w:val="21"/>
                    </w:rPr>
                    <w:t>厂界最远（</w:t>
                  </w:r>
                  <w:r w:rsidRPr="00294A28">
                    <w:rPr>
                      <w:szCs w:val="21"/>
                    </w:rPr>
                    <w:t xml:space="preserve">  /  </w:t>
                  </w:r>
                  <w:r w:rsidRPr="00294A28">
                    <w:rPr>
                      <w:szCs w:val="21"/>
                    </w:rPr>
                    <w:t>）</w:t>
                  </w:r>
                  <w:r w:rsidRPr="00294A28">
                    <w:rPr>
                      <w:szCs w:val="21"/>
                    </w:rPr>
                    <w:t>m</w:t>
                  </w:r>
                </w:p>
              </w:tc>
            </w:tr>
            <w:tr w:rsidR="0077218C" w:rsidRPr="00294A28" w14:paraId="11E14DC2" w14:textId="77777777" w:rsidTr="00853634">
              <w:trPr>
                <w:trHeight w:val="740"/>
                <w:jc w:val="center"/>
              </w:trPr>
              <w:tc>
                <w:tcPr>
                  <w:tcW w:w="344" w:type="pct"/>
                  <w:vMerge/>
                  <w:tcBorders>
                    <w:top w:val="nil"/>
                    <w:left w:val="single" w:sz="8" w:space="0" w:color="000000"/>
                    <w:bottom w:val="single" w:sz="8" w:space="0" w:color="000000"/>
                    <w:right w:val="single" w:sz="8" w:space="0" w:color="000000"/>
                  </w:tcBorders>
                  <w:vAlign w:val="center"/>
                </w:tcPr>
                <w:p w14:paraId="68BAF704" w14:textId="77777777" w:rsidR="0077218C" w:rsidRPr="00294A28" w:rsidRDefault="0077218C" w:rsidP="0077218C">
                  <w:pPr>
                    <w:adjustRightInd w:val="0"/>
                    <w:snapToGrid w:val="0"/>
                    <w:jc w:val="center"/>
                    <w:rPr>
                      <w:rFonts w:ascii="Calibri" w:hAnsi="Calibri"/>
                      <w:szCs w:val="21"/>
                    </w:rPr>
                  </w:pPr>
                </w:p>
              </w:tc>
              <w:tc>
                <w:tcPr>
                  <w:tcW w:w="597" w:type="pct"/>
                  <w:tcBorders>
                    <w:top w:val="nil"/>
                    <w:left w:val="nil"/>
                    <w:bottom w:val="single" w:sz="8" w:space="0" w:color="000000"/>
                    <w:right w:val="single" w:sz="8" w:space="0" w:color="000000"/>
                  </w:tcBorders>
                  <w:vAlign w:val="center"/>
                </w:tcPr>
                <w:p w14:paraId="67A342E5" w14:textId="77777777" w:rsidR="0077218C" w:rsidRPr="00294A28" w:rsidRDefault="0077218C" w:rsidP="0077218C">
                  <w:pPr>
                    <w:adjustRightInd w:val="0"/>
                    <w:snapToGrid w:val="0"/>
                    <w:jc w:val="center"/>
                    <w:rPr>
                      <w:szCs w:val="21"/>
                    </w:rPr>
                  </w:pPr>
                  <w:r w:rsidRPr="00294A28">
                    <w:rPr>
                      <w:szCs w:val="21"/>
                    </w:rPr>
                    <w:t>污染源年排放量</w:t>
                  </w:r>
                </w:p>
              </w:tc>
              <w:tc>
                <w:tcPr>
                  <w:tcW w:w="1219" w:type="pct"/>
                  <w:gridSpan w:val="3"/>
                  <w:tcBorders>
                    <w:top w:val="nil"/>
                    <w:left w:val="nil"/>
                    <w:bottom w:val="single" w:sz="8" w:space="0" w:color="000000"/>
                    <w:right w:val="single" w:sz="8" w:space="0" w:color="000000"/>
                  </w:tcBorders>
                  <w:vAlign w:val="center"/>
                </w:tcPr>
                <w:p w14:paraId="7D4A415A" w14:textId="77777777" w:rsidR="0077218C" w:rsidRPr="00294A28" w:rsidRDefault="0077218C" w:rsidP="0077218C">
                  <w:pPr>
                    <w:adjustRightInd w:val="0"/>
                    <w:snapToGrid w:val="0"/>
                    <w:jc w:val="center"/>
                    <w:rPr>
                      <w:szCs w:val="21"/>
                    </w:rPr>
                  </w:pPr>
                  <w:r w:rsidRPr="00294A28">
                    <w:rPr>
                      <w:szCs w:val="21"/>
                    </w:rPr>
                    <w:t>SO</w:t>
                  </w:r>
                  <w:r w:rsidRPr="00294A28">
                    <w:rPr>
                      <w:szCs w:val="21"/>
                      <w:vertAlign w:val="subscript"/>
                    </w:rPr>
                    <w:t>2</w:t>
                  </w:r>
                  <w:r w:rsidRPr="00294A28">
                    <w:rPr>
                      <w:szCs w:val="21"/>
                    </w:rPr>
                    <w:t>:( 0 )t/a</w:t>
                  </w:r>
                </w:p>
              </w:tc>
              <w:tc>
                <w:tcPr>
                  <w:tcW w:w="1290" w:type="pct"/>
                  <w:gridSpan w:val="4"/>
                  <w:tcBorders>
                    <w:top w:val="nil"/>
                    <w:left w:val="nil"/>
                    <w:bottom w:val="single" w:sz="8" w:space="0" w:color="000000"/>
                    <w:right w:val="single" w:sz="8" w:space="0" w:color="000000"/>
                  </w:tcBorders>
                  <w:vAlign w:val="center"/>
                </w:tcPr>
                <w:p w14:paraId="24BA04B2" w14:textId="77777777" w:rsidR="0077218C" w:rsidRPr="00294A28" w:rsidRDefault="0077218C" w:rsidP="0077218C">
                  <w:pPr>
                    <w:adjustRightInd w:val="0"/>
                    <w:snapToGrid w:val="0"/>
                    <w:jc w:val="center"/>
                    <w:rPr>
                      <w:szCs w:val="21"/>
                    </w:rPr>
                  </w:pPr>
                  <w:r w:rsidRPr="00294A28">
                    <w:rPr>
                      <w:szCs w:val="21"/>
                    </w:rPr>
                    <w:t>NOx:( 0 )t/a</w:t>
                  </w:r>
                </w:p>
              </w:tc>
              <w:tc>
                <w:tcPr>
                  <w:tcW w:w="760" w:type="pct"/>
                  <w:gridSpan w:val="2"/>
                  <w:tcBorders>
                    <w:top w:val="nil"/>
                    <w:left w:val="nil"/>
                    <w:bottom w:val="single" w:sz="8" w:space="0" w:color="000000"/>
                    <w:right w:val="single" w:sz="8" w:space="0" w:color="000000"/>
                  </w:tcBorders>
                  <w:vAlign w:val="center"/>
                </w:tcPr>
                <w:p w14:paraId="0F52E2D4" w14:textId="77777777" w:rsidR="0077218C" w:rsidRDefault="0077218C" w:rsidP="0077218C">
                  <w:pPr>
                    <w:adjustRightInd w:val="0"/>
                    <w:snapToGrid w:val="0"/>
                    <w:jc w:val="center"/>
                    <w:rPr>
                      <w:color w:val="000000"/>
                      <w:szCs w:val="21"/>
                    </w:rPr>
                  </w:pPr>
                  <w:r w:rsidRPr="00294A28">
                    <w:rPr>
                      <w:color w:val="000000"/>
                      <w:szCs w:val="21"/>
                    </w:rPr>
                    <w:t>颗粒物</w:t>
                  </w:r>
                  <w:r w:rsidRPr="00294A28">
                    <w:rPr>
                      <w:color w:val="000000"/>
                      <w:szCs w:val="21"/>
                    </w:rPr>
                    <w:t>:</w:t>
                  </w:r>
                </w:p>
                <w:p w14:paraId="79D4A166" w14:textId="73BAB262" w:rsidR="0077218C" w:rsidRPr="00294A28" w:rsidRDefault="0077218C" w:rsidP="0077218C">
                  <w:pPr>
                    <w:adjustRightInd w:val="0"/>
                    <w:snapToGrid w:val="0"/>
                    <w:jc w:val="center"/>
                    <w:rPr>
                      <w:color w:val="000000"/>
                      <w:szCs w:val="21"/>
                    </w:rPr>
                  </w:pPr>
                  <w:r w:rsidRPr="00294A28">
                    <w:rPr>
                      <w:color w:val="000000"/>
                      <w:szCs w:val="21"/>
                    </w:rPr>
                    <w:t>(</w:t>
                  </w:r>
                  <w:r w:rsidR="00C578E0">
                    <w:rPr>
                      <w:rFonts w:hint="eastAsia"/>
                      <w:color w:val="000000"/>
                      <w:szCs w:val="21"/>
                    </w:rPr>
                    <w:t>0.767</w:t>
                  </w:r>
                  <w:r w:rsidRPr="00294A28">
                    <w:rPr>
                      <w:color w:val="000000"/>
                      <w:szCs w:val="21"/>
                    </w:rPr>
                    <w:t>)</w:t>
                  </w:r>
                </w:p>
                <w:p w14:paraId="6D40C3B5" w14:textId="77777777" w:rsidR="0077218C" w:rsidRPr="00294A28" w:rsidRDefault="0077218C" w:rsidP="0077218C">
                  <w:pPr>
                    <w:adjustRightInd w:val="0"/>
                    <w:snapToGrid w:val="0"/>
                    <w:jc w:val="center"/>
                    <w:rPr>
                      <w:color w:val="000000"/>
                      <w:szCs w:val="21"/>
                    </w:rPr>
                  </w:pPr>
                  <w:r w:rsidRPr="00294A28">
                    <w:rPr>
                      <w:color w:val="000000"/>
                      <w:szCs w:val="21"/>
                    </w:rPr>
                    <w:t>t/a</w:t>
                  </w:r>
                </w:p>
              </w:tc>
              <w:tc>
                <w:tcPr>
                  <w:tcW w:w="791" w:type="pct"/>
                  <w:gridSpan w:val="3"/>
                  <w:tcBorders>
                    <w:top w:val="nil"/>
                    <w:left w:val="nil"/>
                    <w:bottom w:val="single" w:sz="8" w:space="0" w:color="000000"/>
                    <w:right w:val="single" w:sz="8" w:space="0" w:color="000000"/>
                  </w:tcBorders>
                  <w:vAlign w:val="center"/>
                </w:tcPr>
                <w:p w14:paraId="68A0E81E" w14:textId="77777777" w:rsidR="0077218C" w:rsidRPr="00294A28" w:rsidRDefault="0077218C" w:rsidP="0077218C">
                  <w:pPr>
                    <w:adjustRightInd w:val="0"/>
                    <w:snapToGrid w:val="0"/>
                    <w:jc w:val="center"/>
                    <w:rPr>
                      <w:color w:val="000000"/>
                      <w:szCs w:val="21"/>
                    </w:rPr>
                  </w:pPr>
                  <w:r>
                    <w:rPr>
                      <w:rFonts w:hint="eastAsia"/>
                      <w:color w:val="000000"/>
                      <w:szCs w:val="21"/>
                    </w:rPr>
                    <w:t>V</w:t>
                  </w:r>
                  <w:r>
                    <w:rPr>
                      <w:color w:val="000000"/>
                      <w:szCs w:val="21"/>
                    </w:rPr>
                    <w:t>OCs</w:t>
                  </w:r>
                  <w:r w:rsidRPr="00294A28">
                    <w:rPr>
                      <w:color w:val="000000"/>
                      <w:szCs w:val="21"/>
                    </w:rPr>
                    <w:t>:()</w:t>
                  </w:r>
                </w:p>
                <w:p w14:paraId="7FF5C05B" w14:textId="77777777" w:rsidR="0077218C" w:rsidRPr="00294A28" w:rsidRDefault="0077218C" w:rsidP="0077218C">
                  <w:pPr>
                    <w:adjustRightInd w:val="0"/>
                    <w:snapToGrid w:val="0"/>
                    <w:jc w:val="center"/>
                    <w:rPr>
                      <w:color w:val="000000"/>
                      <w:szCs w:val="21"/>
                    </w:rPr>
                  </w:pPr>
                  <w:r w:rsidRPr="00294A28">
                    <w:rPr>
                      <w:color w:val="000000"/>
                      <w:szCs w:val="21"/>
                    </w:rPr>
                    <w:t>t/a</w:t>
                  </w:r>
                </w:p>
              </w:tc>
            </w:tr>
            <w:tr w:rsidR="0077218C" w:rsidRPr="00294A28" w14:paraId="03203CDD" w14:textId="77777777" w:rsidTr="00853634">
              <w:trPr>
                <w:trHeight w:val="324"/>
                <w:jc w:val="center"/>
              </w:trPr>
              <w:tc>
                <w:tcPr>
                  <w:tcW w:w="5000" w:type="pct"/>
                  <w:gridSpan w:val="14"/>
                  <w:tcBorders>
                    <w:top w:val="nil"/>
                    <w:left w:val="single" w:sz="8" w:space="0" w:color="000000"/>
                    <w:bottom w:val="single" w:sz="8" w:space="0" w:color="000000"/>
                    <w:right w:val="single" w:sz="8" w:space="0" w:color="000000"/>
                  </w:tcBorders>
                  <w:vAlign w:val="center"/>
                </w:tcPr>
                <w:p w14:paraId="0B70D822" w14:textId="77777777" w:rsidR="0077218C" w:rsidRPr="00294A28" w:rsidRDefault="0077218C" w:rsidP="0077218C">
                  <w:pPr>
                    <w:adjustRightInd w:val="0"/>
                    <w:snapToGrid w:val="0"/>
                    <w:jc w:val="center"/>
                    <w:rPr>
                      <w:szCs w:val="21"/>
                    </w:rPr>
                  </w:pPr>
                  <w:r w:rsidRPr="00294A28">
                    <w:rPr>
                      <w:szCs w:val="21"/>
                    </w:rPr>
                    <w:t>注：</w:t>
                  </w:r>
                  <w:r w:rsidRPr="00294A28">
                    <w:rPr>
                      <w:szCs w:val="21"/>
                    </w:rPr>
                    <w:t>“□”</w:t>
                  </w:r>
                  <w:r w:rsidRPr="00294A28">
                    <w:rPr>
                      <w:szCs w:val="21"/>
                    </w:rPr>
                    <w:t>，填</w:t>
                  </w:r>
                  <w:r w:rsidRPr="00294A28">
                    <w:rPr>
                      <w:szCs w:val="21"/>
                    </w:rPr>
                    <w:t>“√”</w:t>
                  </w:r>
                  <w:r w:rsidRPr="00294A28">
                    <w:rPr>
                      <w:szCs w:val="21"/>
                    </w:rPr>
                    <w:t>；</w:t>
                  </w:r>
                  <w:r w:rsidRPr="00294A28">
                    <w:rPr>
                      <w:szCs w:val="21"/>
                    </w:rPr>
                    <w:t>“</w:t>
                  </w:r>
                  <w:r w:rsidRPr="00294A28">
                    <w:rPr>
                      <w:szCs w:val="21"/>
                    </w:rPr>
                    <w:t>（</w:t>
                  </w:r>
                  <w:r w:rsidRPr="00294A28">
                    <w:rPr>
                      <w:szCs w:val="21"/>
                    </w:rPr>
                    <w:t xml:space="preserve">  </w:t>
                  </w:r>
                  <w:r w:rsidRPr="00294A28">
                    <w:rPr>
                      <w:szCs w:val="21"/>
                    </w:rPr>
                    <w:t>）</w:t>
                  </w:r>
                  <w:r w:rsidRPr="00294A28">
                    <w:rPr>
                      <w:szCs w:val="21"/>
                    </w:rPr>
                    <w:t>”</w:t>
                  </w:r>
                  <w:r w:rsidRPr="00294A28">
                    <w:rPr>
                      <w:szCs w:val="21"/>
                    </w:rPr>
                    <w:t>为内容填写项</w:t>
                  </w:r>
                </w:p>
              </w:tc>
            </w:tr>
          </w:tbl>
          <w:p w14:paraId="06CB99B8" w14:textId="77777777" w:rsidR="00251B80" w:rsidRDefault="00742263" w:rsidP="00137786">
            <w:pPr>
              <w:spacing w:line="360" w:lineRule="auto"/>
              <w:ind w:firstLineChars="200" w:firstLine="482"/>
              <w:rPr>
                <w:b/>
                <w:sz w:val="24"/>
              </w:rPr>
            </w:pPr>
            <w:r>
              <w:rPr>
                <w:rFonts w:hint="eastAsia"/>
                <w:b/>
                <w:sz w:val="24"/>
              </w:rPr>
              <w:t>2</w:t>
            </w:r>
            <w:r>
              <w:rPr>
                <w:rFonts w:hint="eastAsia"/>
                <w:b/>
                <w:sz w:val="24"/>
              </w:rPr>
              <w:t>、</w:t>
            </w:r>
            <w:r>
              <w:rPr>
                <w:b/>
                <w:sz w:val="24"/>
              </w:rPr>
              <w:t>水环境影响</w:t>
            </w:r>
          </w:p>
          <w:p w14:paraId="4BD4DA7F" w14:textId="77777777" w:rsidR="00B65A00" w:rsidRPr="00294A28" w:rsidRDefault="00B65A00" w:rsidP="00B65A00">
            <w:pPr>
              <w:numPr>
                <w:ilvl w:val="0"/>
                <w:numId w:val="2"/>
              </w:numPr>
              <w:spacing w:line="360" w:lineRule="auto"/>
              <w:ind w:firstLineChars="200" w:firstLine="482"/>
              <w:rPr>
                <w:b/>
                <w:sz w:val="24"/>
              </w:rPr>
            </w:pPr>
            <w:r w:rsidRPr="00294A28">
              <w:rPr>
                <w:b/>
                <w:sz w:val="24"/>
              </w:rPr>
              <w:t>排放源强</w:t>
            </w:r>
          </w:p>
          <w:p w14:paraId="3FCF22E1" w14:textId="77777777" w:rsidR="00B65A00" w:rsidRPr="00294A28" w:rsidRDefault="00B65A00" w:rsidP="00B65A00">
            <w:pPr>
              <w:jc w:val="center"/>
              <w:rPr>
                <w:szCs w:val="21"/>
              </w:rPr>
            </w:pPr>
            <w:r w:rsidRPr="00294A28">
              <w:rPr>
                <w:b/>
                <w:bCs/>
                <w:sz w:val="24"/>
              </w:rPr>
              <w:t>表</w:t>
            </w:r>
            <w:r w:rsidRPr="00294A28">
              <w:rPr>
                <w:rFonts w:hint="eastAsia"/>
                <w:b/>
                <w:bCs/>
                <w:sz w:val="24"/>
              </w:rPr>
              <w:t>7-</w:t>
            </w:r>
            <w:r w:rsidR="00137786">
              <w:rPr>
                <w:rFonts w:hint="eastAsia"/>
                <w:b/>
                <w:bCs/>
                <w:sz w:val="24"/>
              </w:rPr>
              <w:t>8</w:t>
            </w:r>
            <w:r w:rsidRPr="00294A28">
              <w:rPr>
                <w:b/>
                <w:bCs/>
                <w:sz w:val="24"/>
              </w:rPr>
              <w:t xml:space="preserve">  </w:t>
            </w:r>
            <w:r w:rsidRPr="00294A28">
              <w:rPr>
                <w:b/>
                <w:bCs/>
                <w:sz w:val="24"/>
              </w:rPr>
              <w:t>水污染物排放源强表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205"/>
              <w:gridCol w:w="1362"/>
              <w:gridCol w:w="2119"/>
              <w:gridCol w:w="2270"/>
              <w:gridCol w:w="2115"/>
            </w:tblGrid>
            <w:tr w:rsidR="00B65A00" w:rsidRPr="00294A28" w14:paraId="22C1894A" w14:textId="77777777" w:rsidTr="00853634">
              <w:trPr>
                <w:cantSplit/>
                <w:jc w:val="center"/>
              </w:trPr>
              <w:tc>
                <w:tcPr>
                  <w:tcW w:w="664" w:type="pct"/>
                  <w:tcMar>
                    <w:left w:w="0" w:type="dxa"/>
                    <w:right w:w="0" w:type="dxa"/>
                  </w:tcMar>
                  <w:vAlign w:val="center"/>
                </w:tcPr>
                <w:p w14:paraId="0879D9C0" w14:textId="77777777" w:rsidR="00B65A00" w:rsidRPr="00294A28" w:rsidRDefault="00B65A00" w:rsidP="00B65A00">
                  <w:pPr>
                    <w:jc w:val="center"/>
                    <w:rPr>
                      <w:b/>
                      <w:szCs w:val="21"/>
                    </w:rPr>
                  </w:pPr>
                  <w:r w:rsidRPr="00294A28">
                    <w:rPr>
                      <w:b/>
                      <w:szCs w:val="21"/>
                    </w:rPr>
                    <w:t>排放口名</w:t>
                  </w:r>
                </w:p>
              </w:tc>
              <w:tc>
                <w:tcPr>
                  <w:tcW w:w="751" w:type="pct"/>
                  <w:tcMar>
                    <w:left w:w="0" w:type="dxa"/>
                    <w:right w:w="0" w:type="dxa"/>
                  </w:tcMar>
                  <w:vAlign w:val="center"/>
                </w:tcPr>
                <w:p w14:paraId="45A33D38" w14:textId="77777777" w:rsidR="00B65A00" w:rsidRPr="00294A28" w:rsidRDefault="00B65A00" w:rsidP="00B65A00">
                  <w:pPr>
                    <w:jc w:val="center"/>
                    <w:rPr>
                      <w:b/>
                      <w:szCs w:val="21"/>
                    </w:rPr>
                  </w:pPr>
                  <w:r w:rsidRPr="00294A28">
                    <w:rPr>
                      <w:b/>
                      <w:szCs w:val="21"/>
                    </w:rPr>
                    <w:t>排水量</w:t>
                  </w:r>
                  <w:r w:rsidRPr="00294A28">
                    <w:rPr>
                      <w:b/>
                      <w:szCs w:val="21"/>
                    </w:rPr>
                    <w:t>m</w:t>
                  </w:r>
                  <w:r w:rsidRPr="00294A28">
                    <w:rPr>
                      <w:b/>
                      <w:szCs w:val="21"/>
                      <w:vertAlign w:val="superscript"/>
                    </w:rPr>
                    <w:t>3</w:t>
                  </w:r>
                  <w:r w:rsidRPr="00294A28">
                    <w:rPr>
                      <w:b/>
                      <w:szCs w:val="21"/>
                    </w:rPr>
                    <w:t>/a</w:t>
                  </w:r>
                </w:p>
              </w:tc>
              <w:tc>
                <w:tcPr>
                  <w:tcW w:w="1168" w:type="pct"/>
                  <w:tcMar>
                    <w:left w:w="0" w:type="dxa"/>
                    <w:right w:w="0" w:type="dxa"/>
                  </w:tcMar>
                  <w:vAlign w:val="center"/>
                </w:tcPr>
                <w:p w14:paraId="2270561A" w14:textId="77777777" w:rsidR="00B65A00" w:rsidRPr="00294A28" w:rsidRDefault="00B65A00" w:rsidP="00B65A00">
                  <w:pPr>
                    <w:jc w:val="center"/>
                    <w:rPr>
                      <w:b/>
                      <w:szCs w:val="21"/>
                    </w:rPr>
                  </w:pPr>
                  <w:r w:rsidRPr="00294A28">
                    <w:rPr>
                      <w:b/>
                      <w:szCs w:val="21"/>
                    </w:rPr>
                    <w:t>污染物名称</w:t>
                  </w:r>
                </w:p>
              </w:tc>
              <w:tc>
                <w:tcPr>
                  <w:tcW w:w="1251" w:type="pct"/>
                  <w:tcMar>
                    <w:left w:w="0" w:type="dxa"/>
                    <w:right w:w="0" w:type="dxa"/>
                  </w:tcMar>
                  <w:vAlign w:val="center"/>
                </w:tcPr>
                <w:p w14:paraId="4AA3E53B" w14:textId="77777777" w:rsidR="00B65A00" w:rsidRPr="00294A28" w:rsidRDefault="00B65A00" w:rsidP="00B65A00">
                  <w:pPr>
                    <w:jc w:val="center"/>
                    <w:rPr>
                      <w:b/>
                      <w:szCs w:val="21"/>
                    </w:rPr>
                  </w:pPr>
                  <w:r w:rsidRPr="00294A28">
                    <w:rPr>
                      <w:b/>
                      <w:szCs w:val="21"/>
                    </w:rPr>
                    <w:t>排放浓度</w:t>
                  </w:r>
                  <w:r w:rsidRPr="00294A28">
                    <w:rPr>
                      <w:b/>
                      <w:szCs w:val="21"/>
                    </w:rPr>
                    <w:t>mg/L</w:t>
                  </w:r>
                </w:p>
              </w:tc>
              <w:tc>
                <w:tcPr>
                  <w:tcW w:w="1166" w:type="pct"/>
                  <w:vAlign w:val="center"/>
                </w:tcPr>
                <w:p w14:paraId="0C9DF4B5" w14:textId="77777777" w:rsidR="00B65A00" w:rsidRPr="00294A28" w:rsidRDefault="00B65A00" w:rsidP="00B65A00">
                  <w:pPr>
                    <w:jc w:val="center"/>
                    <w:rPr>
                      <w:rFonts w:cs="黑体"/>
                      <w:b/>
                      <w:color w:val="000000"/>
                      <w:sz w:val="24"/>
                    </w:rPr>
                  </w:pPr>
                  <w:r w:rsidRPr="00294A28">
                    <w:rPr>
                      <w:rFonts w:cs="黑体"/>
                      <w:b/>
                      <w:color w:val="000000"/>
                      <w:szCs w:val="21"/>
                    </w:rPr>
                    <w:t>排放量</w:t>
                  </w:r>
                  <w:r w:rsidRPr="00294A28">
                    <w:rPr>
                      <w:rFonts w:cs="黑体"/>
                      <w:b/>
                      <w:color w:val="000000"/>
                      <w:szCs w:val="21"/>
                    </w:rPr>
                    <w:t>t/a</w:t>
                  </w:r>
                </w:p>
              </w:tc>
            </w:tr>
            <w:tr w:rsidR="008F0456" w:rsidRPr="00294A28" w14:paraId="2F1DA374" w14:textId="77777777" w:rsidTr="00853634">
              <w:trPr>
                <w:cantSplit/>
                <w:jc w:val="center"/>
              </w:trPr>
              <w:tc>
                <w:tcPr>
                  <w:tcW w:w="664" w:type="pct"/>
                  <w:vMerge w:val="restart"/>
                  <w:tcMar>
                    <w:left w:w="0" w:type="dxa"/>
                    <w:right w:w="0" w:type="dxa"/>
                  </w:tcMar>
                  <w:vAlign w:val="center"/>
                </w:tcPr>
                <w:p w14:paraId="75BCA4EF" w14:textId="77777777" w:rsidR="008F0456" w:rsidRPr="000B61D0" w:rsidRDefault="008F0456" w:rsidP="008F0456">
                  <w:pPr>
                    <w:ind w:left="120"/>
                    <w:jc w:val="center"/>
                    <w:rPr>
                      <w:szCs w:val="21"/>
                    </w:rPr>
                  </w:pPr>
                  <w:r w:rsidRPr="000B61D0">
                    <w:rPr>
                      <w:szCs w:val="21"/>
                    </w:rPr>
                    <w:t>厂排口</w:t>
                  </w:r>
                </w:p>
                <w:p w14:paraId="611068D9" w14:textId="77777777" w:rsidR="008F0456" w:rsidRPr="000B61D0" w:rsidRDefault="008F0456" w:rsidP="008F0456">
                  <w:pPr>
                    <w:ind w:left="120"/>
                    <w:jc w:val="center"/>
                    <w:rPr>
                      <w:szCs w:val="21"/>
                    </w:rPr>
                  </w:pPr>
                  <w:r w:rsidRPr="000B61D0">
                    <w:rPr>
                      <w:rFonts w:hint="eastAsia"/>
                      <w:szCs w:val="21"/>
                    </w:rPr>
                    <w:t>D</w:t>
                  </w:r>
                  <w:r w:rsidRPr="000B61D0">
                    <w:rPr>
                      <w:szCs w:val="21"/>
                    </w:rPr>
                    <w:t>W001</w:t>
                  </w:r>
                </w:p>
              </w:tc>
              <w:tc>
                <w:tcPr>
                  <w:tcW w:w="751" w:type="pct"/>
                  <w:vMerge w:val="restart"/>
                  <w:tcMar>
                    <w:left w:w="0" w:type="dxa"/>
                    <w:right w:w="0" w:type="dxa"/>
                  </w:tcMar>
                  <w:vAlign w:val="center"/>
                </w:tcPr>
                <w:p w14:paraId="4D9328C5" w14:textId="42631CFB" w:rsidR="008F0456" w:rsidRPr="000B61D0" w:rsidRDefault="008F0456" w:rsidP="008F0456">
                  <w:pPr>
                    <w:jc w:val="center"/>
                    <w:rPr>
                      <w:color w:val="FF0000"/>
                      <w:szCs w:val="21"/>
                    </w:rPr>
                  </w:pPr>
                  <w:r>
                    <w:rPr>
                      <w:rFonts w:cs="黑体" w:hint="eastAsia"/>
                      <w:color w:val="000000"/>
                      <w:szCs w:val="21"/>
                    </w:rPr>
                    <w:t>816</w:t>
                  </w:r>
                </w:p>
              </w:tc>
              <w:tc>
                <w:tcPr>
                  <w:tcW w:w="1168" w:type="pct"/>
                  <w:tcMar>
                    <w:left w:w="0" w:type="dxa"/>
                    <w:right w:w="0" w:type="dxa"/>
                  </w:tcMar>
                  <w:vAlign w:val="center"/>
                </w:tcPr>
                <w:p w14:paraId="218FE28A" w14:textId="77777777" w:rsidR="008F0456" w:rsidRPr="000B61D0" w:rsidRDefault="008F0456" w:rsidP="008F0456">
                  <w:pPr>
                    <w:jc w:val="center"/>
                    <w:rPr>
                      <w:szCs w:val="21"/>
                    </w:rPr>
                  </w:pPr>
                  <w:r w:rsidRPr="000B61D0">
                    <w:rPr>
                      <w:szCs w:val="21"/>
                    </w:rPr>
                    <w:t>COD</w:t>
                  </w:r>
                </w:p>
              </w:tc>
              <w:tc>
                <w:tcPr>
                  <w:tcW w:w="1251" w:type="pct"/>
                  <w:tcMar>
                    <w:left w:w="0" w:type="dxa"/>
                    <w:right w:w="0" w:type="dxa"/>
                  </w:tcMar>
                  <w:vAlign w:val="center"/>
                </w:tcPr>
                <w:p w14:paraId="27F27ADC" w14:textId="77777777" w:rsidR="008F0456" w:rsidRPr="000B61D0" w:rsidRDefault="008F0456" w:rsidP="008F0456">
                  <w:pPr>
                    <w:jc w:val="center"/>
                    <w:rPr>
                      <w:color w:val="000000"/>
                    </w:rPr>
                  </w:pPr>
                  <w:r w:rsidRPr="000B61D0">
                    <w:rPr>
                      <w:color w:val="000000"/>
                      <w:szCs w:val="21"/>
                    </w:rPr>
                    <w:t>400</w:t>
                  </w:r>
                </w:p>
              </w:tc>
              <w:tc>
                <w:tcPr>
                  <w:tcW w:w="1166" w:type="pct"/>
                  <w:vAlign w:val="center"/>
                </w:tcPr>
                <w:p w14:paraId="1C6022A4" w14:textId="528BCEBF" w:rsidR="008F0456" w:rsidRPr="000B61D0" w:rsidRDefault="008F0456" w:rsidP="008F0456">
                  <w:pPr>
                    <w:jc w:val="center"/>
                    <w:rPr>
                      <w:rFonts w:eastAsia="等线" w:cs="黑体"/>
                      <w:bCs/>
                      <w:color w:val="000000"/>
                      <w:szCs w:val="21"/>
                    </w:rPr>
                  </w:pPr>
                  <w:r>
                    <w:rPr>
                      <w:rFonts w:hint="eastAsia"/>
                      <w:color w:val="000000" w:themeColor="text1"/>
                      <w:szCs w:val="21"/>
                    </w:rPr>
                    <w:t>0.</w:t>
                  </w:r>
                  <w:r>
                    <w:rPr>
                      <w:color w:val="000000" w:themeColor="text1"/>
                      <w:szCs w:val="21"/>
                    </w:rPr>
                    <w:t>33</w:t>
                  </w:r>
                </w:p>
              </w:tc>
            </w:tr>
            <w:tr w:rsidR="008F0456" w:rsidRPr="00294A28" w14:paraId="0F71278F" w14:textId="77777777" w:rsidTr="00853634">
              <w:trPr>
                <w:cantSplit/>
                <w:jc w:val="center"/>
              </w:trPr>
              <w:tc>
                <w:tcPr>
                  <w:tcW w:w="664" w:type="pct"/>
                  <w:vMerge/>
                  <w:tcMar>
                    <w:left w:w="0" w:type="dxa"/>
                    <w:right w:w="0" w:type="dxa"/>
                  </w:tcMar>
                  <w:vAlign w:val="center"/>
                </w:tcPr>
                <w:p w14:paraId="1F14639F" w14:textId="77777777" w:rsidR="008F0456" w:rsidRPr="000B61D0" w:rsidRDefault="008F0456" w:rsidP="008F0456">
                  <w:pPr>
                    <w:ind w:left="120"/>
                    <w:jc w:val="center"/>
                    <w:rPr>
                      <w:szCs w:val="21"/>
                    </w:rPr>
                  </w:pPr>
                </w:p>
              </w:tc>
              <w:tc>
                <w:tcPr>
                  <w:tcW w:w="751" w:type="pct"/>
                  <w:vMerge/>
                  <w:tcMar>
                    <w:left w:w="0" w:type="dxa"/>
                    <w:right w:w="0" w:type="dxa"/>
                  </w:tcMar>
                  <w:vAlign w:val="center"/>
                </w:tcPr>
                <w:p w14:paraId="6C3E935D" w14:textId="77777777" w:rsidR="008F0456" w:rsidRPr="000B61D0" w:rsidRDefault="008F0456" w:rsidP="008F0456">
                  <w:pPr>
                    <w:jc w:val="center"/>
                    <w:rPr>
                      <w:szCs w:val="21"/>
                    </w:rPr>
                  </w:pPr>
                </w:p>
              </w:tc>
              <w:tc>
                <w:tcPr>
                  <w:tcW w:w="1168" w:type="pct"/>
                  <w:tcMar>
                    <w:left w:w="0" w:type="dxa"/>
                    <w:right w:w="0" w:type="dxa"/>
                  </w:tcMar>
                  <w:vAlign w:val="center"/>
                </w:tcPr>
                <w:p w14:paraId="37A8575D" w14:textId="77777777" w:rsidR="008F0456" w:rsidRPr="000B61D0" w:rsidRDefault="008F0456" w:rsidP="008F0456">
                  <w:pPr>
                    <w:jc w:val="center"/>
                    <w:rPr>
                      <w:szCs w:val="21"/>
                    </w:rPr>
                  </w:pPr>
                  <w:r w:rsidRPr="000B61D0">
                    <w:rPr>
                      <w:szCs w:val="21"/>
                    </w:rPr>
                    <w:t>SS</w:t>
                  </w:r>
                </w:p>
              </w:tc>
              <w:tc>
                <w:tcPr>
                  <w:tcW w:w="1251" w:type="pct"/>
                  <w:tcMar>
                    <w:left w:w="0" w:type="dxa"/>
                    <w:right w:w="0" w:type="dxa"/>
                  </w:tcMar>
                  <w:vAlign w:val="center"/>
                </w:tcPr>
                <w:p w14:paraId="502C58EF" w14:textId="77777777" w:rsidR="008F0456" w:rsidRPr="000B61D0" w:rsidRDefault="008F0456" w:rsidP="008F0456">
                  <w:pPr>
                    <w:jc w:val="center"/>
                    <w:rPr>
                      <w:color w:val="000000"/>
                    </w:rPr>
                  </w:pPr>
                  <w:r w:rsidRPr="000B61D0">
                    <w:rPr>
                      <w:color w:val="000000"/>
                      <w:szCs w:val="21"/>
                    </w:rPr>
                    <w:t>2</w:t>
                  </w:r>
                  <w:r>
                    <w:rPr>
                      <w:rFonts w:hint="eastAsia"/>
                      <w:color w:val="000000"/>
                      <w:szCs w:val="21"/>
                    </w:rPr>
                    <w:t>0</w:t>
                  </w:r>
                  <w:r w:rsidRPr="000B61D0">
                    <w:rPr>
                      <w:color w:val="000000"/>
                      <w:szCs w:val="21"/>
                    </w:rPr>
                    <w:t>0</w:t>
                  </w:r>
                </w:p>
              </w:tc>
              <w:tc>
                <w:tcPr>
                  <w:tcW w:w="1166" w:type="pct"/>
                  <w:vAlign w:val="center"/>
                </w:tcPr>
                <w:p w14:paraId="505CB3F9" w14:textId="587EA6AF" w:rsidR="008F0456" w:rsidRPr="000B61D0" w:rsidRDefault="008F0456" w:rsidP="008F0456">
                  <w:pPr>
                    <w:jc w:val="center"/>
                    <w:rPr>
                      <w:rFonts w:eastAsia="等线" w:cs="黑体"/>
                      <w:bCs/>
                      <w:color w:val="000000"/>
                      <w:szCs w:val="21"/>
                    </w:rPr>
                  </w:pPr>
                  <w:r>
                    <w:rPr>
                      <w:rFonts w:hint="eastAsia"/>
                      <w:color w:val="000000" w:themeColor="text1"/>
                      <w:szCs w:val="21"/>
                    </w:rPr>
                    <w:t>0.</w:t>
                  </w:r>
                  <w:r>
                    <w:rPr>
                      <w:color w:val="000000" w:themeColor="text1"/>
                      <w:szCs w:val="21"/>
                    </w:rPr>
                    <w:t>16</w:t>
                  </w:r>
                </w:p>
              </w:tc>
            </w:tr>
            <w:tr w:rsidR="008F0456" w:rsidRPr="00294A28" w14:paraId="10520106" w14:textId="77777777" w:rsidTr="00853634">
              <w:trPr>
                <w:cantSplit/>
                <w:jc w:val="center"/>
              </w:trPr>
              <w:tc>
                <w:tcPr>
                  <w:tcW w:w="664" w:type="pct"/>
                  <w:vMerge/>
                  <w:tcMar>
                    <w:left w:w="0" w:type="dxa"/>
                    <w:right w:w="0" w:type="dxa"/>
                  </w:tcMar>
                  <w:vAlign w:val="center"/>
                </w:tcPr>
                <w:p w14:paraId="03075319" w14:textId="77777777" w:rsidR="008F0456" w:rsidRPr="000B61D0" w:rsidRDefault="008F0456" w:rsidP="008F0456">
                  <w:pPr>
                    <w:ind w:left="120"/>
                    <w:jc w:val="center"/>
                    <w:rPr>
                      <w:szCs w:val="21"/>
                    </w:rPr>
                  </w:pPr>
                </w:p>
              </w:tc>
              <w:tc>
                <w:tcPr>
                  <w:tcW w:w="751" w:type="pct"/>
                  <w:vMerge/>
                  <w:tcMar>
                    <w:left w:w="0" w:type="dxa"/>
                    <w:right w:w="0" w:type="dxa"/>
                  </w:tcMar>
                  <w:vAlign w:val="center"/>
                </w:tcPr>
                <w:p w14:paraId="4B0B97C2" w14:textId="77777777" w:rsidR="008F0456" w:rsidRPr="000B61D0" w:rsidRDefault="008F0456" w:rsidP="008F0456">
                  <w:pPr>
                    <w:ind w:left="120"/>
                    <w:jc w:val="center"/>
                    <w:rPr>
                      <w:szCs w:val="21"/>
                    </w:rPr>
                  </w:pPr>
                </w:p>
              </w:tc>
              <w:tc>
                <w:tcPr>
                  <w:tcW w:w="1168" w:type="pct"/>
                  <w:tcMar>
                    <w:left w:w="0" w:type="dxa"/>
                    <w:right w:w="0" w:type="dxa"/>
                  </w:tcMar>
                  <w:vAlign w:val="center"/>
                </w:tcPr>
                <w:p w14:paraId="16C9D7BB" w14:textId="77777777" w:rsidR="008F0456" w:rsidRPr="000B61D0" w:rsidRDefault="008F0456" w:rsidP="008F0456">
                  <w:pPr>
                    <w:jc w:val="center"/>
                    <w:rPr>
                      <w:szCs w:val="21"/>
                    </w:rPr>
                  </w:pPr>
                  <w:r w:rsidRPr="000B61D0">
                    <w:rPr>
                      <w:szCs w:val="21"/>
                    </w:rPr>
                    <w:t>NH</w:t>
                  </w:r>
                  <w:r w:rsidRPr="000B61D0">
                    <w:rPr>
                      <w:szCs w:val="21"/>
                      <w:vertAlign w:val="subscript"/>
                    </w:rPr>
                    <w:t>3</w:t>
                  </w:r>
                  <w:r w:rsidRPr="000B61D0">
                    <w:rPr>
                      <w:szCs w:val="21"/>
                    </w:rPr>
                    <w:t>-N</w:t>
                  </w:r>
                </w:p>
              </w:tc>
              <w:tc>
                <w:tcPr>
                  <w:tcW w:w="1251" w:type="pct"/>
                  <w:tcMar>
                    <w:left w:w="0" w:type="dxa"/>
                    <w:right w:w="0" w:type="dxa"/>
                  </w:tcMar>
                  <w:vAlign w:val="center"/>
                </w:tcPr>
                <w:p w14:paraId="5865DAC7" w14:textId="77777777" w:rsidR="008F0456" w:rsidRPr="000B61D0" w:rsidRDefault="008F0456" w:rsidP="008F0456">
                  <w:pPr>
                    <w:jc w:val="center"/>
                    <w:rPr>
                      <w:color w:val="000000"/>
                    </w:rPr>
                  </w:pPr>
                  <w:r>
                    <w:rPr>
                      <w:rFonts w:hint="eastAsia"/>
                      <w:color w:val="000000"/>
                      <w:szCs w:val="21"/>
                    </w:rPr>
                    <w:t>4</w:t>
                  </w:r>
                  <w:r w:rsidRPr="000B61D0">
                    <w:rPr>
                      <w:color w:val="000000"/>
                      <w:szCs w:val="21"/>
                    </w:rPr>
                    <w:t>5</w:t>
                  </w:r>
                </w:p>
              </w:tc>
              <w:tc>
                <w:tcPr>
                  <w:tcW w:w="1166" w:type="pct"/>
                  <w:vAlign w:val="center"/>
                </w:tcPr>
                <w:p w14:paraId="5686E6D3" w14:textId="1B780D2C" w:rsidR="008F0456" w:rsidRPr="000B61D0" w:rsidRDefault="008F0456" w:rsidP="008F0456">
                  <w:pPr>
                    <w:jc w:val="center"/>
                    <w:rPr>
                      <w:rFonts w:eastAsia="等线" w:cs="黑体"/>
                      <w:bCs/>
                      <w:color w:val="000000"/>
                      <w:szCs w:val="21"/>
                    </w:rPr>
                  </w:pPr>
                  <w:r w:rsidRPr="00D85CDB">
                    <w:rPr>
                      <w:rFonts w:hint="eastAsia"/>
                      <w:color w:val="000000" w:themeColor="text1"/>
                      <w:szCs w:val="21"/>
                    </w:rPr>
                    <w:t>0.</w:t>
                  </w:r>
                  <w:r>
                    <w:rPr>
                      <w:rFonts w:hint="eastAsia"/>
                      <w:color w:val="000000" w:themeColor="text1"/>
                      <w:szCs w:val="21"/>
                    </w:rPr>
                    <w:t>0</w:t>
                  </w:r>
                  <w:r>
                    <w:rPr>
                      <w:color w:val="000000" w:themeColor="text1"/>
                      <w:szCs w:val="21"/>
                    </w:rPr>
                    <w:t>37</w:t>
                  </w:r>
                </w:p>
              </w:tc>
            </w:tr>
            <w:tr w:rsidR="008F0456" w:rsidRPr="00294A28" w14:paraId="17A73F5A" w14:textId="77777777" w:rsidTr="00853634">
              <w:trPr>
                <w:cantSplit/>
                <w:jc w:val="center"/>
              </w:trPr>
              <w:tc>
                <w:tcPr>
                  <w:tcW w:w="664" w:type="pct"/>
                  <w:vMerge/>
                  <w:tcMar>
                    <w:left w:w="0" w:type="dxa"/>
                    <w:right w:w="0" w:type="dxa"/>
                  </w:tcMar>
                  <w:vAlign w:val="center"/>
                </w:tcPr>
                <w:p w14:paraId="34FE0AE3" w14:textId="77777777" w:rsidR="008F0456" w:rsidRPr="000B61D0" w:rsidRDefault="008F0456" w:rsidP="008F0456">
                  <w:pPr>
                    <w:ind w:left="120"/>
                    <w:jc w:val="center"/>
                    <w:rPr>
                      <w:szCs w:val="21"/>
                    </w:rPr>
                  </w:pPr>
                </w:p>
              </w:tc>
              <w:tc>
                <w:tcPr>
                  <w:tcW w:w="751" w:type="pct"/>
                  <w:vMerge/>
                  <w:tcMar>
                    <w:left w:w="0" w:type="dxa"/>
                    <w:right w:w="0" w:type="dxa"/>
                  </w:tcMar>
                  <w:vAlign w:val="center"/>
                </w:tcPr>
                <w:p w14:paraId="10F479CA" w14:textId="77777777" w:rsidR="008F0456" w:rsidRPr="000B61D0" w:rsidRDefault="008F0456" w:rsidP="008F0456">
                  <w:pPr>
                    <w:ind w:left="120"/>
                    <w:jc w:val="center"/>
                    <w:rPr>
                      <w:szCs w:val="21"/>
                    </w:rPr>
                  </w:pPr>
                </w:p>
              </w:tc>
              <w:tc>
                <w:tcPr>
                  <w:tcW w:w="1168" w:type="pct"/>
                  <w:tcMar>
                    <w:left w:w="0" w:type="dxa"/>
                    <w:right w:w="0" w:type="dxa"/>
                  </w:tcMar>
                  <w:vAlign w:val="center"/>
                </w:tcPr>
                <w:p w14:paraId="0DF0ED43" w14:textId="77777777" w:rsidR="008F0456" w:rsidRPr="000B61D0" w:rsidRDefault="008F0456" w:rsidP="008F0456">
                  <w:pPr>
                    <w:jc w:val="center"/>
                    <w:rPr>
                      <w:szCs w:val="21"/>
                    </w:rPr>
                  </w:pPr>
                  <w:r w:rsidRPr="000B61D0">
                    <w:rPr>
                      <w:szCs w:val="21"/>
                    </w:rPr>
                    <w:t>TP</w:t>
                  </w:r>
                </w:p>
              </w:tc>
              <w:tc>
                <w:tcPr>
                  <w:tcW w:w="1251" w:type="pct"/>
                  <w:tcMar>
                    <w:left w:w="0" w:type="dxa"/>
                    <w:right w:w="0" w:type="dxa"/>
                  </w:tcMar>
                  <w:vAlign w:val="center"/>
                </w:tcPr>
                <w:p w14:paraId="6ECAE3A0" w14:textId="77777777" w:rsidR="008F0456" w:rsidRPr="000B61D0" w:rsidRDefault="008F0456" w:rsidP="008F0456">
                  <w:pPr>
                    <w:jc w:val="center"/>
                    <w:rPr>
                      <w:color w:val="000000"/>
                    </w:rPr>
                  </w:pPr>
                  <w:r w:rsidRPr="000B61D0">
                    <w:rPr>
                      <w:color w:val="000000"/>
                      <w:szCs w:val="21"/>
                    </w:rPr>
                    <w:t>4</w:t>
                  </w:r>
                </w:p>
              </w:tc>
              <w:tc>
                <w:tcPr>
                  <w:tcW w:w="1166" w:type="pct"/>
                  <w:vAlign w:val="center"/>
                </w:tcPr>
                <w:p w14:paraId="788B6B7B" w14:textId="37E6A8F5" w:rsidR="008F0456" w:rsidRPr="000B61D0" w:rsidRDefault="008F0456" w:rsidP="008F0456">
                  <w:pPr>
                    <w:jc w:val="center"/>
                    <w:rPr>
                      <w:rFonts w:eastAsia="等线" w:cs="黑体"/>
                      <w:bCs/>
                      <w:color w:val="000000"/>
                      <w:szCs w:val="21"/>
                    </w:rPr>
                  </w:pPr>
                  <w:r w:rsidRPr="00D85CDB">
                    <w:rPr>
                      <w:rFonts w:hint="eastAsia"/>
                      <w:color w:val="000000" w:themeColor="text1"/>
                      <w:szCs w:val="21"/>
                    </w:rPr>
                    <w:t>0.0</w:t>
                  </w:r>
                  <w:r>
                    <w:rPr>
                      <w:rFonts w:hint="eastAsia"/>
                      <w:color w:val="000000" w:themeColor="text1"/>
                      <w:szCs w:val="21"/>
                    </w:rPr>
                    <w:t>0</w:t>
                  </w:r>
                  <w:r>
                    <w:rPr>
                      <w:color w:val="000000" w:themeColor="text1"/>
                      <w:szCs w:val="21"/>
                    </w:rPr>
                    <w:t>33</w:t>
                  </w:r>
                </w:p>
              </w:tc>
            </w:tr>
            <w:tr w:rsidR="008F0456" w:rsidRPr="00294A28" w14:paraId="6A03A840" w14:textId="77777777" w:rsidTr="00853634">
              <w:trPr>
                <w:cantSplit/>
                <w:jc w:val="center"/>
              </w:trPr>
              <w:tc>
                <w:tcPr>
                  <w:tcW w:w="664" w:type="pct"/>
                  <w:vMerge/>
                  <w:tcMar>
                    <w:left w:w="0" w:type="dxa"/>
                    <w:right w:w="0" w:type="dxa"/>
                  </w:tcMar>
                  <w:vAlign w:val="center"/>
                </w:tcPr>
                <w:p w14:paraId="34C2700C" w14:textId="77777777" w:rsidR="008F0456" w:rsidRPr="000B61D0" w:rsidRDefault="008F0456" w:rsidP="008F0456">
                  <w:pPr>
                    <w:ind w:left="120"/>
                    <w:jc w:val="center"/>
                    <w:rPr>
                      <w:szCs w:val="21"/>
                    </w:rPr>
                  </w:pPr>
                </w:p>
              </w:tc>
              <w:tc>
                <w:tcPr>
                  <w:tcW w:w="751" w:type="pct"/>
                  <w:vMerge/>
                  <w:tcMar>
                    <w:left w:w="0" w:type="dxa"/>
                    <w:right w:w="0" w:type="dxa"/>
                  </w:tcMar>
                  <w:vAlign w:val="center"/>
                </w:tcPr>
                <w:p w14:paraId="22514484" w14:textId="77777777" w:rsidR="008F0456" w:rsidRPr="000B61D0" w:rsidRDefault="008F0456" w:rsidP="008F0456">
                  <w:pPr>
                    <w:ind w:left="120"/>
                    <w:jc w:val="center"/>
                    <w:rPr>
                      <w:szCs w:val="21"/>
                    </w:rPr>
                  </w:pPr>
                </w:p>
              </w:tc>
              <w:tc>
                <w:tcPr>
                  <w:tcW w:w="1168" w:type="pct"/>
                  <w:tcMar>
                    <w:left w:w="0" w:type="dxa"/>
                    <w:right w:w="0" w:type="dxa"/>
                  </w:tcMar>
                  <w:vAlign w:val="center"/>
                </w:tcPr>
                <w:p w14:paraId="22BE52B9" w14:textId="0987AB01" w:rsidR="008F0456" w:rsidRPr="000B61D0" w:rsidRDefault="008F0456" w:rsidP="008F0456">
                  <w:pPr>
                    <w:jc w:val="center"/>
                    <w:rPr>
                      <w:szCs w:val="21"/>
                    </w:rPr>
                  </w:pPr>
                  <w:r>
                    <w:rPr>
                      <w:rFonts w:hint="eastAsia"/>
                      <w:szCs w:val="21"/>
                    </w:rPr>
                    <w:t>TN</w:t>
                  </w:r>
                </w:p>
              </w:tc>
              <w:tc>
                <w:tcPr>
                  <w:tcW w:w="1251" w:type="pct"/>
                  <w:tcMar>
                    <w:left w:w="0" w:type="dxa"/>
                    <w:right w:w="0" w:type="dxa"/>
                  </w:tcMar>
                  <w:vAlign w:val="center"/>
                </w:tcPr>
                <w:p w14:paraId="7A7843B8" w14:textId="12255285" w:rsidR="008F0456" w:rsidRPr="000B61D0" w:rsidRDefault="008F0456" w:rsidP="008F0456">
                  <w:pPr>
                    <w:jc w:val="center"/>
                    <w:rPr>
                      <w:color w:val="000000"/>
                      <w:szCs w:val="21"/>
                    </w:rPr>
                  </w:pPr>
                  <w:r>
                    <w:rPr>
                      <w:rFonts w:hint="eastAsia"/>
                      <w:color w:val="000000"/>
                      <w:szCs w:val="21"/>
                    </w:rPr>
                    <w:t>50</w:t>
                  </w:r>
                </w:p>
              </w:tc>
              <w:tc>
                <w:tcPr>
                  <w:tcW w:w="1166" w:type="pct"/>
                  <w:vAlign w:val="center"/>
                </w:tcPr>
                <w:p w14:paraId="72CAD2BE" w14:textId="26EC90AD" w:rsidR="008F0456" w:rsidRPr="000B61D0" w:rsidRDefault="008F0456" w:rsidP="008F0456">
                  <w:pPr>
                    <w:jc w:val="center"/>
                    <w:rPr>
                      <w:rFonts w:eastAsia="等线"/>
                      <w:color w:val="000000"/>
                      <w:sz w:val="22"/>
                      <w:szCs w:val="22"/>
                    </w:rPr>
                  </w:pPr>
                  <w:r>
                    <w:rPr>
                      <w:rFonts w:hint="eastAsia"/>
                      <w:color w:val="000000" w:themeColor="text1"/>
                      <w:szCs w:val="21"/>
                    </w:rPr>
                    <w:t>0.041</w:t>
                  </w:r>
                </w:p>
              </w:tc>
            </w:tr>
            <w:tr w:rsidR="008F0456" w:rsidRPr="00294A28" w14:paraId="480DB85B" w14:textId="77777777" w:rsidTr="00853634">
              <w:trPr>
                <w:cantSplit/>
                <w:jc w:val="center"/>
              </w:trPr>
              <w:tc>
                <w:tcPr>
                  <w:tcW w:w="664" w:type="pct"/>
                  <w:vMerge/>
                  <w:tcMar>
                    <w:left w:w="0" w:type="dxa"/>
                    <w:right w:w="0" w:type="dxa"/>
                  </w:tcMar>
                  <w:vAlign w:val="center"/>
                </w:tcPr>
                <w:p w14:paraId="0636284E" w14:textId="77777777" w:rsidR="008F0456" w:rsidRPr="000B61D0" w:rsidRDefault="008F0456" w:rsidP="008F0456">
                  <w:pPr>
                    <w:ind w:left="120"/>
                    <w:jc w:val="center"/>
                    <w:rPr>
                      <w:szCs w:val="21"/>
                    </w:rPr>
                  </w:pPr>
                </w:p>
              </w:tc>
              <w:tc>
                <w:tcPr>
                  <w:tcW w:w="751" w:type="pct"/>
                  <w:vMerge/>
                  <w:tcMar>
                    <w:left w:w="0" w:type="dxa"/>
                    <w:right w:w="0" w:type="dxa"/>
                  </w:tcMar>
                  <w:vAlign w:val="center"/>
                </w:tcPr>
                <w:p w14:paraId="66B4EC2F" w14:textId="77777777" w:rsidR="008F0456" w:rsidRPr="000B61D0" w:rsidRDefault="008F0456" w:rsidP="008F0456">
                  <w:pPr>
                    <w:ind w:left="120"/>
                    <w:jc w:val="center"/>
                    <w:rPr>
                      <w:szCs w:val="21"/>
                    </w:rPr>
                  </w:pPr>
                </w:p>
              </w:tc>
              <w:tc>
                <w:tcPr>
                  <w:tcW w:w="1168" w:type="pct"/>
                  <w:tcMar>
                    <w:left w:w="0" w:type="dxa"/>
                    <w:right w:w="0" w:type="dxa"/>
                  </w:tcMar>
                  <w:vAlign w:val="center"/>
                </w:tcPr>
                <w:p w14:paraId="45D5BB96" w14:textId="77777777" w:rsidR="008F0456" w:rsidRPr="000B61D0" w:rsidRDefault="008F0456" w:rsidP="008F0456">
                  <w:pPr>
                    <w:jc w:val="center"/>
                    <w:rPr>
                      <w:szCs w:val="21"/>
                    </w:rPr>
                  </w:pPr>
                  <w:r w:rsidRPr="000B61D0">
                    <w:rPr>
                      <w:rFonts w:hint="eastAsia"/>
                      <w:szCs w:val="21"/>
                    </w:rPr>
                    <w:t>动植物油</w:t>
                  </w:r>
                </w:p>
              </w:tc>
              <w:tc>
                <w:tcPr>
                  <w:tcW w:w="1251" w:type="pct"/>
                  <w:tcMar>
                    <w:left w:w="0" w:type="dxa"/>
                    <w:right w:w="0" w:type="dxa"/>
                  </w:tcMar>
                  <w:vAlign w:val="center"/>
                </w:tcPr>
                <w:p w14:paraId="338A54A4" w14:textId="77777777" w:rsidR="008F0456" w:rsidRPr="000B61D0" w:rsidRDefault="008F0456" w:rsidP="008F0456">
                  <w:pPr>
                    <w:jc w:val="center"/>
                    <w:rPr>
                      <w:color w:val="000000"/>
                      <w:szCs w:val="21"/>
                    </w:rPr>
                  </w:pPr>
                  <w:r w:rsidRPr="000B61D0">
                    <w:rPr>
                      <w:rFonts w:hint="eastAsia"/>
                      <w:color w:val="000000"/>
                      <w:szCs w:val="21"/>
                    </w:rPr>
                    <w:t>3</w:t>
                  </w:r>
                </w:p>
              </w:tc>
              <w:tc>
                <w:tcPr>
                  <w:tcW w:w="1166" w:type="pct"/>
                  <w:vAlign w:val="center"/>
                </w:tcPr>
                <w:p w14:paraId="5CDDE7AD" w14:textId="5F9CF062" w:rsidR="008F0456" w:rsidRPr="000B61D0" w:rsidRDefault="008F0456" w:rsidP="008F0456">
                  <w:pPr>
                    <w:jc w:val="center"/>
                    <w:rPr>
                      <w:rFonts w:eastAsia="等线"/>
                      <w:color w:val="000000"/>
                      <w:sz w:val="22"/>
                      <w:szCs w:val="22"/>
                    </w:rPr>
                  </w:pPr>
                  <w:r>
                    <w:rPr>
                      <w:rFonts w:hint="eastAsia"/>
                      <w:color w:val="000000" w:themeColor="text1"/>
                      <w:szCs w:val="21"/>
                    </w:rPr>
                    <w:t>0.0</w:t>
                  </w:r>
                  <w:r>
                    <w:rPr>
                      <w:color w:val="000000" w:themeColor="text1"/>
                      <w:szCs w:val="21"/>
                    </w:rPr>
                    <w:t>82</w:t>
                  </w:r>
                </w:p>
              </w:tc>
            </w:tr>
          </w:tbl>
          <w:p w14:paraId="0D804BD3" w14:textId="482441DD" w:rsidR="008F0456" w:rsidRDefault="00BC07E8" w:rsidP="00BC07E8">
            <w:pPr>
              <w:spacing w:line="360" w:lineRule="auto"/>
              <w:ind w:firstLineChars="200" w:firstLine="482"/>
              <w:rPr>
                <w:b/>
                <w:sz w:val="24"/>
              </w:rPr>
            </w:pPr>
            <w:r w:rsidRPr="00294A28">
              <w:rPr>
                <w:b/>
                <w:sz w:val="24"/>
              </w:rPr>
              <w:t>（</w:t>
            </w:r>
            <w:r w:rsidRPr="00294A28">
              <w:rPr>
                <w:b/>
                <w:sz w:val="24"/>
              </w:rPr>
              <w:t>2</w:t>
            </w:r>
            <w:r w:rsidRPr="00294A28">
              <w:rPr>
                <w:b/>
                <w:sz w:val="24"/>
              </w:rPr>
              <w:t>）</w:t>
            </w:r>
            <w:r w:rsidR="008F0456">
              <w:rPr>
                <w:rFonts w:hint="eastAsia"/>
                <w:b/>
                <w:sz w:val="24"/>
              </w:rPr>
              <w:t>评价等级确定</w:t>
            </w:r>
          </w:p>
          <w:p w14:paraId="779A87A0" w14:textId="77777777" w:rsidR="008F0456" w:rsidRDefault="008F0456" w:rsidP="008F0456">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本项目废水经过预处理后接管污水处理厂，属于间接排放，项目属于水染影响型建</w:t>
            </w:r>
          </w:p>
          <w:p w14:paraId="31FF8983" w14:textId="7778137F" w:rsidR="008F0456" w:rsidRDefault="008F0456" w:rsidP="008F0456">
            <w:pPr>
              <w:autoSpaceDE w:val="0"/>
              <w:autoSpaceDN w:val="0"/>
              <w:adjustRightInd w:val="0"/>
              <w:spacing w:line="360" w:lineRule="auto"/>
              <w:jc w:val="left"/>
              <w:rPr>
                <w:rFonts w:ascii="宋体" w:cs="宋体"/>
                <w:kern w:val="0"/>
                <w:sz w:val="24"/>
              </w:rPr>
            </w:pPr>
            <w:r>
              <w:rPr>
                <w:rFonts w:ascii="宋体" w:cs="宋体" w:hint="eastAsia"/>
                <w:kern w:val="0"/>
                <w:sz w:val="24"/>
              </w:rPr>
              <w:t>设项目，根据《环境影响评价技术导则</w:t>
            </w:r>
            <w:r>
              <w:rPr>
                <w:rFonts w:ascii="宋体" w:cs="宋体"/>
                <w:kern w:val="0"/>
                <w:sz w:val="24"/>
              </w:rPr>
              <w:t xml:space="preserve"> </w:t>
            </w:r>
            <w:r>
              <w:rPr>
                <w:rFonts w:ascii="宋体" w:cs="宋体" w:hint="eastAsia"/>
                <w:kern w:val="0"/>
                <w:sz w:val="24"/>
              </w:rPr>
              <w:t>地表水环境》（</w:t>
            </w:r>
            <w:r>
              <w:rPr>
                <w:kern w:val="0"/>
                <w:sz w:val="24"/>
              </w:rPr>
              <w:t>HJ2.3-2018</w:t>
            </w:r>
            <w:r>
              <w:rPr>
                <w:rFonts w:ascii="宋体" w:cs="宋体" w:hint="eastAsia"/>
                <w:kern w:val="0"/>
                <w:sz w:val="24"/>
              </w:rPr>
              <w:t>）评价等级为三级</w:t>
            </w:r>
            <w:r>
              <w:rPr>
                <w:kern w:val="0"/>
                <w:sz w:val="24"/>
              </w:rPr>
              <w:t>B</w:t>
            </w:r>
            <w:r>
              <w:rPr>
                <w:rFonts w:ascii="宋体" w:cs="宋体" w:hint="eastAsia"/>
                <w:kern w:val="0"/>
                <w:sz w:val="24"/>
              </w:rPr>
              <w:t>，本项目位于受纳水体环境质量达标区域。</w:t>
            </w:r>
          </w:p>
          <w:p w14:paraId="5490EB97" w14:textId="3E1A1277" w:rsidR="008F0456" w:rsidRPr="008F0456" w:rsidRDefault="008F0456" w:rsidP="008F0456">
            <w:pPr>
              <w:autoSpaceDE w:val="0"/>
              <w:autoSpaceDN w:val="0"/>
              <w:adjustRightInd w:val="0"/>
              <w:spacing w:line="360" w:lineRule="auto"/>
              <w:jc w:val="center"/>
              <w:rPr>
                <w:rFonts w:ascii="宋体" w:cs="宋体"/>
                <w:b/>
                <w:bCs/>
                <w:kern w:val="0"/>
                <w:sz w:val="24"/>
              </w:rPr>
            </w:pPr>
            <w:r w:rsidRPr="008F0456">
              <w:rPr>
                <w:rFonts w:ascii="宋体" w:cs="宋体" w:hint="eastAsia"/>
                <w:b/>
                <w:bCs/>
                <w:kern w:val="0"/>
                <w:sz w:val="24"/>
              </w:rPr>
              <w:t>表</w:t>
            </w:r>
            <w:r w:rsidRPr="008F0456">
              <w:rPr>
                <w:b/>
                <w:bCs/>
                <w:kern w:val="0"/>
                <w:sz w:val="24"/>
              </w:rPr>
              <w:t>7-</w:t>
            </w:r>
            <w:r>
              <w:rPr>
                <w:rFonts w:hint="eastAsia"/>
                <w:b/>
                <w:bCs/>
                <w:kern w:val="0"/>
                <w:sz w:val="24"/>
              </w:rPr>
              <w:t>9</w:t>
            </w:r>
            <w:r w:rsidRPr="008F0456">
              <w:rPr>
                <w:b/>
                <w:bCs/>
                <w:kern w:val="0"/>
                <w:sz w:val="24"/>
              </w:rPr>
              <w:t xml:space="preserve"> </w:t>
            </w:r>
            <w:r w:rsidRPr="008F0456">
              <w:rPr>
                <w:rFonts w:ascii="宋体" w:cs="宋体" w:hint="eastAsia"/>
                <w:b/>
                <w:bCs/>
                <w:kern w:val="0"/>
                <w:sz w:val="24"/>
              </w:rPr>
              <w:t>水污染影响型建设项目评价等级判定表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955"/>
              <w:gridCol w:w="3166"/>
              <w:gridCol w:w="2950"/>
            </w:tblGrid>
            <w:tr w:rsidR="008F0456" w:rsidRPr="00294A28" w14:paraId="22DAB405" w14:textId="77777777" w:rsidTr="008F0456">
              <w:trPr>
                <w:cantSplit/>
                <w:jc w:val="center"/>
              </w:trPr>
              <w:tc>
                <w:tcPr>
                  <w:tcW w:w="1629" w:type="pct"/>
                  <w:vMerge w:val="restart"/>
                  <w:tcMar>
                    <w:left w:w="0" w:type="dxa"/>
                    <w:right w:w="0" w:type="dxa"/>
                  </w:tcMar>
                  <w:vAlign w:val="center"/>
                </w:tcPr>
                <w:p w14:paraId="5DA67596" w14:textId="1F827030" w:rsidR="008F0456" w:rsidRPr="00294A28" w:rsidRDefault="008F0456" w:rsidP="008F0456">
                  <w:pPr>
                    <w:jc w:val="center"/>
                    <w:rPr>
                      <w:b/>
                      <w:szCs w:val="21"/>
                    </w:rPr>
                  </w:pPr>
                  <w:r>
                    <w:rPr>
                      <w:rFonts w:hint="eastAsia"/>
                      <w:b/>
                      <w:szCs w:val="21"/>
                    </w:rPr>
                    <w:t>评价等级</w:t>
                  </w:r>
                </w:p>
              </w:tc>
              <w:tc>
                <w:tcPr>
                  <w:tcW w:w="3371" w:type="pct"/>
                  <w:gridSpan w:val="2"/>
                  <w:tcMar>
                    <w:left w:w="0" w:type="dxa"/>
                    <w:right w:w="0" w:type="dxa"/>
                  </w:tcMar>
                  <w:vAlign w:val="center"/>
                </w:tcPr>
                <w:p w14:paraId="6C3AB265" w14:textId="29D87320" w:rsidR="008F0456" w:rsidRPr="00294A28" w:rsidRDefault="008F0456" w:rsidP="008F0456">
                  <w:pPr>
                    <w:jc w:val="center"/>
                    <w:rPr>
                      <w:rFonts w:cs="黑体"/>
                      <w:b/>
                      <w:color w:val="000000"/>
                      <w:sz w:val="24"/>
                    </w:rPr>
                  </w:pPr>
                  <w:r>
                    <w:rPr>
                      <w:rFonts w:cs="黑体" w:hint="eastAsia"/>
                      <w:b/>
                      <w:color w:val="000000"/>
                      <w:sz w:val="24"/>
                    </w:rPr>
                    <w:t>判定依据</w:t>
                  </w:r>
                </w:p>
              </w:tc>
            </w:tr>
            <w:tr w:rsidR="008F0456" w:rsidRPr="00294A28" w14:paraId="7D5E24DF" w14:textId="77777777" w:rsidTr="008F0456">
              <w:trPr>
                <w:cantSplit/>
                <w:jc w:val="center"/>
              </w:trPr>
              <w:tc>
                <w:tcPr>
                  <w:tcW w:w="1629" w:type="pct"/>
                  <w:vMerge/>
                  <w:tcMar>
                    <w:left w:w="0" w:type="dxa"/>
                    <w:right w:w="0" w:type="dxa"/>
                  </w:tcMar>
                  <w:vAlign w:val="center"/>
                </w:tcPr>
                <w:p w14:paraId="0F3ABA5B" w14:textId="28207B8C" w:rsidR="008F0456" w:rsidRPr="000B61D0" w:rsidRDefault="008F0456" w:rsidP="008F0456">
                  <w:pPr>
                    <w:jc w:val="center"/>
                    <w:rPr>
                      <w:szCs w:val="21"/>
                    </w:rPr>
                  </w:pPr>
                </w:p>
              </w:tc>
              <w:tc>
                <w:tcPr>
                  <w:tcW w:w="1745" w:type="pct"/>
                  <w:tcMar>
                    <w:left w:w="0" w:type="dxa"/>
                    <w:right w:w="0" w:type="dxa"/>
                  </w:tcMar>
                  <w:vAlign w:val="center"/>
                </w:tcPr>
                <w:p w14:paraId="5B0BE370" w14:textId="1A07FBA8" w:rsidR="008F0456" w:rsidRPr="000B61D0" w:rsidRDefault="008F0456" w:rsidP="008F0456">
                  <w:pPr>
                    <w:jc w:val="center"/>
                    <w:rPr>
                      <w:color w:val="000000"/>
                    </w:rPr>
                  </w:pPr>
                  <w:r>
                    <w:rPr>
                      <w:rFonts w:hint="eastAsia"/>
                      <w:color w:val="000000"/>
                      <w:szCs w:val="21"/>
                    </w:rPr>
                    <w:t>排放方式</w:t>
                  </w:r>
                </w:p>
              </w:tc>
              <w:tc>
                <w:tcPr>
                  <w:tcW w:w="1626" w:type="pct"/>
                  <w:vAlign w:val="center"/>
                </w:tcPr>
                <w:p w14:paraId="7604B8C9" w14:textId="77777777" w:rsidR="008F0456" w:rsidRDefault="008F0456" w:rsidP="008F0456">
                  <w:pPr>
                    <w:autoSpaceDE w:val="0"/>
                    <w:autoSpaceDN w:val="0"/>
                    <w:adjustRightInd w:val="0"/>
                    <w:jc w:val="left"/>
                    <w:rPr>
                      <w:b/>
                      <w:bCs/>
                      <w:kern w:val="0"/>
                      <w:szCs w:val="21"/>
                    </w:rPr>
                  </w:pPr>
                  <w:r>
                    <w:rPr>
                      <w:rFonts w:ascii="宋体" w:cs="宋体" w:hint="eastAsia"/>
                      <w:kern w:val="0"/>
                      <w:szCs w:val="21"/>
                    </w:rPr>
                    <w:t>废水排放量</w:t>
                  </w:r>
                  <w:r>
                    <w:rPr>
                      <w:b/>
                      <w:bCs/>
                      <w:i/>
                      <w:iCs/>
                      <w:kern w:val="0"/>
                      <w:szCs w:val="21"/>
                    </w:rPr>
                    <w:t>Q</w:t>
                  </w:r>
                  <w:r>
                    <w:rPr>
                      <w:b/>
                      <w:bCs/>
                      <w:kern w:val="0"/>
                      <w:szCs w:val="21"/>
                    </w:rPr>
                    <w:t>/</w:t>
                  </w:r>
                  <w:r>
                    <w:rPr>
                      <w:rFonts w:ascii="宋体" w:cs="宋体" w:hint="eastAsia"/>
                      <w:kern w:val="0"/>
                      <w:szCs w:val="21"/>
                    </w:rPr>
                    <w:t>（</w:t>
                  </w:r>
                  <w:r>
                    <w:rPr>
                      <w:b/>
                      <w:bCs/>
                      <w:kern w:val="0"/>
                      <w:szCs w:val="21"/>
                    </w:rPr>
                    <w:t>m</w:t>
                  </w:r>
                  <w:r>
                    <w:rPr>
                      <w:b/>
                      <w:bCs/>
                      <w:kern w:val="0"/>
                      <w:sz w:val="9"/>
                      <w:szCs w:val="9"/>
                    </w:rPr>
                    <w:t>3</w:t>
                  </w:r>
                  <w:r>
                    <w:rPr>
                      <w:b/>
                      <w:bCs/>
                      <w:kern w:val="0"/>
                      <w:szCs w:val="21"/>
                    </w:rPr>
                    <w:t>/d</w:t>
                  </w:r>
                  <w:r>
                    <w:rPr>
                      <w:rFonts w:ascii="宋体" w:cs="宋体" w:hint="eastAsia"/>
                      <w:kern w:val="0"/>
                      <w:szCs w:val="21"/>
                    </w:rPr>
                    <w:t>）</w:t>
                  </w:r>
                  <w:r>
                    <w:rPr>
                      <w:b/>
                      <w:bCs/>
                      <w:kern w:val="0"/>
                      <w:szCs w:val="21"/>
                    </w:rPr>
                    <w:t>;</w:t>
                  </w:r>
                </w:p>
                <w:p w14:paraId="72212A3C" w14:textId="2E31F98C" w:rsidR="008F0456" w:rsidRPr="000B61D0" w:rsidRDefault="008F0456" w:rsidP="008F0456">
                  <w:pPr>
                    <w:jc w:val="center"/>
                    <w:rPr>
                      <w:rFonts w:eastAsia="等线" w:cs="黑体"/>
                      <w:bCs/>
                      <w:color w:val="000000"/>
                      <w:szCs w:val="21"/>
                    </w:rPr>
                  </w:pPr>
                  <w:r>
                    <w:rPr>
                      <w:rFonts w:ascii="宋体" w:cs="宋体" w:hint="eastAsia"/>
                      <w:kern w:val="0"/>
                      <w:szCs w:val="21"/>
                    </w:rPr>
                    <w:t>水污染物当量数</w:t>
                  </w:r>
                  <w:r>
                    <w:rPr>
                      <w:b/>
                      <w:bCs/>
                      <w:i/>
                      <w:iCs/>
                      <w:kern w:val="0"/>
                      <w:szCs w:val="21"/>
                    </w:rPr>
                    <w:t>W</w:t>
                  </w:r>
                  <w:r>
                    <w:rPr>
                      <w:b/>
                      <w:bCs/>
                      <w:kern w:val="0"/>
                      <w:szCs w:val="21"/>
                    </w:rPr>
                    <w:t>/</w:t>
                  </w:r>
                  <w:r>
                    <w:rPr>
                      <w:rFonts w:ascii="宋体" w:cs="宋体" w:hint="eastAsia"/>
                      <w:kern w:val="0"/>
                      <w:szCs w:val="21"/>
                    </w:rPr>
                    <w:t>（无量纲）</w:t>
                  </w:r>
                </w:p>
              </w:tc>
            </w:tr>
            <w:tr w:rsidR="008F0456" w:rsidRPr="00294A28" w14:paraId="01B98A8F" w14:textId="77777777" w:rsidTr="008F0456">
              <w:trPr>
                <w:cantSplit/>
                <w:jc w:val="center"/>
              </w:trPr>
              <w:tc>
                <w:tcPr>
                  <w:tcW w:w="1629" w:type="pct"/>
                  <w:tcMar>
                    <w:left w:w="0" w:type="dxa"/>
                    <w:right w:w="0" w:type="dxa"/>
                  </w:tcMar>
                  <w:vAlign w:val="center"/>
                </w:tcPr>
                <w:p w14:paraId="6F645BF5" w14:textId="037143CC" w:rsidR="008F0456" w:rsidRPr="000B61D0" w:rsidRDefault="008F0456" w:rsidP="008F0456">
                  <w:pPr>
                    <w:jc w:val="center"/>
                    <w:rPr>
                      <w:szCs w:val="21"/>
                    </w:rPr>
                  </w:pPr>
                  <w:r>
                    <w:rPr>
                      <w:rFonts w:hint="eastAsia"/>
                      <w:szCs w:val="21"/>
                    </w:rPr>
                    <w:t>一级</w:t>
                  </w:r>
                </w:p>
              </w:tc>
              <w:tc>
                <w:tcPr>
                  <w:tcW w:w="1745" w:type="pct"/>
                  <w:tcMar>
                    <w:left w:w="0" w:type="dxa"/>
                    <w:right w:w="0" w:type="dxa"/>
                  </w:tcMar>
                  <w:vAlign w:val="center"/>
                </w:tcPr>
                <w:p w14:paraId="7828BD36" w14:textId="5748E51F" w:rsidR="008F0456" w:rsidRPr="000B61D0" w:rsidRDefault="008F0456" w:rsidP="008F0456">
                  <w:pPr>
                    <w:jc w:val="center"/>
                    <w:rPr>
                      <w:color w:val="000000"/>
                    </w:rPr>
                  </w:pPr>
                  <w:r>
                    <w:rPr>
                      <w:rFonts w:hint="eastAsia"/>
                      <w:color w:val="000000"/>
                    </w:rPr>
                    <w:t>直接排放</w:t>
                  </w:r>
                </w:p>
              </w:tc>
              <w:tc>
                <w:tcPr>
                  <w:tcW w:w="1626" w:type="pct"/>
                  <w:vAlign w:val="center"/>
                </w:tcPr>
                <w:p w14:paraId="4DEFC085" w14:textId="58B54E9D" w:rsidR="008F0456" w:rsidRPr="000B61D0" w:rsidRDefault="008F0456" w:rsidP="008F0456">
                  <w:pPr>
                    <w:jc w:val="center"/>
                    <w:rPr>
                      <w:rFonts w:eastAsia="等线" w:cs="黑体"/>
                      <w:bCs/>
                      <w:color w:val="000000"/>
                      <w:szCs w:val="21"/>
                    </w:rPr>
                  </w:pPr>
                  <w:r w:rsidRPr="005177D2">
                    <w:rPr>
                      <w:i/>
                      <w:iCs/>
                      <w:kern w:val="0"/>
                      <w:szCs w:val="21"/>
                    </w:rPr>
                    <w:t>Q</w:t>
                  </w:r>
                  <w:r w:rsidRPr="005177D2">
                    <w:rPr>
                      <w:kern w:val="0"/>
                      <w:szCs w:val="21"/>
                    </w:rPr>
                    <w:t>≥</w:t>
                  </w:r>
                  <w:r w:rsidRPr="005177D2">
                    <w:rPr>
                      <w:rFonts w:hint="eastAsia"/>
                      <w:kern w:val="0"/>
                      <w:szCs w:val="21"/>
                    </w:rPr>
                    <w:t>20000</w:t>
                  </w:r>
                  <w:r w:rsidR="005177D2" w:rsidRPr="005177D2">
                    <w:rPr>
                      <w:rFonts w:hint="eastAsia"/>
                      <w:kern w:val="0"/>
                      <w:szCs w:val="21"/>
                    </w:rPr>
                    <w:t>或</w:t>
                  </w:r>
                  <w:r w:rsidR="005177D2" w:rsidRPr="005177D2">
                    <w:rPr>
                      <w:i/>
                      <w:iCs/>
                      <w:kern w:val="0"/>
                      <w:szCs w:val="21"/>
                    </w:rPr>
                    <w:t>W≥</w:t>
                  </w:r>
                  <w:r w:rsidR="005177D2" w:rsidRPr="005177D2">
                    <w:rPr>
                      <w:kern w:val="0"/>
                      <w:szCs w:val="21"/>
                    </w:rPr>
                    <w:t>600000</w:t>
                  </w:r>
                </w:p>
              </w:tc>
            </w:tr>
            <w:tr w:rsidR="008F0456" w:rsidRPr="00294A28" w14:paraId="09760759" w14:textId="77777777" w:rsidTr="00654F43">
              <w:trPr>
                <w:cantSplit/>
                <w:jc w:val="center"/>
              </w:trPr>
              <w:tc>
                <w:tcPr>
                  <w:tcW w:w="1629" w:type="pct"/>
                  <w:tcMar>
                    <w:left w:w="0" w:type="dxa"/>
                    <w:right w:w="0" w:type="dxa"/>
                  </w:tcMar>
                  <w:vAlign w:val="center"/>
                </w:tcPr>
                <w:p w14:paraId="53AE41DF" w14:textId="0F62CE1F" w:rsidR="008F0456" w:rsidRPr="000B61D0" w:rsidRDefault="008F0456" w:rsidP="008F0456">
                  <w:pPr>
                    <w:jc w:val="center"/>
                    <w:rPr>
                      <w:szCs w:val="21"/>
                    </w:rPr>
                  </w:pPr>
                  <w:r>
                    <w:rPr>
                      <w:rFonts w:hint="eastAsia"/>
                      <w:szCs w:val="21"/>
                    </w:rPr>
                    <w:t>二级</w:t>
                  </w:r>
                </w:p>
              </w:tc>
              <w:tc>
                <w:tcPr>
                  <w:tcW w:w="1745" w:type="pct"/>
                  <w:tcMar>
                    <w:left w:w="0" w:type="dxa"/>
                    <w:right w:w="0" w:type="dxa"/>
                  </w:tcMar>
                </w:tcPr>
                <w:p w14:paraId="5F21F375" w14:textId="45B5C6B0" w:rsidR="008F0456" w:rsidRPr="000B61D0" w:rsidRDefault="008F0456" w:rsidP="008F0456">
                  <w:pPr>
                    <w:jc w:val="center"/>
                    <w:rPr>
                      <w:color w:val="000000"/>
                    </w:rPr>
                  </w:pPr>
                  <w:r w:rsidRPr="000428DB">
                    <w:rPr>
                      <w:rFonts w:hint="eastAsia"/>
                      <w:color w:val="000000"/>
                    </w:rPr>
                    <w:t>直接排放</w:t>
                  </w:r>
                </w:p>
              </w:tc>
              <w:tc>
                <w:tcPr>
                  <w:tcW w:w="1626" w:type="pct"/>
                  <w:vAlign w:val="center"/>
                </w:tcPr>
                <w:p w14:paraId="3485BB7A" w14:textId="5531EF39" w:rsidR="008F0456" w:rsidRPr="000B61D0" w:rsidRDefault="005177D2" w:rsidP="008F0456">
                  <w:pPr>
                    <w:jc w:val="center"/>
                    <w:rPr>
                      <w:rFonts w:eastAsia="等线" w:cs="黑体"/>
                      <w:bCs/>
                      <w:color w:val="000000"/>
                      <w:szCs w:val="21"/>
                    </w:rPr>
                  </w:pPr>
                  <w:r>
                    <w:rPr>
                      <w:rFonts w:eastAsia="等线" w:cs="黑体" w:hint="eastAsia"/>
                      <w:bCs/>
                      <w:color w:val="000000"/>
                      <w:szCs w:val="21"/>
                    </w:rPr>
                    <w:t>其他</w:t>
                  </w:r>
                </w:p>
              </w:tc>
            </w:tr>
            <w:tr w:rsidR="008F0456" w:rsidRPr="00294A28" w14:paraId="20FAB105" w14:textId="77777777" w:rsidTr="00654F43">
              <w:trPr>
                <w:cantSplit/>
                <w:jc w:val="center"/>
              </w:trPr>
              <w:tc>
                <w:tcPr>
                  <w:tcW w:w="1629" w:type="pct"/>
                  <w:tcMar>
                    <w:left w:w="0" w:type="dxa"/>
                    <w:right w:w="0" w:type="dxa"/>
                  </w:tcMar>
                  <w:vAlign w:val="center"/>
                </w:tcPr>
                <w:p w14:paraId="23A18ED7" w14:textId="40206E54" w:rsidR="008F0456" w:rsidRPr="000B61D0" w:rsidRDefault="008F0456" w:rsidP="008F0456">
                  <w:pPr>
                    <w:jc w:val="center"/>
                    <w:rPr>
                      <w:szCs w:val="21"/>
                    </w:rPr>
                  </w:pPr>
                  <w:r>
                    <w:rPr>
                      <w:rFonts w:hint="eastAsia"/>
                      <w:szCs w:val="21"/>
                    </w:rPr>
                    <w:t>三级</w:t>
                  </w:r>
                  <w:r>
                    <w:rPr>
                      <w:rFonts w:hint="eastAsia"/>
                      <w:szCs w:val="21"/>
                    </w:rPr>
                    <w:t>A</w:t>
                  </w:r>
                </w:p>
              </w:tc>
              <w:tc>
                <w:tcPr>
                  <w:tcW w:w="1745" w:type="pct"/>
                  <w:tcMar>
                    <w:left w:w="0" w:type="dxa"/>
                    <w:right w:w="0" w:type="dxa"/>
                  </w:tcMar>
                </w:tcPr>
                <w:p w14:paraId="07F19AD6" w14:textId="69941C03" w:rsidR="008F0456" w:rsidRPr="000B61D0" w:rsidRDefault="008F0456" w:rsidP="008F0456">
                  <w:pPr>
                    <w:jc w:val="center"/>
                    <w:rPr>
                      <w:color w:val="000000"/>
                    </w:rPr>
                  </w:pPr>
                  <w:r w:rsidRPr="000428DB">
                    <w:rPr>
                      <w:rFonts w:hint="eastAsia"/>
                      <w:color w:val="000000"/>
                    </w:rPr>
                    <w:t>直接排放</w:t>
                  </w:r>
                </w:p>
              </w:tc>
              <w:tc>
                <w:tcPr>
                  <w:tcW w:w="1626" w:type="pct"/>
                  <w:vAlign w:val="center"/>
                </w:tcPr>
                <w:p w14:paraId="5ACDB737" w14:textId="06420E7F" w:rsidR="008F0456" w:rsidRPr="000B61D0" w:rsidRDefault="005177D2" w:rsidP="008F0456">
                  <w:pPr>
                    <w:jc w:val="center"/>
                    <w:rPr>
                      <w:rFonts w:eastAsia="等线" w:cs="黑体"/>
                      <w:bCs/>
                      <w:color w:val="000000"/>
                      <w:szCs w:val="21"/>
                    </w:rPr>
                  </w:pPr>
                  <w:r w:rsidRPr="005177D2">
                    <w:rPr>
                      <w:i/>
                      <w:iCs/>
                      <w:kern w:val="0"/>
                      <w:szCs w:val="21"/>
                    </w:rPr>
                    <w:t>Q</w:t>
                  </w:r>
                  <w:r>
                    <w:rPr>
                      <w:rFonts w:hint="eastAsia"/>
                      <w:kern w:val="0"/>
                      <w:szCs w:val="21"/>
                    </w:rPr>
                    <w:t>&lt;</w:t>
                  </w:r>
                  <w:r w:rsidRPr="005177D2">
                    <w:rPr>
                      <w:rFonts w:hint="eastAsia"/>
                      <w:kern w:val="0"/>
                      <w:szCs w:val="21"/>
                    </w:rPr>
                    <w:t>20</w:t>
                  </w:r>
                  <w:r>
                    <w:rPr>
                      <w:kern w:val="0"/>
                      <w:szCs w:val="21"/>
                    </w:rPr>
                    <w:t>0</w:t>
                  </w:r>
                  <w:r w:rsidRPr="005177D2">
                    <w:rPr>
                      <w:rFonts w:hint="eastAsia"/>
                      <w:kern w:val="0"/>
                      <w:szCs w:val="21"/>
                    </w:rPr>
                    <w:t>或</w:t>
                  </w:r>
                  <w:r w:rsidRPr="005177D2">
                    <w:rPr>
                      <w:i/>
                      <w:iCs/>
                      <w:kern w:val="0"/>
                      <w:szCs w:val="21"/>
                    </w:rPr>
                    <w:t>W</w:t>
                  </w:r>
                  <w:r w:rsidRPr="005177D2">
                    <w:rPr>
                      <w:kern w:val="0"/>
                      <w:szCs w:val="21"/>
                    </w:rPr>
                    <w:t>&lt;6000</w:t>
                  </w:r>
                </w:p>
              </w:tc>
            </w:tr>
            <w:tr w:rsidR="008F0456" w:rsidRPr="00294A28" w14:paraId="4AA0E6E4" w14:textId="77777777" w:rsidTr="008F0456">
              <w:trPr>
                <w:cantSplit/>
                <w:jc w:val="center"/>
              </w:trPr>
              <w:tc>
                <w:tcPr>
                  <w:tcW w:w="1629" w:type="pct"/>
                  <w:tcMar>
                    <w:left w:w="0" w:type="dxa"/>
                    <w:right w:w="0" w:type="dxa"/>
                  </w:tcMar>
                  <w:vAlign w:val="center"/>
                </w:tcPr>
                <w:p w14:paraId="49FE6B6B" w14:textId="6720440B" w:rsidR="008F0456" w:rsidRPr="000B61D0" w:rsidRDefault="008F0456" w:rsidP="008F0456">
                  <w:pPr>
                    <w:jc w:val="center"/>
                    <w:rPr>
                      <w:szCs w:val="21"/>
                    </w:rPr>
                  </w:pPr>
                  <w:r>
                    <w:rPr>
                      <w:rFonts w:hint="eastAsia"/>
                      <w:szCs w:val="21"/>
                    </w:rPr>
                    <w:t>三级</w:t>
                  </w:r>
                  <w:r>
                    <w:rPr>
                      <w:rFonts w:hint="eastAsia"/>
                      <w:szCs w:val="21"/>
                    </w:rPr>
                    <w:t>B</w:t>
                  </w:r>
                </w:p>
              </w:tc>
              <w:tc>
                <w:tcPr>
                  <w:tcW w:w="1745" w:type="pct"/>
                  <w:tcMar>
                    <w:left w:w="0" w:type="dxa"/>
                    <w:right w:w="0" w:type="dxa"/>
                  </w:tcMar>
                  <w:vAlign w:val="center"/>
                </w:tcPr>
                <w:p w14:paraId="406BB3EC" w14:textId="74FC901F" w:rsidR="008F0456" w:rsidRPr="000B61D0" w:rsidRDefault="008F0456" w:rsidP="008F0456">
                  <w:pPr>
                    <w:jc w:val="center"/>
                    <w:rPr>
                      <w:color w:val="000000"/>
                      <w:szCs w:val="21"/>
                    </w:rPr>
                  </w:pPr>
                  <w:r>
                    <w:rPr>
                      <w:rFonts w:hint="eastAsia"/>
                      <w:color w:val="000000"/>
                      <w:szCs w:val="21"/>
                    </w:rPr>
                    <w:t>间接排放</w:t>
                  </w:r>
                </w:p>
              </w:tc>
              <w:tc>
                <w:tcPr>
                  <w:tcW w:w="1626" w:type="pct"/>
                  <w:vAlign w:val="center"/>
                </w:tcPr>
                <w:p w14:paraId="7EE24C95" w14:textId="2F32C9BF" w:rsidR="008F0456" w:rsidRPr="000B61D0" w:rsidRDefault="005177D2" w:rsidP="008F0456">
                  <w:pPr>
                    <w:jc w:val="center"/>
                    <w:rPr>
                      <w:rFonts w:eastAsia="等线"/>
                      <w:color w:val="000000"/>
                      <w:sz w:val="22"/>
                      <w:szCs w:val="22"/>
                    </w:rPr>
                  </w:pPr>
                  <w:r>
                    <w:rPr>
                      <w:rFonts w:eastAsia="等线" w:hint="eastAsia"/>
                      <w:color w:val="000000"/>
                      <w:sz w:val="22"/>
                      <w:szCs w:val="22"/>
                    </w:rPr>
                    <w:t>-</w:t>
                  </w:r>
                </w:p>
              </w:tc>
            </w:tr>
          </w:tbl>
          <w:p w14:paraId="51665319" w14:textId="69F070CC" w:rsidR="00BC07E8" w:rsidRPr="00294A28" w:rsidRDefault="008F0456" w:rsidP="005177D2">
            <w:pPr>
              <w:spacing w:line="360" w:lineRule="auto"/>
              <w:ind w:firstLineChars="100" w:firstLine="241"/>
              <w:rPr>
                <w:b/>
                <w:sz w:val="24"/>
              </w:rPr>
            </w:pPr>
            <w:r w:rsidRPr="00294A28">
              <w:rPr>
                <w:b/>
                <w:sz w:val="24"/>
              </w:rPr>
              <w:t>（</w:t>
            </w:r>
            <w:r>
              <w:rPr>
                <w:rFonts w:hint="eastAsia"/>
                <w:b/>
                <w:sz w:val="24"/>
              </w:rPr>
              <w:t>3</w:t>
            </w:r>
            <w:r w:rsidRPr="00294A28">
              <w:rPr>
                <w:b/>
                <w:sz w:val="24"/>
              </w:rPr>
              <w:t>）</w:t>
            </w:r>
            <w:r w:rsidR="00BC07E8" w:rsidRPr="00294A28">
              <w:rPr>
                <w:b/>
                <w:sz w:val="24"/>
              </w:rPr>
              <w:t>环境水影响分析</w:t>
            </w:r>
          </w:p>
          <w:p w14:paraId="5D8ED054" w14:textId="59B8ECA6" w:rsidR="00BC07E8" w:rsidRDefault="00BC07E8" w:rsidP="00BC07E8">
            <w:pPr>
              <w:spacing w:line="360" w:lineRule="auto"/>
              <w:ind w:firstLineChars="200" w:firstLine="480"/>
              <w:jc w:val="left"/>
              <w:rPr>
                <w:color w:val="000000"/>
                <w:sz w:val="24"/>
              </w:rPr>
            </w:pPr>
            <w:r w:rsidRPr="00A44824">
              <w:rPr>
                <w:rFonts w:hint="eastAsia"/>
                <w:sz w:val="24"/>
              </w:rPr>
              <w:t>本项目生产过程</w:t>
            </w:r>
            <w:r w:rsidRPr="00A44824">
              <w:rPr>
                <w:rFonts w:hint="eastAsia"/>
                <w:color w:val="000000"/>
                <w:sz w:val="24"/>
              </w:rPr>
              <w:t>中无生产废水排放；</w:t>
            </w:r>
            <w:r w:rsidRPr="00A44824">
              <w:rPr>
                <w:snapToGrid w:val="0"/>
                <w:color w:val="000000"/>
                <w:kern w:val="0"/>
                <w:sz w:val="24"/>
                <w:szCs w:val="32"/>
              </w:rPr>
              <w:t>生活污水</w:t>
            </w:r>
            <w:r w:rsidR="005177D2">
              <w:rPr>
                <w:snapToGrid w:val="0"/>
                <w:color w:val="000000"/>
                <w:kern w:val="0"/>
                <w:sz w:val="24"/>
                <w:szCs w:val="32"/>
              </w:rPr>
              <w:t>816</w:t>
            </w:r>
            <w:r w:rsidRPr="00A44824">
              <w:rPr>
                <w:snapToGrid w:val="0"/>
                <w:color w:val="000000"/>
                <w:kern w:val="0"/>
                <w:sz w:val="24"/>
              </w:rPr>
              <w:t>t/a</w:t>
            </w:r>
            <w:r w:rsidRPr="00A44824">
              <w:rPr>
                <w:snapToGrid w:val="0"/>
                <w:color w:val="000000"/>
                <w:kern w:val="0"/>
                <w:sz w:val="24"/>
              </w:rPr>
              <w:t>，</w:t>
            </w:r>
            <w:r w:rsidRPr="00A44824">
              <w:rPr>
                <w:snapToGrid w:val="0"/>
                <w:color w:val="000000"/>
                <w:kern w:val="0"/>
                <w:sz w:val="24"/>
              </w:rPr>
              <w:t>COD400mg/L</w:t>
            </w:r>
            <w:r w:rsidRPr="00A44824">
              <w:rPr>
                <w:snapToGrid w:val="0"/>
                <w:color w:val="000000"/>
                <w:kern w:val="0"/>
                <w:sz w:val="24"/>
              </w:rPr>
              <w:t>、</w:t>
            </w:r>
            <w:r w:rsidRPr="00A44824">
              <w:rPr>
                <w:rFonts w:hint="eastAsia"/>
                <w:snapToGrid w:val="0"/>
                <w:color w:val="000000"/>
                <w:kern w:val="0"/>
                <w:sz w:val="24"/>
              </w:rPr>
              <w:t>S</w:t>
            </w:r>
            <w:r w:rsidRPr="00A44824">
              <w:rPr>
                <w:snapToGrid w:val="0"/>
                <w:color w:val="000000"/>
                <w:kern w:val="0"/>
                <w:sz w:val="24"/>
              </w:rPr>
              <w:t>S2</w:t>
            </w:r>
            <w:r w:rsidR="00A44824" w:rsidRPr="00A44824">
              <w:rPr>
                <w:rFonts w:hint="eastAsia"/>
                <w:snapToGrid w:val="0"/>
                <w:color w:val="000000"/>
                <w:kern w:val="0"/>
                <w:sz w:val="24"/>
              </w:rPr>
              <w:t>0</w:t>
            </w:r>
            <w:r w:rsidRPr="00A44824">
              <w:rPr>
                <w:snapToGrid w:val="0"/>
                <w:color w:val="000000"/>
                <w:kern w:val="0"/>
                <w:sz w:val="24"/>
              </w:rPr>
              <w:t>0</w:t>
            </w:r>
            <w:r w:rsidRPr="00A44824">
              <w:rPr>
                <w:rFonts w:hint="eastAsia"/>
                <w:snapToGrid w:val="0"/>
                <w:color w:val="000000"/>
                <w:kern w:val="0"/>
                <w:sz w:val="24"/>
              </w:rPr>
              <w:t>mg</w:t>
            </w:r>
            <w:r w:rsidRPr="00A44824">
              <w:rPr>
                <w:snapToGrid w:val="0"/>
                <w:color w:val="000000"/>
                <w:kern w:val="0"/>
                <w:sz w:val="24"/>
              </w:rPr>
              <w:t>/L</w:t>
            </w:r>
            <w:r w:rsidRPr="00A44824">
              <w:rPr>
                <w:rFonts w:hint="eastAsia"/>
                <w:snapToGrid w:val="0"/>
                <w:color w:val="000000"/>
                <w:kern w:val="0"/>
                <w:sz w:val="24"/>
              </w:rPr>
              <w:t>、</w:t>
            </w:r>
            <w:r w:rsidRPr="00A44824">
              <w:rPr>
                <w:snapToGrid w:val="0"/>
                <w:color w:val="000000"/>
                <w:kern w:val="0"/>
                <w:sz w:val="24"/>
              </w:rPr>
              <w:t>NH</w:t>
            </w:r>
            <w:r w:rsidRPr="00A44824">
              <w:rPr>
                <w:snapToGrid w:val="0"/>
                <w:color w:val="000000"/>
                <w:kern w:val="0"/>
                <w:sz w:val="24"/>
                <w:vertAlign w:val="subscript"/>
              </w:rPr>
              <w:t>3</w:t>
            </w:r>
            <w:r w:rsidRPr="00A44824">
              <w:rPr>
                <w:snapToGrid w:val="0"/>
                <w:color w:val="000000"/>
                <w:kern w:val="0"/>
                <w:sz w:val="24"/>
              </w:rPr>
              <w:t>-N</w:t>
            </w:r>
            <w:r w:rsidR="00730ECD">
              <w:rPr>
                <w:rFonts w:hint="eastAsia"/>
                <w:snapToGrid w:val="0"/>
                <w:color w:val="000000"/>
                <w:kern w:val="0"/>
                <w:sz w:val="24"/>
              </w:rPr>
              <w:t>4</w:t>
            </w:r>
            <w:r w:rsidRPr="00A44824">
              <w:rPr>
                <w:snapToGrid w:val="0"/>
                <w:color w:val="000000"/>
                <w:kern w:val="0"/>
                <w:sz w:val="24"/>
              </w:rPr>
              <w:t>5mg/L</w:t>
            </w:r>
            <w:r w:rsidRPr="00A44824">
              <w:rPr>
                <w:snapToGrid w:val="0"/>
                <w:color w:val="000000"/>
                <w:kern w:val="0"/>
                <w:sz w:val="24"/>
              </w:rPr>
              <w:t>、</w:t>
            </w:r>
            <w:r w:rsidRPr="00A44824">
              <w:rPr>
                <w:snapToGrid w:val="0"/>
                <w:color w:val="000000"/>
                <w:kern w:val="0"/>
                <w:sz w:val="24"/>
              </w:rPr>
              <w:t>TP4mg/L</w:t>
            </w:r>
            <w:r w:rsidR="00A44824">
              <w:rPr>
                <w:rFonts w:hint="eastAsia"/>
                <w:snapToGrid w:val="0"/>
                <w:color w:val="000000"/>
                <w:kern w:val="0"/>
                <w:sz w:val="24"/>
              </w:rPr>
              <w:t>、</w:t>
            </w:r>
            <w:r w:rsidR="005177D2">
              <w:rPr>
                <w:rFonts w:hint="eastAsia"/>
                <w:snapToGrid w:val="0"/>
                <w:color w:val="000000"/>
                <w:kern w:val="0"/>
                <w:sz w:val="24"/>
              </w:rPr>
              <w:t>T</w:t>
            </w:r>
            <w:r w:rsidR="005177D2">
              <w:rPr>
                <w:snapToGrid w:val="0"/>
                <w:color w:val="000000"/>
                <w:kern w:val="0"/>
                <w:sz w:val="24"/>
              </w:rPr>
              <w:t>N50</w:t>
            </w:r>
            <w:r w:rsidR="005177D2" w:rsidRPr="00A44824">
              <w:rPr>
                <w:snapToGrid w:val="0"/>
                <w:color w:val="000000"/>
                <w:kern w:val="0"/>
                <w:sz w:val="24"/>
              </w:rPr>
              <w:t xml:space="preserve"> mg/L</w:t>
            </w:r>
            <w:r w:rsidR="005177D2">
              <w:rPr>
                <w:rFonts w:hint="eastAsia"/>
                <w:snapToGrid w:val="0"/>
                <w:color w:val="000000"/>
                <w:kern w:val="0"/>
                <w:sz w:val="24"/>
              </w:rPr>
              <w:t>、</w:t>
            </w:r>
            <w:r w:rsidR="00A44824">
              <w:rPr>
                <w:rFonts w:hint="eastAsia"/>
                <w:snapToGrid w:val="0"/>
                <w:color w:val="000000"/>
                <w:kern w:val="0"/>
                <w:sz w:val="24"/>
              </w:rPr>
              <w:t>动植物油</w:t>
            </w:r>
            <w:r w:rsidR="00A44824">
              <w:rPr>
                <w:rFonts w:hint="eastAsia"/>
                <w:snapToGrid w:val="0"/>
                <w:color w:val="000000"/>
                <w:kern w:val="0"/>
                <w:sz w:val="24"/>
              </w:rPr>
              <w:t>10</w:t>
            </w:r>
            <w:r w:rsidR="00A44824" w:rsidRPr="00A44824">
              <w:rPr>
                <w:snapToGrid w:val="0"/>
                <w:color w:val="000000"/>
                <w:kern w:val="0"/>
                <w:sz w:val="24"/>
              </w:rPr>
              <w:t xml:space="preserve"> mg/L</w:t>
            </w:r>
            <w:r w:rsidRPr="00A44824">
              <w:rPr>
                <w:snapToGrid w:val="0"/>
                <w:color w:val="000000"/>
                <w:kern w:val="0"/>
                <w:sz w:val="24"/>
              </w:rPr>
              <w:t>，经</w:t>
            </w:r>
            <w:r w:rsidR="00A44824">
              <w:rPr>
                <w:rFonts w:hint="eastAsia"/>
                <w:snapToGrid w:val="0"/>
                <w:color w:val="000000"/>
                <w:kern w:val="0"/>
                <w:sz w:val="24"/>
              </w:rPr>
              <w:t>隔油池处理后流入</w:t>
            </w:r>
            <w:r w:rsidRPr="00A44824">
              <w:rPr>
                <w:snapToGrid w:val="0"/>
                <w:color w:val="000000"/>
                <w:kern w:val="0"/>
                <w:sz w:val="24"/>
              </w:rPr>
              <w:t>化粪池水质为</w:t>
            </w:r>
            <w:r w:rsidRPr="00A44824">
              <w:rPr>
                <w:snapToGrid w:val="0"/>
                <w:color w:val="000000"/>
                <w:kern w:val="0"/>
                <w:sz w:val="24"/>
              </w:rPr>
              <w:t>COD40</w:t>
            </w:r>
            <w:r w:rsidRPr="00A44824">
              <w:rPr>
                <w:rFonts w:hint="eastAsia"/>
                <w:snapToGrid w:val="0"/>
                <w:color w:val="000000"/>
                <w:kern w:val="0"/>
                <w:sz w:val="24"/>
              </w:rPr>
              <w:t>0</w:t>
            </w:r>
            <w:r w:rsidRPr="00A44824">
              <w:rPr>
                <w:snapToGrid w:val="0"/>
                <w:color w:val="000000"/>
                <w:kern w:val="0"/>
                <w:sz w:val="24"/>
              </w:rPr>
              <w:t>mg/L</w:t>
            </w:r>
            <w:r w:rsidRPr="00A44824">
              <w:rPr>
                <w:snapToGrid w:val="0"/>
                <w:color w:val="000000"/>
                <w:kern w:val="0"/>
                <w:sz w:val="24"/>
              </w:rPr>
              <w:t>、</w:t>
            </w:r>
            <w:r w:rsidRPr="00A44824">
              <w:rPr>
                <w:rFonts w:hint="eastAsia"/>
                <w:snapToGrid w:val="0"/>
                <w:color w:val="000000"/>
                <w:kern w:val="0"/>
                <w:sz w:val="24"/>
              </w:rPr>
              <w:t>S</w:t>
            </w:r>
            <w:r w:rsidRPr="00A44824">
              <w:rPr>
                <w:snapToGrid w:val="0"/>
                <w:color w:val="000000"/>
                <w:kern w:val="0"/>
                <w:sz w:val="24"/>
              </w:rPr>
              <w:t>S2</w:t>
            </w:r>
            <w:r w:rsidR="00730ECD">
              <w:rPr>
                <w:rFonts w:hint="eastAsia"/>
                <w:snapToGrid w:val="0"/>
                <w:color w:val="000000"/>
                <w:kern w:val="0"/>
                <w:sz w:val="24"/>
              </w:rPr>
              <w:t>0</w:t>
            </w:r>
            <w:r w:rsidRPr="00A44824">
              <w:rPr>
                <w:snapToGrid w:val="0"/>
                <w:color w:val="000000"/>
                <w:kern w:val="0"/>
                <w:sz w:val="24"/>
              </w:rPr>
              <w:t>0</w:t>
            </w:r>
            <w:r w:rsidRPr="00A44824">
              <w:rPr>
                <w:rFonts w:hint="eastAsia"/>
                <w:snapToGrid w:val="0"/>
                <w:color w:val="000000"/>
                <w:kern w:val="0"/>
                <w:sz w:val="24"/>
              </w:rPr>
              <w:t>mg</w:t>
            </w:r>
            <w:r w:rsidRPr="00A44824">
              <w:rPr>
                <w:snapToGrid w:val="0"/>
                <w:color w:val="000000"/>
                <w:kern w:val="0"/>
                <w:sz w:val="24"/>
              </w:rPr>
              <w:t>/L</w:t>
            </w:r>
            <w:r w:rsidRPr="00A44824">
              <w:rPr>
                <w:rFonts w:hint="eastAsia"/>
                <w:snapToGrid w:val="0"/>
                <w:color w:val="000000"/>
                <w:kern w:val="0"/>
                <w:sz w:val="24"/>
              </w:rPr>
              <w:t>、</w:t>
            </w:r>
            <w:r w:rsidRPr="00A44824">
              <w:rPr>
                <w:snapToGrid w:val="0"/>
                <w:color w:val="000000"/>
                <w:kern w:val="0"/>
                <w:sz w:val="24"/>
              </w:rPr>
              <w:t>NH</w:t>
            </w:r>
            <w:r w:rsidRPr="00A44824">
              <w:rPr>
                <w:snapToGrid w:val="0"/>
                <w:color w:val="000000"/>
                <w:kern w:val="0"/>
                <w:sz w:val="24"/>
                <w:vertAlign w:val="subscript"/>
              </w:rPr>
              <w:t>3</w:t>
            </w:r>
            <w:r w:rsidRPr="00A44824">
              <w:rPr>
                <w:snapToGrid w:val="0"/>
                <w:color w:val="000000"/>
                <w:kern w:val="0"/>
                <w:sz w:val="24"/>
              </w:rPr>
              <w:t>-N</w:t>
            </w:r>
            <w:r w:rsidR="00730ECD">
              <w:rPr>
                <w:rFonts w:hint="eastAsia"/>
                <w:snapToGrid w:val="0"/>
                <w:color w:val="000000"/>
                <w:kern w:val="0"/>
                <w:sz w:val="24"/>
              </w:rPr>
              <w:t>4</w:t>
            </w:r>
            <w:r w:rsidRPr="00A44824">
              <w:rPr>
                <w:snapToGrid w:val="0"/>
                <w:color w:val="000000"/>
                <w:kern w:val="0"/>
                <w:sz w:val="24"/>
              </w:rPr>
              <w:t>5mg/L</w:t>
            </w:r>
            <w:r w:rsidRPr="00A44824">
              <w:rPr>
                <w:snapToGrid w:val="0"/>
                <w:color w:val="000000"/>
                <w:kern w:val="0"/>
                <w:sz w:val="24"/>
              </w:rPr>
              <w:t>、</w:t>
            </w:r>
            <w:r w:rsidRPr="00A44824">
              <w:rPr>
                <w:snapToGrid w:val="0"/>
                <w:color w:val="000000"/>
                <w:kern w:val="0"/>
                <w:sz w:val="24"/>
              </w:rPr>
              <w:t>TP4mg/L</w:t>
            </w:r>
            <w:r w:rsidR="00A44824">
              <w:rPr>
                <w:rFonts w:hint="eastAsia"/>
                <w:snapToGrid w:val="0"/>
                <w:color w:val="000000"/>
                <w:kern w:val="0"/>
                <w:sz w:val="24"/>
              </w:rPr>
              <w:t>、</w:t>
            </w:r>
            <w:r w:rsidR="00B3316B">
              <w:rPr>
                <w:rFonts w:hint="eastAsia"/>
                <w:snapToGrid w:val="0"/>
                <w:color w:val="000000"/>
                <w:kern w:val="0"/>
                <w:sz w:val="24"/>
              </w:rPr>
              <w:t>T</w:t>
            </w:r>
            <w:r w:rsidR="00B3316B">
              <w:rPr>
                <w:snapToGrid w:val="0"/>
                <w:color w:val="000000"/>
                <w:kern w:val="0"/>
                <w:sz w:val="24"/>
              </w:rPr>
              <w:t>N50</w:t>
            </w:r>
            <w:r w:rsidR="00B3316B" w:rsidRPr="00A44824">
              <w:rPr>
                <w:snapToGrid w:val="0"/>
                <w:color w:val="000000"/>
                <w:kern w:val="0"/>
                <w:sz w:val="24"/>
              </w:rPr>
              <w:t xml:space="preserve"> mg/L</w:t>
            </w:r>
            <w:r w:rsidR="00B3316B">
              <w:rPr>
                <w:rFonts w:hint="eastAsia"/>
                <w:snapToGrid w:val="0"/>
                <w:color w:val="000000"/>
                <w:kern w:val="0"/>
                <w:sz w:val="24"/>
              </w:rPr>
              <w:t>、</w:t>
            </w:r>
            <w:r w:rsidR="00A44824">
              <w:rPr>
                <w:rFonts w:hint="eastAsia"/>
                <w:snapToGrid w:val="0"/>
                <w:color w:val="000000"/>
                <w:kern w:val="0"/>
                <w:sz w:val="24"/>
              </w:rPr>
              <w:t>动植物油</w:t>
            </w:r>
            <w:r w:rsidR="00A44824">
              <w:rPr>
                <w:rFonts w:hint="eastAsia"/>
                <w:snapToGrid w:val="0"/>
                <w:color w:val="000000"/>
                <w:kern w:val="0"/>
                <w:sz w:val="24"/>
              </w:rPr>
              <w:t>3</w:t>
            </w:r>
            <w:r w:rsidR="00A44824" w:rsidRPr="00A44824">
              <w:rPr>
                <w:snapToGrid w:val="0"/>
                <w:color w:val="000000"/>
                <w:kern w:val="0"/>
                <w:sz w:val="24"/>
              </w:rPr>
              <w:t xml:space="preserve"> mg/L</w:t>
            </w:r>
            <w:r w:rsidRPr="00A44824">
              <w:rPr>
                <w:snapToGrid w:val="0"/>
                <w:color w:val="000000"/>
                <w:kern w:val="0"/>
                <w:sz w:val="24"/>
              </w:rPr>
              <w:t>，</w:t>
            </w:r>
            <w:r w:rsidRPr="00294A28">
              <w:rPr>
                <w:snapToGrid w:val="0"/>
                <w:color w:val="000000"/>
                <w:kern w:val="0"/>
                <w:sz w:val="24"/>
              </w:rPr>
              <w:t>符合</w:t>
            </w:r>
            <w:r w:rsidRPr="00294A28">
              <w:rPr>
                <w:rFonts w:hint="eastAsia"/>
                <w:color w:val="000000"/>
                <w:sz w:val="24"/>
              </w:rPr>
              <w:t>张家港市给排水公司</w:t>
            </w:r>
            <w:r w:rsidR="00EC13C4">
              <w:rPr>
                <w:rFonts w:hint="eastAsia"/>
                <w:color w:val="000000"/>
                <w:sz w:val="24"/>
              </w:rPr>
              <w:t>锦丰片区污水处理厂</w:t>
            </w:r>
            <w:r w:rsidRPr="00294A28">
              <w:rPr>
                <w:snapToGrid w:val="0"/>
                <w:color w:val="000000"/>
                <w:kern w:val="0"/>
                <w:sz w:val="24"/>
              </w:rPr>
              <w:t>的接管要求。</w:t>
            </w:r>
            <w:r>
              <w:rPr>
                <w:rFonts w:hint="eastAsia"/>
                <w:color w:val="000000"/>
                <w:sz w:val="24"/>
              </w:rPr>
              <w:t>生活污水经化粪池预处理后，接管张家港市给排水公司</w:t>
            </w:r>
            <w:r w:rsidR="00EC13C4">
              <w:rPr>
                <w:rFonts w:hint="eastAsia"/>
                <w:color w:val="000000"/>
                <w:sz w:val="24"/>
              </w:rPr>
              <w:t>锦丰片区污水处理厂</w:t>
            </w:r>
            <w:r>
              <w:rPr>
                <w:rFonts w:hint="eastAsia"/>
                <w:color w:val="000000"/>
                <w:sz w:val="24"/>
              </w:rPr>
              <w:t>集中处理，尾水达到</w:t>
            </w:r>
            <w:r>
              <w:rPr>
                <w:rFonts w:hint="eastAsia"/>
                <w:kern w:val="0"/>
                <w:sz w:val="24"/>
              </w:rPr>
              <w:t>《城镇污水处理厂污染物排放标准》（</w:t>
            </w:r>
            <w:r>
              <w:rPr>
                <w:rFonts w:hint="eastAsia"/>
                <w:kern w:val="0"/>
                <w:sz w:val="24"/>
              </w:rPr>
              <w:t>GB18918-2002</w:t>
            </w:r>
            <w:r>
              <w:rPr>
                <w:rFonts w:hint="eastAsia"/>
                <w:kern w:val="0"/>
                <w:sz w:val="24"/>
              </w:rPr>
              <w:t>）的表</w:t>
            </w:r>
            <w:r>
              <w:rPr>
                <w:rFonts w:hint="eastAsia"/>
                <w:kern w:val="0"/>
                <w:sz w:val="24"/>
              </w:rPr>
              <w:t>1</w:t>
            </w:r>
            <w:r>
              <w:rPr>
                <w:rFonts w:hint="eastAsia"/>
                <w:kern w:val="0"/>
                <w:sz w:val="24"/>
              </w:rPr>
              <w:t>中一级（</w:t>
            </w:r>
            <w:r>
              <w:rPr>
                <w:rFonts w:hint="eastAsia"/>
                <w:kern w:val="0"/>
                <w:sz w:val="24"/>
              </w:rPr>
              <w:t>A</w:t>
            </w:r>
            <w:r>
              <w:rPr>
                <w:rFonts w:hint="eastAsia"/>
                <w:kern w:val="0"/>
                <w:sz w:val="24"/>
              </w:rPr>
              <w:t>）标准和《太湖地区城镇污水处理厂及重点工业行业主要水污染物排放限值》（</w:t>
            </w:r>
            <w:r>
              <w:rPr>
                <w:rFonts w:hint="eastAsia"/>
                <w:kern w:val="0"/>
                <w:sz w:val="24"/>
              </w:rPr>
              <w:t>DB32/1072-2018</w:t>
            </w:r>
            <w:r>
              <w:rPr>
                <w:rFonts w:hint="eastAsia"/>
                <w:kern w:val="0"/>
                <w:sz w:val="24"/>
              </w:rPr>
              <w:t>）表</w:t>
            </w:r>
            <w:r>
              <w:rPr>
                <w:rFonts w:hint="eastAsia"/>
                <w:kern w:val="0"/>
                <w:sz w:val="24"/>
              </w:rPr>
              <w:t>2</w:t>
            </w:r>
            <w:r>
              <w:rPr>
                <w:rFonts w:hint="eastAsia"/>
                <w:kern w:val="0"/>
                <w:sz w:val="24"/>
              </w:rPr>
              <w:t>标准</w:t>
            </w:r>
            <w:r>
              <w:rPr>
                <w:rFonts w:hAnsi="宋体" w:hint="eastAsia"/>
                <w:color w:val="000000"/>
                <w:sz w:val="24"/>
              </w:rPr>
              <w:t>后排入二干河</w:t>
            </w:r>
            <w:r>
              <w:rPr>
                <w:rFonts w:hint="eastAsia"/>
                <w:color w:val="000000"/>
                <w:sz w:val="24"/>
              </w:rPr>
              <w:t>。</w:t>
            </w:r>
          </w:p>
          <w:p w14:paraId="4ADB1615" w14:textId="77777777" w:rsidR="00BC07E8" w:rsidRDefault="00BC07E8" w:rsidP="00BC07E8">
            <w:pPr>
              <w:spacing w:line="360" w:lineRule="auto"/>
              <w:ind w:firstLineChars="200" w:firstLine="480"/>
              <w:jc w:val="left"/>
              <w:rPr>
                <w:sz w:val="24"/>
              </w:rPr>
            </w:pPr>
            <w:r w:rsidRPr="00294A28">
              <w:rPr>
                <w:sz w:val="24"/>
              </w:rPr>
              <w:t>污水接管口需根据江苏省环保厅《江苏省排污口设置及规范化整治管理办法》进行规范化设置。</w:t>
            </w:r>
          </w:p>
          <w:p w14:paraId="51EB0F3A" w14:textId="7D16EAB0" w:rsidR="00BC07E8" w:rsidRPr="00294A28" w:rsidRDefault="00BC07E8" w:rsidP="00BC07E8">
            <w:pPr>
              <w:jc w:val="center"/>
              <w:rPr>
                <w:rFonts w:cs="黑体"/>
                <w:b/>
                <w:bCs/>
                <w:color w:val="000000"/>
                <w:sz w:val="24"/>
              </w:rPr>
            </w:pPr>
            <w:r w:rsidRPr="00294A28">
              <w:rPr>
                <w:rFonts w:cs="黑体"/>
                <w:b/>
                <w:bCs/>
                <w:color w:val="000000"/>
                <w:sz w:val="24"/>
              </w:rPr>
              <w:t>表</w:t>
            </w:r>
            <w:r w:rsidRPr="00294A28">
              <w:rPr>
                <w:rFonts w:cs="黑体"/>
                <w:b/>
                <w:bCs/>
                <w:color w:val="000000"/>
                <w:sz w:val="24"/>
              </w:rPr>
              <w:t>7-</w:t>
            </w:r>
            <w:r w:rsidR="008235E8">
              <w:rPr>
                <w:rFonts w:cs="黑体" w:hint="eastAsia"/>
                <w:b/>
                <w:bCs/>
                <w:color w:val="000000"/>
                <w:sz w:val="24"/>
              </w:rPr>
              <w:t>10</w:t>
            </w:r>
            <w:r w:rsidRPr="00294A28">
              <w:rPr>
                <w:rFonts w:cs="黑体"/>
                <w:b/>
                <w:bCs/>
                <w:color w:val="000000"/>
                <w:sz w:val="24"/>
              </w:rPr>
              <w:t xml:space="preserve"> </w:t>
            </w:r>
            <w:r>
              <w:rPr>
                <w:rFonts w:cs="黑体" w:hint="eastAsia"/>
                <w:b/>
                <w:bCs/>
                <w:color w:val="000000"/>
                <w:sz w:val="24"/>
              </w:rPr>
              <w:t xml:space="preserve"> </w:t>
            </w:r>
            <w:r w:rsidRPr="00294A28">
              <w:rPr>
                <w:rFonts w:cs="黑体"/>
                <w:b/>
                <w:bCs/>
                <w:color w:val="000000"/>
                <w:sz w:val="24"/>
              </w:rPr>
              <w:t>废水类别</w:t>
            </w:r>
            <w:r w:rsidRPr="00294A28">
              <w:rPr>
                <w:rFonts w:cs="黑体" w:hint="eastAsia"/>
                <w:b/>
                <w:bCs/>
                <w:color w:val="000000"/>
                <w:sz w:val="24"/>
              </w:rPr>
              <w:t>、</w:t>
            </w:r>
            <w:r w:rsidRPr="00294A28">
              <w:rPr>
                <w:rFonts w:cs="黑体"/>
                <w:b/>
                <w:bCs/>
                <w:color w:val="000000"/>
                <w:sz w:val="24"/>
              </w:rPr>
              <w:t>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60"/>
              <w:gridCol w:w="742"/>
              <w:gridCol w:w="937"/>
              <w:gridCol w:w="1372"/>
              <w:gridCol w:w="459"/>
              <w:gridCol w:w="923"/>
              <w:gridCol w:w="888"/>
              <w:gridCol w:w="742"/>
              <w:gridCol w:w="1034"/>
              <w:gridCol w:w="887"/>
              <w:gridCol w:w="627"/>
            </w:tblGrid>
            <w:tr w:rsidR="00BC07E8" w:rsidRPr="00C578E0" w14:paraId="1DFC45C3" w14:textId="77777777" w:rsidTr="00853634">
              <w:trPr>
                <w:trHeight w:val="227"/>
                <w:jc w:val="center"/>
              </w:trPr>
              <w:tc>
                <w:tcPr>
                  <w:tcW w:w="419" w:type="dxa"/>
                  <w:vMerge w:val="restart"/>
                  <w:vAlign w:val="center"/>
                </w:tcPr>
                <w:p w14:paraId="41B3F79E" w14:textId="77777777" w:rsidR="00BC07E8" w:rsidRPr="00C578E0" w:rsidRDefault="00BC07E8" w:rsidP="00BC07E8">
                  <w:pPr>
                    <w:jc w:val="center"/>
                    <w:rPr>
                      <w:rFonts w:cs="黑体"/>
                      <w:b/>
                      <w:szCs w:val="21"/>
                    </w:rPr>
                  </w:pPr>
                  <w:r w:rsidRPr="00C578E0">
                    <w:rPr>
                      <w:rFonts w:cs="黑体" w:hint="eastAsia"/>
                      <w:b/>
                      <w:szCs w:val="21"/>
                    </w:rPr>
                    <w:t>序号</w:t>
                  </w:r>
                </w:p>
              </w:tc>
              <w:tc>
                <w:tcPr>
                  <w:tcW w:w="690" w:type="dxa"/>
                  <w:vMerge w:val="restart"/>
                  <w:vAlign w:val="center"/>
                </w:tcPr>
                <w:p w14:paraId="302F302E" w14:textId="77777777" w:rsidR="00BC07E8" w:rsidRPr="00C578E0" w:rsidRDefault="00BC07E8" w:rsidP="00BC07E8">
                  <w:pPr>
                    <w:jc w:val="center"/>
                    <w:rPr>
                      <w:rFonts w:cs="黑体"/>
                      <w:b/>
                      <w:szCs w:val="21"/>
                    </w:rPr>
                  </w:pPr>
                  <w:r w:rsidRPr="00C578E0">
                    <w:rPr>
                      <w:rFonts w:cs="黑体" w:hint="eastAsia"/>
                      <w:b/>
                      <w:szCs w:val="21"/>
                    </w:rPr>
                    <w:t>废水类别</w:t>
                  </w:r>
                </w:p>
              </w:tc>
              <w:tc>
                <w:tcPr>
                  <w:tcW w:w="871" w:type="dxa"/>
                  <w:vMerge w:val="restart"/>
                  <w:vAlign w:val="center"/>
                </w:tcPr>
                <w:p w14:paraId="1D582F01" w14:textId="77777777" w:rsidR="00BC07E8" w:rsidRPr="00C578E0" w:rsidRDefault="00BC07E8" w:rsidP="00BC07E8">
                  <w:pPr>
                    <w:jc w:val="center"/>
                    <w:rPr>
                      <w:rFonts w:cs="黑体"/>
                      <w:b/>
                      <w:szCs w:val="21"/>
                    </w:rPr>
                  </w:pPr>
                  <w:r w:rsidRPr="00C578E0">
                    <w:rPr>
                      <w:rFonts w:cs="黑体" w:hint="eastAsia"/>
                      <w:b/>
                      <w:szCs w:val="21"/>
                    </w:rPr>
                    <w:t>污染物种类</w:t>
                  </w:r>
                </w:p>
              </w:tc>
              <w:tc>
                <w:tcPr>
                  <w:tcW w:w="1276" w:type="dxa"/>
                  <w:vMerge w:val="restart"/>
                  <w:vAlign w:val="center"/>
                </w:tcPr>
                <w:p w14:paraId="5B0FE81E" w14:textId="77777777" w:rsidR="00BC07E8" w:rsidRPr="00C578E0" w:rsidRDefault="00BC07E8" w:rsidP="00BC07E8">
                  <w:pPr>
                    <w:jc w:val="center"/>
                    <w:rPr>
                      <w:rFonts w:cs="黑体"/>
                      <w:b/>
                      <w:szCs w:val="21"/>
                    </w:rPr>
                  </w:pPr>
                  <w:r w:rsidRPr="00C578E0">
                    <w:rPr>
                      <w:rFonts w:cs="黑体" w:hint="eastAsia"/>
                      <w:b/>
                      <w:szCs w:val="21"/>
                    </w:rPr>
                    <w:t>排放</w:t>
                  </w:r>
                </w:p>
                <w:p w14:paraId="0C48ADEE" w14:textId="77777777" w:rsidR="00BC07E8" w:rsidRPr="00C578E0" w:rsidRDefault="00BC07E8" w:rsidP="00BC07E8">
                  <w:pPr>
                    <w:jc w:val="center"/>
                    <w:rPr>
                      <w:rFonts w:cs="黑体"/>
                      <w:b/>
                      <w:szCs w:val="21"/>
                    </w:rPr>
                  </w:pPr>
                  <w:r w:rsidRPr="00C578E0">
                    <w:rPr>
                      <w:rFonts w:cs="黑体" w:hint="eastAsia"/>
                      <w:b/>
                      <w:szCs w:val="21"/>
                    </w:rPr>
                    <w:t>去向</w:t>
                  </w:r>
                </w:p>
              </w:tc>
              <w:tc>
                <w:tcPr>
                  <w:tcW w:w="425" w:type="dxa"/>
                  <w:vMerge w:val="restart"/>
                  <w:vAlign w:val="center"/>
                </w:tcPr>
                <w:p w14:paraId="5B452D92" w14:textId="77777777" w:rsidR="00BC07E8" w:rsidRPr="00C578E0" w:rsidRDefault="00BC07E8" w:rsidP="00BC07E8">
                  <w:pPr>
                    <w:jc w:val="center"/>
                    <w:rPr>
                      <w:rFonts w:cs="黑体"/>
                      <w:b/>
                      <w:szCs w:val="21"/>
                    </w:rPr>
                  </w:pPr>
                  <w:r w:rsidRPr="00C578E0">
                    <w:rPr>
                      <w:rFonts w:cs="黑体" w:hint="eastAsia"/>
                      <w:b/>
                      <w:szCs w:val="21"/>
                    </w:rPr>
                    <w:t>排放规律</w:t>
                  </w:r>
                </w:p>
              </w:tc>
              <w:tc>
                <w:tcPr>
                  <w:tcW w:w="2246" w:type="dxa"/>
                  <w:gridSpan w:val="3"/>
                  <w:vAlign w:val="center"/>
                </w:tcPr>
                <w:p w14:paraId="07F21707" w14:textId="77777777" w:rsidR="00BC07E8" w:rsidRPr="00C578E0" w:rsidRDefault="00BC07E8" w:rsidP="00BC07E8">
                  <w:pPr>
                    <w:jc w:val="center"/>
                    <w:rPr>
                      <w:rFonts w:cs="黑体"/>
                      <w:b/>
                      <w:szCs w:val="21"/>
                    </w:rPr>
                  </w:pPr>
                  <w:r w:rsidRPr="00C578E0">
                    <w:rPr>
                      <w:rFonts w:cs="黑体" w:hint="eastAsia"/>
                      <w:b/>
                      <w:szCs w:val="21"/>
                    </w:rPr>
                    <w:t>污染治理设施</w:t>
                  </w:r>
                </w:p>
              </w:tc>
              <w:tc>
                <w:tcPr>
                  <w:tcW w:w="961" w:type="dxa"/>
                  <w:vMerge w:val="restart"/>
                  <w:vAlign w:val="center"/>
                </w:tcPr>
                <w:p w14:paraId="6D6A2AFA" w14:textId="77777777" w:rsidR="00BC07E8" w:rsidRPr="00C578E0" w:rsidRDefault="00BC07E8" w:rsidP="00BC07E8">
                  <w:pPr>
                    <w:jc w:val="center"/>
                    <w:rPr>
                      <w:rFonts w:cs="黑体"/>
                      <w:b/>
                      <w:szCs w:val="21"/>
                    </w:rPr>
                  </w:pPr>
                  <w:r w:rsidRPr="00C578E0">
                    <w:rPr>
                      <w:rFonts w:cs="黑体" w:hint="eastAsia"/>
                      <w:b/>
                      <w:szCs w:val="21"/>
                    </w:rPr>
                    <w:t>排放口编号</w:t>
                  </w:r>
                </w:p>
              </w:tc>
              <w:tc>
                <w:tcPr>
                  <w:tcW w:w="825" w:type="dxa"/>
                  <w:vMerge w:val="restart"/>
                  <w:vAlign w:val="center"/>
                </w:tcPr>
                <w:p w14:paraId="1CFFA4F2" w14:textId="77777777" w:rsidR="00BC07E8" w:rsidRPr="00C578E0" w:rsidRDefault="00BC07E8" w:rsidP="00BC07E8">
                  <w:pPr>
                    <w:jc w:val="center"/>
                    <w:rPr>
                      <w:rFonts w:cs="黑体"/>
                      <w:b/>
                      <w:szCs w:val="21"/>
                    </w:rPr>
                  </w:pPr>
                  <w:r w:rsidRPr="00C578E0">
                    <w:rPr>
                      <w:rFonts w:cs="黑体" w:hint="eastAsia"/>
                      <w:b/>
                      <w:szCs w:val="21"/>
                    </w:rPr>
                    <w:t>排放口设置是否符合要求</w:t>
                  </w:r>
                </w:p>
              </w:tc>
              <w:tc>
                <w:tcPr>
                  <w:tcW w:w="583" w:type="dxa"/>
                  <w:vMerge w:val="restart"/>
                  <w:vAlign w:val="center"/>
                </w:tcPr>
                <w:p w14:paraId="16678F97" w14:textId="77777777" w:rsidR="00BC07E8" w:rsidRPr="00C578E0" w:rsidRDefault="00BC07E8" w:rsidP="00BC07E8">
                  <w:pPr>
                    <w:jc w:val="center"/>
                    <w:rPr>
                      <w:rFonts w:cs="黑体"/>
                      <w:b/>
                      <w:szCs w:val="21"/>
                    </w:rPr>
                  </w:pPr>
                  <w:r w:rsidRPr="00C578E0">
                    <w:rPr>
                      <w:rFonts w:cs="黑体" w:hint="eastAsia"/>
                      <w:b/>
                      <w:szCs w:val="21"/>
                    </w:rPr>
                    <w:t>排放口类型</w:t>
                  </w:r>
                </w:p>
              </w:tc>
            </w:tr>
            <w:tr w:rsidR="00BC07E8" w:rsidRPr="00C578E0" w14:paraId="0EE7364A" w14:textId="77777777" w:rsidTr="00853634">
              <w:trPr>
                <w:trHeight w:val="227"/>
                <w:jc w:val="center"/>
              </w:trPr>
              <w:tc>
                <w:tcPr>
                  <w:tcW w:w="419" w:type="dxa"/>
                  <w:vMerge/>
                  <w:vAlign w:val="center"/>
                </w:tcPr>
                <w:p w14:paraId="720CFC44" w14:textId="77777777" w:rsidR="00BC07E8" w:rsidRPr="00C578E0" w:rsidRDefault="00BC07E8" w:rsidP="00BC07E8">
                  <w:pPr>
                    <w:jc w:val="center"/>
                    <w:rPr>
                      <w:rFonts w:cs="黑体"/>
                      <w:b/>
                      <w:szCs w:val="21"/>
                    </w:rPr>
                  </w:pPr>
                </w:p>
              </w:tc>
              <w:tc>
                <w:tcPr>
                  <w:tcW w:w="690" w:type="dxa"/>
                  <w:vMerge/>
                  <w:vAlign w:val="center"/>
                </w:tcPr>
                <w:p w14:paraId="77369FE8" w14:textId="77777777" w:rsidR="00BC07E8" w:rsidRPr="00C578E0" w:rsidRDefault="00BC07E8" w:rsidP="00BC07E8">
                  <w:pPr>
                    <w:jc w:val="center"/>
                    <w:rPr>
                      <w:rFonts w:cs="黑体"/>
                      <w:b/>
                      <w:szCs w:val="21"/>
                    </w:rPr>
                  </w:pPr>
                </w:p>
              </w:tc>
              <w:tc>
                <w:tcPr>
                  <w:tcW w:w="871" w:type="dxa"/>
                  <w:vMerge/>
                  <w:vAlign w:val="center"/>
                </w:tcPr>
                <w:p w14:paraId="05A17402" w14:textId="77777777" w:rsidR="00BC07E8" w:rsidRPr="00C578E0" w:rsidRDefault="00BC07E8" w:rsidP="00BC07E8">
                  <w:pPr>
                    <w:jc w:val="center"/>
                    <w:rPr>
                      <w:rFonts w:cs="黑体"/>
                      <w:b/>
                      <w:szCs w:val="21"/>
                    </w:rPr>
                  </w:pPr>
                </w:p>
              </w:tc>
              <w:tc>
                <w:tcPr>
                  <w:tcW w:w="1276" w:type="dxa"/>
                  <w:vMerge/>
                  <w:vAlign w:val="center"/>
                </w:tcPr>
                <w:p w14:paraId="1DEC136C" w14:textId="77777777" w:rsidR="00BC07E8" w:rsidRPr="00C578E0" w:rsidRDefault="00BC07E8" w:rsidP="00BC07E8">
                  <w:pPr>
                    <w:jc w:val="center"/>
                    <w:rPr>
                      <w:rFonts w:cs="黑体"/>
                      <w:b/>
                      <w:szCs w:val="21"/>
                    </w:rPr>
                  </w:pPr>
                </w:p>
              </w:tc>
              <w:tc>
                <w:tcPr>
                  <w:tcW w:w="425" w:type="dxa"/>
                  <w:vMerge/>
                  <w:vAlign w:val="center"/>
                </w:tcPr>
                <w:p w14:paraId="04B1CD89" w14:textId="77777777" w:rsidR="00BC07E8" w:rsidRPr="00C578E0" w:rsidRDefault="00BC07E8" w:rsidP="00BC07E8">
                  <w:pPr>
                    <w:jc w:val="center"/>
                    <w:rPr>
                      <w:rFonts w:cs="黑体"/>
                      <w:b/>
                      <w:szCs w:val="21"/>
                    </w:rPr>
                  </w:pPr>
                </w:p>
              </w:tc>
              <w:tc>
                <w:tcPr>
                  <w:tcW w:w="730" w:type="dxa"/>
                  <w:vAlign w:val="center"/>
                </w:tcPr>
                <w:p w14:paraId="3426B632" w14:textId="77777777" w:rsidR="00BC07E8" w:rsidRPr="00C578E0" w:rsidRDefault="00BC07E8" w:rsidP="00BC07E8">
                  <w:pPr>
                    <w:jc w:val="center"/>
                    <w:rPr>
                      <w:rFonts w:cs="黑体"/>
                      <w:b/>
                      <w:szCs w:val="21"/>
                    </w:rPr>
                  </w:pPr>
                  <w:r w:rsidRPr="00C578E0">
                    <w:rPr>
                      <w:rFonts w:cs="黑体" w:hint="eastAsia"/>
                      <w:b/>
                      <w:szCs w:val="21"/>
                    </w:rPr>
                    <w:t>污染治理设施编号</w:t>
                  </w:r>
                </w:p>
              </w:tc>
              <w:tc>
                <w:tcPr>
                  <w:tcW w:w="826" w:type="dxa"/>
                  <w:vAlign w:val="center"/>
                </w:tcPr>
                <w:p w14:paraId="4C286332" w14:textId="77777777" w:rsidR="00BC07E8" w:rsidRPr="00C578E0" w:rsidRDefault="00BC07E8" w:rsidP="00BC07E8">
                  <w:pPr>
                    <w:jc w:val="center"/>
                    <w:rPr>
                      <w:rFonts w:cs="黑体"/>
                      <w:b/>
                      <w:szCs w:val="21"/>
                    </w:rPr>
                  </w:pPr>
                  <w:r w:rsidRPr="00C578E0">
                    <w:rPr>
                      <w:rFonts w:cs="黑体" w:hint="eastAsia"/>
                      <w:b/>
                      <w:szCs w:val="21"/>
                    </w:rPr>
                    <w:t>污染治理设施名称</w:t>
                  </w:r>
                </w:p>
              </w:tc>
              <w:tc>
                <w:tcPr>
                  <w:tcW w:w="690" w:type="dxa"/>
                  <w:vAlign w:val="center"/>
                </w:tcPr>
                <w:p w14:paraId="4472567F" w14:textId="77777777" w:rsidR="00BC07E8" w:rsidRPr="00C578E0" w:rsidRDefault="00BC07E8" w:rsidP="00BC07E8">
                  <w:pPr>
                    <w:jc w:val="center"/>
                    <w:rPr>
                      <w:rFonts w:cs="黑体"/>
                      <w:b/>
                      <w:szCs w:val="21"/>
                    </w:rPr>
                  </w:pPr>
                  <w:r w:rsidRPr="00C578E0">
                    <w:rPr>
                      <w:rFonts w:cs="黑体" w:hint="eastAsia"/>
                      <w:b/>
                      <w:szCs w:val="21"/>
                    </w:rPr>
                    <w:t>污染治理设施工艺</w:t>
                  </w:r>
                </w:p>
              </w:tc>
              <w:tc>
                <w:tcPr>
                  <w:tcW w:w="961" w:type="dxa"/>
                  <w:vMerge/>
                  <w:vAlign w:val="center"/>
                </w:tcPr>
                <w:p w14:paraId="716D1E1A" w14:textId="77777777" w:rsidR="00BC07E8" w:rsidRPr="00C578E0" w:rsidRDefault="00BC07E8" w:rsidP="00BC07E8">
                  <w:pPr>
                    <w:jc w:val="center"/>
                    <w:rPr>
                      <w:rFonts w:cs="黑体"/>
                      <w:b/>
                      <w:szCs w:val="21"/>
                    </w:rPr>
                  </w:pPr>
                </w:p>
              </w:tc>
              <w:tc>
                <w:tcPr>
                  <w:tcW w:w="825" w:type="dxa"/>
                  <w:vMerge/>
                  <w:vAlign w:val="center"/>
                </w:tcPr>
                <w:p w14:paraId="0228AEBB" w14:textId="77777777" w:rsidR="00BC07E8" w:rsidRPr="00C578E0" w:rsidRDefault="00BC07E8" w:rsidP="00BC07E8">
                  <w:pPr>
                    <w:jc w:val="center"/>
                    <w:rPr>
                      <w:rFonts w:cs="黑体"/>
                      <w:b/>
                      <w:szCs w:val="21"/>
                    </w:rPr>
                  </w:pPr>
                </w:p>
              </w:tc>
              <w:tc>
                <w:tcPr>
                  <w:tcW w:w="583" w:type="dxa"/>
                  <w:vMerge/>
                  <w:vAlign w:val="center"/>
                </w:tcPr>
                <w:p w14:paraId="6DC3E2F8" w14:textId="77777777" w:rsidR="00BC07E8" w:rsidRPr="00C578E0" w:rsidRDefault="00BC07E8" w:rsidP="00BC07E8">
                  <w:pPr>
                    <w:jc w:val="center"/>
                    <w:rPr>
                      <w:rFonts w:cs="黑体"/>
                      <w:b/>
                      <w:szCs w:val="21"/>
                    </w:rPr>
                  </w:pPr>
                </w:p>
              </w:tc>
            </w:tr>
            <w:tr w:rsidR="00BC07E8" w:rsidRPr="00C578E0" w14:paraId="50A02906" w14:textId="77777777" w:rsidTr="00853634">
              <w:trPr>
                <w:trHeight w:val="227"/>
                <w:jc w:val="center"/>
              </w:trPr>
              <w:tc>
                <w:tcPr>
                  <w:tcW w:w="419" w:type="dxa"/>
                  <w:vAlign w:val="center"/>
                </w:tcPr>
                <w:p w14:paraId="571A788B" w14:textId="77777777" w:rsidR="00BC07E8" w:rsidRPr="00C578E0" w:rsidRDefault="00BC07E8" w:rsidP="00BC07E8">
                  <w:pPr>
                    <w:jc w:val="center"/>
                    <w:rPr>
                      <w:rFonts w:cs="黑体"/>
                      <w:szCs w:val="21"/>
                    </w:rPr>
                  </w:pPr>
                  <w:r w:rsidRPr="00C578E0">
                    <w:rPr>
                      <w:rFonts w:cs="黑体"/>
                      <w:szCs w:val="21"/>
                    </w:rPr>
                    <w:t>1</w:t>
                  </w:r>
                </w:p>
              </w:tc>
              <w:tc>
                <w:tcPr>
                  <w:tcW w:w="690" w:type="dxa"/>
                  <w:vAlign w:val="center"/>
                </w:tcPr>
                <w:p w14:paraId="2D8F4729" w14:textId="77777777" w:rsidR="00BC07E8" w:rsidRPr="00C578E0" w:rsidRDefault="00BC07E8" w:rsidP="00BC07E8">
                  <w:pPr>
                    <w:jc w:val="center"/>
                    <w:rPr>
                      <w:rFonts w:cs="黑体"/>
                      <w:szCs w:val="21"/>
                    </w:rPr>
                  </w:pPr>
                  <w:r w:rsidRPr="00C578E0">
                    <w:rPr>
                      <w:rFonts w:cs="黑体" w:hint="eastAsia"/>
                      <w:szCs w:val="21"/>
                    </w:rPr>
                    <w:t>生活污水</w:t>
                  </w:r>
                </w:p>
              </w:tc>
              <w:tc>
                <w:tcPr>
                  <w:tcW w:w="871" w:type="dxa"/>
                  <w:vAlign w:val="center"/>
                </w:tcPr>
                <w:p w14:paraId="6CA9C17D" w14:textId="77777777" w:rsidR="00BC07E8" w:rsidRPr="00C578E0" w:rsidRDefault="00BC07E8" w:rsidP="00BC07E8">
                  <w:pPr>
                    <w:widowControl/>
                    <w:adjustRightInd w:val="0"/>
                    <w:snapToGrid w:val="0"/>
                    <w:jc w:val="center"/>
                    <w:textAlignment w:val="baseline"/>
                    <w:rPr>
                      <w:bCs/>
                      <w:spacing w:val="4"/>
                      <w:kern w:val="0"/>
                      <w:szCs w:val="21"/>
                    </w:rPr>
                  </w:pPr>
                  <w:r w:rsidRPr="00C578E0">
                    <w:rPr>
                      <w:bCs/>
                      <w:spacing w:val="4"/>
                      <w:kern w:val="0"/>
                      <w:szCs w:val="21"/>
                    </w:rPr>
                    <w:t>COD</w:t>
                  </w:r>
                </w:p>
                <w:p w14:paraId="4770D132" w14:textId="77777777" w:rsidR="00BC07E8" w:rsidRPr="00C578E0" w:rsidRDefault="00BC07E8" w:rsidP="00BC07E8">
                  <w:pPr>
                    <w:widowControl/>
                    <w:adjustRightInd w:val="0"/>
                    <w:snapToGrid w:val="0"/>
                    <w:jc w:val="center"/>
                    <w:textAlignment w:val="baseline"/>
                    <w:rPr>
                      <w:bCs/>
                      <w:spacing w:val="4"/>
                      <w:kern w:val="0"/>
                      <w:szCs w:val="21"/>
                    </w:rPr>
                  </w:pPr>
                  <w:r w:rsidRPr="00C578E0">
                    <w:rPr>
                      <w:bCs/>
                      <w:spacing w:val="4"/>
                      <w:kern w:val="0"/>
                      <w:szCs w:val="21"/>
                    </w:rPr>
                    <w:t>NH</w:t>
                  </w:r>
                  <w:r w:rsidRPr="00C578E0">
                    <w:rPr>
                      <w:bCs/>
                      <w:spacing w:val="4"/>
                      <w:kern w:val="0"/>
                      <w:szCs w:val="21"/>
                      <w:vertAlign w:val="subscript"/>
                    </w:rPr>
                    <w:t>3</w:t>
                  </w:r>
                  <w:r w:rsidRPr="00C578E0">
                    <w:rPr>
                      <w:bCs/>
                      <w:spacing w:val="4"/>
                      <w:kern w:val="0"/>
                      <w:szCs w:val="21"/>
                    </w:rPr>
                    <w:t>-N</w:t>
                  </w:r>
                </w:p>
                <w:p w14:paraId="4E163D82" w14:textId="77777777" w:rsidR="00BC07E8" w:rsidRPr="00C578E0" w:rsidRDefault="00BC07E8" w:rsidP="00BC07E8">
                  <w:pPr>
                    <w:widowControl/>
                    <w:adjustRightInd w:val="0"/>
                    <w:snapToGrid w:val="0"/>
                    <w:jc w:val="center"/>
                    <w:textAlignment w:val="baseline"/>
                    <w:rPr>
                      <w:spacing w:val="4"/>
                      <w:kern w:val="0"/>
                      <w:szCs w:val="21"/>
                    </w:rPr>
                  </w:pPr>
                  <w:r w:rsidRPr="00C578E0">
                    <w:rPr>
                      <w:spacing w:val="4"/>
                      <w:kern w:val="0"/>
                      <w:szCs w:val="21"/>
                    </w:rPr>
                    <w:t>TP</w:t>
                  </w:r>
                </w:p>
                <w:p w14:paraId="464295F8" w14:textId="4A50A57D" w:rsidR="00BC07E8" w:rsidRPr="00C578E0" w:rsidRDefault="00BC07E8" w:rsidP="00BC07E8">
                  <w:pPr>
                    <w:widowControl/>
                    <w:adjustRightInd w:val="0"/>
                    <w:snapToGrid w:val="0"/>
                    <w:jc w:val="center"/>
                    <w:textAlignment w:val="baseline"/>
                    <w:rPr>
                      <w:rFonts w:cs="黑体"/>
                      <w:bCs/>
                      <w:spacing w:val="4"/>
                      <w:kern w:val="0"/>
                      <w:szCs w:val="21"/>
                    </w:rPr>
                  </w:pPr>
                  <w:r w:rsidRPr="00C578E0">
                    <w:rPr>
                      <w:bCs/>
                      <w:spacing w:val="4"/>
                      <w:kern w:val="0"/>
                      <w:szCs w:val="21"/>
                    </w:rPr>
                    <w:t>SS</w:t>
                  </w:r>
                  <w:r w:rsidR="006A2843" w:rsidRPr="00C578E0">
                    <w:rPr>
                      <w:bCs/>
                      <w:spacing w:val="4"/>
                      <w:kern w:val="0"/>
                      <w:szCs w:val="21"/>
                    </w:rPr>
                    <w:t>、</w:t>
                  </w:r>
                  <w:r w:rsidR="008235E8" w:rsidRPr="00C578E0">
                    <w:rPr>
                      <w:bCs/>
                      <w:spacing w:val="4"/>
                      <w:kern w:val="0"/>
                      <w:szCs w:val="21"/>
                    </w:rPr>
                    <w:t>TN</w:t>
                  </w:r>
                  <w:r w:rsidR="008235E8" w:rsidRPr="00C578E0">
                    <w:rPr>
                      <w:bCs/>
                      <w:spacing w:val="4"/>
                      <w:kern w:val="0"/>
                      <w:szCs w:val="21"/>
                    </w:rPr>
                    <w:t>、</w:t>
                  </w:r>
                  <w:r w:rsidR="00853634" w:rsidRPr="00C578E0">
                    <w:rPr>
                      <w:bCs/>
                      <w:spacing w:val="4"/>
                      <w:kern w:val="0"/>
                      <w:szCs w:val="21"/>
                    </w:rPr>
                    <w:t>动植物油</w:t>
                  </w:r>
                </w:p>
              </w:tc>
              <w:tc>
                <w:tcPr>
                  <w:tcW w:w="1276" w:type="dxa"/>
                  <w:vAlign w:val="center"/>
                </w:tcPr>
                <w:p w14:paraId="03801A99" w14:textId="067C0F4E" w:rsidR="00BC07E8" w:rsidRPr="00C578E0" w:rsidRDefault="00BC07E8" w:rsidP="00BC07E8">
                  <w:pPr>
                    <w:jc w:val="center"/>
                    <w:rPr>
                      <w:rFonts w:cs="黑体"/>
                      <w:szCs w:val="21"/>
                    </w:rPr>
                  </w:pPr>
                  <w:r w:rsidRPr="00C578E0">
                    <w:rPr>
                      <w:rFonts w:cs="黑体" w:hint="eastAsia"/>
                      <w:szCs w:val="21"/>
                    </w:rPr>
                    <w:t>张家港市给排水公司</w:t>
                  </w:r>
                  <w:r w:rsidR="00EC13C4" w:rsidRPr="00C578E0">
                    <w:rPr>
                      <w:rFonts w:cs="黑体" w:hint="eastAsia"/>
                      <w:szCs w:val="21"/>
                    </w:rPr>
                    <w:t>锦丰片区污水处理厂</w:t>
                  </w:r>
                </w:p>
              </w:tc>
              <w:tc>
                <w:tcPr>
                  <w:tcW w:w="425" w:type="dxa"/>
                  <w:vAlign w:val="center"/>
                </w:tcPr>
                <w:p w14:paraId="64890857" w14:textId="77777777" w:rsidR="00BC07E8" w:rsidRPr="00C578E0" w:rsidRDefault="00BC07E8" w:rsidP="00BC07E8">
                  <w:pPr>
                    <w:jc w:val="center"/>
                    <w:rPr>
                      <w:rFonts w:cs="黑体"/>
                      <w:szCs w:val="21"/>
                    </w:rPr>
                  </w:pPr>
                  <w:r w:rsidRPr="00C578E0">
                    <w:rPr>
                      <w:rFonts w:cs="黑体" w:hint="eastAsia"/>
                      <w:szCs w:val="21"/>
                    </w:rPr>
                    <w:t>连续</w:t>
                  </w:r>
                </w:p>
              </w:tc>
              <w:tc>
                <w:tcPr>
                  <w:tcW w:w="730" w:type="dxa"/>
                  <w:vAlign w:val="center"/>
                </w:tcPr>
                <w:p w14:paraId="7811EA9D" w14:textId="77777777" w:rsidR="00BC07E8" w:rsidRPr="00C578E0" w:rsidRDefault="00BC07E8" w:rsidP="00BC07E8">
                  <w:pPr>
                    <w:jc w:val="center"/>
                    <w:rPr>
                      <w:rFonts w:cs="黑体"/>
                      <w:szCs w:val="21"/>
                    </w:rPr>
                  </w:pPr>
                  <w:r w:rsidRPr="00C578E0">
                    <w:rPr>
                      <w:rFonts w:cs="黑体"/>
                      <w:szCs w:val="21"/>
                    </w:rPr>
                    <w:t>TW001</w:t>
                  </w:r>
                </w:p>
              </w:tc>
              <w:tc>
                <w:tcPr>
                  <w:tcW w:w="826" w:type="dxa"/>
                  <w:vAlign w:val="center"/>
                </w:tcPr>
                <w:p w14:paraId="62627049" w14:textId="77777777" w:rsidR="00BC07E8" w:rsidRPr="00C578E0" w:rsidRDefault="00BC07E8" w:rsidP="00BC07E8">
                  <w:pPr>
                    <w:jc w:val="center"/>
                    <w:rPr>
                      <w:rFonts w:cs="黑体"/>
                      <w:szCs w:val="21"/>
                    </w:rPr>
                  </w:pPr>
                  <w:r w:rsidRPr="00C578E0">
                    <w:rPr>
                      <w:rFonts w:cs="黑体" w:hint="eastAsia"/>
                      <w:szCs w:val="21"/>
                    </w:rPr>
                    <w:t>化粪池</w:t>
                  </w:r>
                </w:p>
              </w:tc>
              <w:tc>
                <w:tcPr>
                  <w:tcW w:w="690" w:type="dxa"/>
                  <w:vAlign w:val="center"/>
                </w:tcPr>
                <w:p w14:paraId="757A860B" w14:textId="77777777" w:rsidR="00BC07E8" w:rsidRPr="00C578E0" w:rsidRDefault="00BC07E8" w:rsidP="00BC07E8">
                  <w:pPr>
                    <w:jc w:val="center"/>
                    <w:rPr>
                      <w:rFonts w:cs="黑体"/>
                      <w:szCs w:val="21"/>
                    </w:rPr>
                  </w:pPr>
                  <w:r w:rsidRPr="00C578E0">
                    <w:rPr>
                      <w:rFonts w:cs="黑体"/>
                      <w:szCs w:val="21"/>
                    </w:rPr>
                    <w:t>/</w:t>
                  </w:r>
                </w:p>
              </w:tc>
              <w:tc>
                <w:tcPr>
                  <w:tcW w:w="961" w:type="dxa"/>
                  <w:vAlign w:val="center"/>
                </w:tcPr>
                <w:p w14:paraId="787558EA" w14:textId="77777777" w:rsidR="00BC07E8" w:rsidRPr="00C578E0" w:rsidRDefault="00BC07E8" w:rsidP="00BC07E8">
                  <w:pPr>
                    <w:jc w:val="center"/>
                    <w:rPr>
                      <w:rFonts w:cs="黑体"/>
                      <w:szCs w:val="21"/>
                    </w:rPr>
                  </w:pPr>
                  <w:r w:rsidRPr="00C578E0">
                    <w:rPr>
                      <w:rFonts w:cs="黑体"/>
                      <w:szCs w:val="21"/>
                    </w:rPr>
                    <w:t>DW001</w:t>
                  </w:r>
                </w:p>
              </w:tc>
              <w:tc>
                <w:tcPr>
                  <w:tcW w:w="825" w:type="dxa"/>
                  <w:vAlign w:val="center"/>
                </w:tcPr>
                <w:p w14:paraId="48E11234" w14:textId="77777777" w:rsidR="00BC07E8" w:rsidRPr="00C578E0" w:rsidRDefault="00BC07E8" w:rsidP="00BC07E8">
                  <w:pPr>
                    <w:jc w:val="center"/>
                    <w:rPr>
                      <w:rFonts w:cs="黑体"/>
                      <w:szCs w:val="21"/>
                    </w:rPr>
                  </w:pPr>
                  <w:r w:rsidRPr="00C578E0">
                    <w:rPr>
                      <w:rFonts w:cs="黑体" w:hint="eastAsia"/>
                      <w:szCs w:val="21"/>
                    </w:rPr>
                    <w:t>是</w:t>
                  </w:r>
                </w:p>
              </w:tc>
              <w:tc>
                <w:tcPr>
                  <w:tcW w:w="583" w:type="dxa"/>
                  <w:vAlign w:val="center"/>
                </w:tcPr>
                <w:p w14:paraId="7D841ED7" w14:textId="77777777" w:rsidR="00BC07E8" w:rsidRPr="00C578E0" w:rsidRDefault="00BC07E8" w:rsidP="00BC07E8">
                  <w:pPr>
                    <w:jc w:val="center"/>
                    <w:rPr>
                      <w:rFonts w:cs="黑体"/>
                      <w:szCs w:val="21"/>
                    </w:rPr>
                  </w:pPr>
                  <w:r w:rsidRPr="00C578E0">
                    <w:rPr>
                      <w:rFonts w:cs="黑体" w:hint="eastAsia"/>
                      <w:szCs w:val="21"/>
                    </w:rPr>
                    <w:t>一般排放口</w:t>
                  </w:r>
                </w:p>
              </w:tc>
            </w:tr>
          </w:tbl>
          <w:p w14:paraId="1E150FEA" w14:textId="77777777" w:rsidR="00553C94" w:rsidRDefault="00553C94" w:rsidP="00553C94">
            <w:pPr>
              <w:jc w:val="center"/>
              <w:rPr>
                <w:rFonts w:cs="黑体"/>
                <w:b/>
                <w:bCs/>
                <w:color w:val="000000"/>
                <w:sz w:val="24"/>
              </w:rPr>
            </w:pPr>
          </w:p>
          <w:p w14:paraId="1B389203" w14:textId="62A99063" w:rsidR="00BC07E8" w:rsidRPr="00294A28" w:rsidRDefault="00BC07E8" w:rsidP="00553C94">
            <w:pPr>
              <w:jc w:val="center"/>
              <w:rPr>
                <w:rFonts w:cs="黑体"/>
                <w:b/>
                <w:bCs/>
                <w:color w:val="000000"/>
                <w:sz w:val="24"/>
              </w:rPr>
            </w:pPr>
            <w:r w:rsidRPr="00294A28">
              <w:rPr>
                <w:rFonts w:cs="黑体" w:hint="eastAsia"/>
                <w:b/>
                <w:bCs/>
                <w:color w:val="000000"/>
                <w:sz w:val="24"/>
              </w:rPr>
              <w:t>表</w:t>
            </w:r>
            <w:r w:rsidRPr="00294A28">
              <w:rPr>
                <w:rFonts w:cs="黑体"/>
                <w:b/>
                <w:bCs/>
                <w:color w:val="000000"/>
                <w:sz w:val="24"/>
              </w:rPr>
              <w:t>7-1</w:t>
            </w:r>
            <w:r w:rsidR="00553C94">
              <w:rPr>
                <w:rFonts w:cs="黑体" w:hint="eastAsia"/>
                <w:b/>
                <w:bCs/>
                <w:color w:val="000000"/>
                <w:sz w:val="24"/>
              </w:rPr>
              <w:t>1</w:t>
            </w:r>
            <w:r w:rsidRPr="00294A28">
              <w:rPr>
                <w:rFonts w:cs="黑体" w:hint="eastAsia"/>
                <w:b/>
                <w:bCs/>
                <w:color w:val="000000"/>
                <w:sz w:val="24"/>
              </w:rPr>
              <w:t xml:space="preserve"> </w:t>
            </w:r>
            <w:r w:rsidRPr="00294A28">
              <w:rPr>
                <w:rFonts w:cs="黑体"/>
                <w:b/>
                <w:bCs/>
                <w:color w:val="000000"/>
                <w:sz w:val="24"/>
              </w:rPr>
              <w:t xml:space="preserve"> </w:t>
            </w:r>
            <w:r w:rsidRPr="00294A28">
              <w:rPr>
                <w:rFonts w:cs="黑体"/>
                <w:b/>
                <w:bCs/>
                <w:color w:val="000000"/>
                <w:sz w:val="24"/>
              </w:rPr>
              <w:t>废水间接排放口基本情况表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16"/>
              <w:gridCol w:w="787"/>
              <w:gridCol w:w="918"/>
              <w:gridCol w:w="828"/>
              <w:gridCol w:w="891"/>
              <w:gridCol w:w="571"/>
              <w:gridCol w:w="562"/>
              <w:gridCol w:w="584"/>
              <w:gridCol w:w="974"/>
              <w:gridCol w:w="949"/>
              <w:gridCol w:w="1591"/>
            </w:tblGrid>
            <w:tr w:rsidR="00DE4003" w:rsidRPr="005A073F" w14:paraId="69113E06" w14:textId="77777777" w:rsidTr="00DE4003">
              <w:trPr>
                <w:jc w:val="center"/>
              </w:trPr>
              <w:tc>
                <w:tcPr>
                  <w:tcW w:w="229" w:type="pct"/>
                  <w:vMerge w:val="restart"/>
                  <w:shd w:val="clear" w:color="auto" w:fill="auto"/>
                  <w:vAlign w:val="center"/>
                </w:tcPr>
                <w:p w14:paraId="64462BEB" w14:textId="77777777" w:rsidR="00BC07E8" w:rsidRPr="00B84DD0" w:rsidRDefault="00BC07E8" w:rsidP="00BC07E8">
                  <w:pPr>
                    <w:jc w:val="center"/>
                    <w:rPr>
                      <w:rFonts w:cs="黑体"/>
                      <w:b/>
                      <w:bCs/>
                      <w:color w:val="000000"/>
                      <w:sz w:val="18"/>
                      <w:szCs w:val="18"/>
                    </w:rPr>
                  </w:pPr>
                  <w:r w:rsidRPr="00B84DD0">
                    <w:rPr>
                      <w:rFonts w:cs="黑体" w:hint="eastAsia"/>
                      <w:b/>
                      <w:bCs/>
                      <w:color w:val="000000"/>
                      <w:sz w:val="18"/>
                      <w:szCs w:val="18"/>
                    </w:rPr>
                    <w:t>序号</w:t>
                  </w:r>
                </w:p>
              </w:tc>
              <w:tc>
                <w:tcPr>
                  <w:tcW w:w="433" w:type="pct"/>
                  <w:vMerge w:val="restart"/>
                  <w:shd w:val="clear" w:color="auto" w:fill="auto"/>
                  <w:vAlign w:val="center"/>
                </w:tcPr>
                <w:p w14:paraId="730FC45D" w14:textId="77777777" w:rsidR="00BC07E8" w:rsidRPr="00B84DD0" w:rsidRDefault="00BC07E8" w:rsidP="00BC07E8">
                  <w:pPr>
                    <w:jc w:val="center"/>
                    <w:rPr>
                      <w:rFonts w:cs="黑体"/>
                      <w:b/>
                      <w:bCs/>
                      <w:color w:val="000000"/>
                      <w:sz w:val="18"/>
                      <w:szCs w:val="18"/>
                    </w:rPr>
                  </w:pPr>
                  <w:r w:rsidRPr="00B84DD0">
                    <w:rPr>
                      <w:rFonts w:cs="黑体" w:hint="eastAsia"/>
                      <w:b/>
                      <w:bCs/>
                      <w:color w:val="000000"/>
                      <w:sz w:val="18"/>
                      <w:szCs w:val="18"/>
                    </w:rPr>
                    <w:t>排放编号</w:t>
                  </w:r>
                </w:p>
              </w:tc>
              <w:tc>
                <w:tcPr>
                  <w:tcW w:w="962" w:type="pct"/>
                  <w:gridSpan w:val="2"/>
                  <w:shd w:val="clear" w:color="auto" w:fill="auto"/>
                  <w:vAlign w:val="center"/>
                </w:tcPr>
                <w:p w14:paraId="3EED1680" w14:textId="77777777" w:rsidR="00BC07E8" w:rsidRPr="00B84DD0" w:rsidRDefault="00BC07E8" w:rsidP="00BC07E8">
                  <w:pPr>
                    <w:jc w:val="center"/>
                    <w:rPr>
                      <w:rFonts w:cs="黑体"/>
                      <w:b/>
                      <w:bCs/>
                      <w:color w:val="000000"/>
                      <w:sz w:val="18"/>
                      <w:szCs w:val="18"/>
                    </w:rPr>
                  </w:pPr>
                  <w:r w:rsidRPr="00B84DD0">
                    <w:rPr>
                      <w:rFonts w:cs="黑体" w:hint="eastAsia"/>
                      <w:b/>
                      <w:bCs/>
                      <w:color w:val="000000"/>
                      <w:sz w:val="18"/>
                      <w:szCs w:val="18"/>
                    </w:rPr>
                    <w:t>排放口地理位置</w:t>
                  </w:r>
                </w:p>
              </w:tc>
              <w:tc>
                <w:tcPr>
                  <w:tcW w:w="491" w:type="pct"/>
                  <w:vMerge w:val="restart"/>
                  <w:shd w:val="clear" w:color="auto" w:fill="auto"/>
                  <w:vAlign w:val="center"/>
                </w:tcPr>
                <w:p w14:paraId="288509F0" w14:textId="77777777" w:rsidR="00DE4003" w:rsidRDefault="00BC07E8" w:rsidP="00BC07E8">
                  <w:pPr>
                    <w:jc w:val="center"/>
                    <w:rPr>
                      <w:rFonts w:cs="黑体"/>
                      <w:b/>
                      <w:bCs/>
                      <w:color w:val="000000"/>
                      <w:sz w:val="18"/>
                      <w:szCs w:val="18"/>
                    </w:rPr>
                  </w:pPr>
                  <w:r w:rsidRPr="00B84DD0">
                    <w:rPr>
                      <w:rFonts w:cs="黑体" w:hint="eastAsia"/>
                      <w:b/>
                      <w:bCs/>
                      <w:color w:val="000000"/>
                      <w:sz w:val="18"/>
                      <w:szCs w:val="18"/>
                    </w:rPr>
                    <w:t>废水排放量</w:t>
                  </w:r>
                </w:p>
                <w:p w14:paraId="12DB0313" w14:textId="77777777" w:rsidR="00BC07E8" w:rsidRPr="00B84DD0" w:rsidRDefault="00BC07E8" w:rsidP="00BC07E8">
                  <w:pPr>
                    <w:jc w:val="center"/>
                    <w:rPr>
                      <w:rFonts w:cs="黑体"/>
                      <w:b/>
                      <w:bCs/>
                      <w:color w:val="000000"/>
                      <w:sz w:val="18"/>
                      <w:szCs w:val="18"/>
                    </w:rPr>
                  </w:pPr>
                  <w:r w:rsidRPr="00B84DD0">
                    <w:rPr>
                      <w:rFonts w:cs="黑体" w:hint="eastAsia"/>
                      <w:b/>
                      <w:bCs/>
                      <w:color w:val="000000"/>
                      <w:sz w:val="18"/>
                      <w:szCs w:val="18"/>
                    </w:rPr>
                    <w:t>（万</w:t>
                  </w:r>
                  <w:r w:rsidRPr="00B84DD0">
                    <w:rPr>
                      <w:rFonts w:cs="黑体"/>
                      <w:b/>
                      <w:bCs/>
                      <w:color w:val="000000"/>
                      <w:sz w:val="18"/>
                      <w:szCs w:val="18"/>
                    </w:rPr>
                    <w:t>t/a</w:t>
                  </w:r>
                  <w:r w:rsidRPr="00B84DD0">
                    <w:rPr>
                      <w:rFonts w:cs="黑体" w:hint="eastAsia"/>
                      <w:b/>
                      <w:bCs/>
                      <w:color w:val="000000"/>
                      <w:sz w:val="18"/>
                      <w:szCs w:val="18"/>
                    </w:rPr>
                    <w:t>）</w:t>
                  </w:r>
                </w:p>
              </w:tc>
              <w:tc>
                <w:tcPr>
                  <w:tcW w:w="315" w:type="pct"/>
                  <w:vMerge w:val="restart"/>
                  <w:shd w:val="clear" w:color="auto" w:fill="auto"/>
                  <w:vAlign w:val="center"/>
                </w:tcPr>
                <w:p w14:paraId="77119CEE" w14:textId="77777777" w:rsidR="00BC07E8" w:rsidRPr="00B84DD0" w:rsidRDefault="00BC07E8" w:rsidP="00BC07E8">
                  <w:pPr>
                    <w:jc w:val="center"/>
                    <w:rPr>
                      <w:rFonts w:cs="黑体"/>
                      <w:b/>
                      <w:bCs/>
                      <w:color w:val="000000"/>
                      <w:sz w:val="18"/>
                      <w:szCs w:val="18"/>
                    </w:rPr>
                  </w:pPr>
                  <w:r w:rsidRPr="00B84DD0">
                    <w:rPr>
                      <w:rFonts w:cs="黑体" w:hint="eastAsia"/>
                      <w:b/>
                      <w:bCs/>
                      <w:color w:val="000000"/>
                      <w:sz w:val="18"/>
                      <w:szCs w:val="18"/>
                    </w:rPr>
                    <w:t>排放去向</w:t>
                  </w:r>
                </w:p>
              </w:tc>
              <w:tc>
                <w:tcPr>
                  <w:tcW w:w="310" w:type="pct"/>
                  <w:vMerge w:val="restart"/>
                  <w:shd w:val="clear" w:color="auto" w:fill="auto"/>
                  <w:vAlign w:val="center"/>
                </w:tcPr>
                <w:p w14:paraId="79BE5D07" w14:textId="77777777" w:rsidR="00BC07E8" w:rsidRPr="00B84DD0" w:rsidRDefault="00BC07E8" w:rsidP="00BC07E8">
                  <w:pPr>
                    <w:jc w:val="center"/>
                    <w:rPr>
                      <w:rFonts w:cs="黑体"/>
                      <w:b/>
                      <w:bCs/>
                      <w:color w:val="000000"/>
                      <w:sz w:val="18"/>
                      <w:szCs w:val="18"/>
                    </w:rPr>
                  </w:pPr>
                  <w:r w:rsidRPr="00B84DD0">
                    <w:rPr>
                      <w:rFonts w:cs="黑体" w:hint="eastAsia"/>
                      <w:b/>
                      <w:bCs/>
                      <w:color w:val="000000"/>
                      <w:sz w:val="18"/>
                      <w:szCs w:val="18"/>
                    </w:rPr>
                    <w:t>排放规律</w:t>
                  </w:r>
                </w:p>
              </w:tc>
              <w:tc>
                <w:tcPr>
                  <w:tcW w:w="322" w:type="pct"/>
                  <w:vMerge w:val="restart"/>
                  <w:shd w:val="clear" w:color="auto" w:fill="auto"/>
                  <w:vAlign w:val="center"/>
                </w:tcPr>
                <w:p w14:paraId="1703DE71" w14:textId="77777777" w:rsidR="00BC07E8" w:rsidRPr="00B84DD0" w:rsidRDefault="00BC07E8" w:rsidP="00BC07E8">
                  <w:pPr>
                    <w:jc w:val="center"/>
                    <w:rPr>
                      <w:rFonts w:cs="黑体"/>
                      <w:b/>
                      <w:bCs/>
                      <w:color w:val="000000"/>
                      <w:sz w:val="18"/>
                      <w:szCs w:val="18"/>
                    </w:rPr>
                  </w:pPr>
                  <w:r w:rsidRPr="00B84DD0">
                    <w:rPr>
                      <w:rFonts w:cs="黑体" w:hint="eastAsia"/>
                      <w:b/>
                      <w:bCs/>
                      <w:color w:val="000000"/>
                      <w:sz w:val="18"/>
                      <w:szCs w:val="18"/>
                    </w:rPr>
                    <w:t>间歇排放时间段</w:t>
                  </w:r>
                </w:p>
              </w:tc>
              <w:tc>
                <w:tcPr>
                  <w:tcW w:w="1937" w:type="pct"/>
                  <w:gridSpan w:val="3"/>
                  <w:vAlign w:val="center"/>
                </w:tcPr>
                <w:p w14:paraId="0A794323" w14:textId="77777777" w:rsidR="00BC07E8" w:rsidRPr="00B84DD0" w:rsidRDefault="00BC07E8" w:rsidP="00BC07E8">
                  <w:pPr>
                    <w:jc w:val="center"/>
                    <w:rPr>
                      <w:rFonts w:cs="黑体"/>
                      <w:b/>
                      <w:bCs/>
                      <w:color w:val="000000"/>
                      <w:sz w:val="18"/>
                      <w:szCs w:val="18"/>
                    </w:rPr>
                  </w:pPr>
                  <w:r w:rsidRPr="00B84DD0">
                    <w:rPr>
                      <w:rFonts w:cs="黑体" w:hint="eastAsia"/>
                      <w:b/>
                      <w:bCs/>
                      <w:color w:val="000000"/>
                      <w:sz w:val="18"/>
                      <w:szCs w:val="18"/>
                    </w:rPr>
                    <w:t>受纳污水处理厂信息</w:t>
                  </w:r>
                </w:p>
              </w:tc>
            </w:tr>
            <w:tr w:rsidR="00DE4003" w:rsidRPr="005A073F" w14:paraId="69A2EE42" w14:textId="77777777" w:rsidTr="00DE4003">
              <w:trPr>
                <w:jc w:val="center"/>
              </w:trPr>
              <w:tc>
                <w:tcPr>
                  <w:tcW w:w="229" w:type="pct"/>
                  <w:vMerge/>
                  <w:shd w:val="clear" w:color="auto" w:fill="auto"/>
                  <w:vAlign w:val="center"/>
                </w:tcPr>
                <w:p w14:paraId="558561BE" w14:textId="77777777" w:rsidR="00BC07E8" w:rsidRPr="00B84DD0" w:rsidRDefault="00BC07E8" w:rsidP="00BC07E8">
                  <w:pPr>
                    <w:jc w:val="center"/>
                    <w:rPr>
                      <w:rFonts w:cs="黑体"/>
                      <w:b/>
                      <w:bCs/>
                      <w:color w:val="000000"/>
                      <w:sz w:val="18"/>
                      <w:szCs w:val="18"/>
                    </w:rPr>
                  </w:pPr>
                </w:p>
              </w:tc>
              <w:tc>
                <w:tcPr>
                  <w:tcW w:w="433" w:type="pct"/>
                  <w:vMerge/>
                  <w:shd w:val="clear" w:color="auto" w:fill="auto"/>
                  <w:vAlign w:val="center"/>
                </w:tcPr>
                <w:p w14:paraId="79038FA2" w14:textId="77777777" w:rsidR="00BC07E8" w:rsidRPr="00B84DD0" w:rsidRDefault="00BC07E8" w:rsidP="00BC07E8">
                  <w:pPr>
                    <w:jc w:val="center"/>
                    <w:rPr>
                      <w:rFonts w:cs="黑体"/>
                      <w:b/>
                      <w:bCs/>
                      <w:color w:val="000000"/>
                      <w:sz w:val="18"/>
                      <w:szCs w:val="18"/>
                    </w:rPr>
                  </w:pPr>
                </w:p>
              </w:tc>
              <w:tc>
                <w:tcPr>
                  <w:tcW w:w="506" w:type="pct"/>
                  <w:shd w:val="clear" w:color="auto" w:fill="auto"/>
                  <w:vAlign w:val="center"/>
                </w:tcPr>
                <w:p w14:paraId="18AA4359" w14:textId="77777777" w:rsidR="00BC07E8" w:rsidRPr="00B84DD0" w:rsidRDefault="00BC07E8" w:rsidP="00BC07E8">
                  <w:pPr>
                    <w:jc w:val="center"/>
                    <w:rPr>
                      <w:rFonts w:cs="黑体"/>
                      <w:b/>
                      <w:bCs/>
                      <w:color w:val="000000"/>
                      <w:sz w:val="18"/>
                      <w:szCs w:val="18"/>
                    </w:rPr>
                  </w:pPr>
                  <w:r w:rsidRPr="00B84DD0">
                    <w:rPr>
                      <w:rFonts w:cs="黑体" w:hint="eastAsia"/>
                      <w:b/>
                      <w:bCs/>
                      <w:color w:val="000000"/>
                      <w:sz w:val="18"/>
                      <w:szCs w:val="18"/>
                    </w:rPr>
                    <w:t>经度</w:t>
                  </w:r>
                </w:p>
              </w:tc>
              <w:tc>
                <w:tcPr>
                  <w:tcW w:w="456" w:type="pct"/>
                  <w:shd w:val="clear" w:color="auto" w:fill="auto"/>
                  <w:vAlign w:val="center"/>
                </w:tcPr>
                <w:p w14:paraId="56E66CCC" w14:textId="77777777" w:rsidR="00BC07E8" w:rsidRPr="00B84DD0" w:rsidRDefault="00BC07E8" w:rsidP="00BC07E8">
                  <w:pPr>
                    <w:jc w:val="center"/>
                    <w:rPr>
                      <w:rFonts w:cs="黑体"/>
                      <w:b/>
                      <w:bCs/>
                      <w:color w:val="000000"/>
                      <w:sz w:val="18"/>
                      <w:szCs w:val="18"/>
                    </w:rPr>
                  </w:pPr>
                  <w:r w:rsidRPr="00B84DD0">
                    <w:rPr>
                      <w:rFonts w:cs="黑体" w:hint="eastAsia"/>
                      <w:b/>
                      <w:bCs/>
                      <w:color w:val="000000"/>
                      <w:sz w:val="18"/>
                      <w:szCs w:val="18"/>
                    </w:rPr>
                    <w:t>纬度</w:t>
                  </w:r>
                </w:p>
              </w:tc>
              <w:tc>
                <w:tcPr>
                  <w:tcW w:w="491" w:type="pct"/>
                  <w:vMerge/>
                  <w:shd w:val="clear" w:color="auto" w:fill="auto"/>
                  <w:vAlign w:val="center"/>
                </w:tcPr>
                <w:p w14:paraId="60E8A22D" w14:textId="77777777" w:rsidR="00BC07E8" w:rsidRPr="00B84DD0" w:rsidRDefault="00BC07E8" w:rsidP="00BC07E8">
                  <w:pPr>
                    <w:jc w:val="center"/>
                    <w:rPr>
                      <w:rFonts w:cs="黑体"/>
                      <w:b/>
                      <w:bCs/>
                      <w:color w:val="000000"/>
                      <w:sz w:val="18"/>
                      <w:szCs w:val="18"/>
                    </w:rPr>
                  </w:pPr>
                </w:p>
              </w:tc>
              <w:tc>
                <w:tcPr>
                  <w:tcW w:w="315" w:type="pct"/>
                  <w:vMerge/>
                  <w:shd w:val="clear" w:color="auto" w:fill="auto"/>
                  <w:vAlign w:val="center"/>
                </w:tcPr>
                <w:p w14:paraId="57A290E8" w14:textId="77777777" w:rsidR="00BC07E8" w:rsidRPr="00B84DD0" w:rsidRDefault="00BC07E8" w:rsidP="00BC07E8">
                  <w:pPr>
                    <w:jc w:val="center"/>
                    <w:rPr>
                      <w:rFonts w:cs="黑体"/>
                      <w:b/>
                      <w:bCs/>
                      <w:color w:val="000000"/>
                      <w:sz w:val="18"/>
                      <w:szCs w:val="18"/>
                    </w:rPr>
                  </w:pPr>
                </w:p>
              </w:tc>
              <w:tc>
                <w:tcPr>
                  <w:tcW w:w="310" w:type="pct"/>
                  <w:vMerge/>
                  <w:shd w:val="clear" w:color="auto" w:fill="auto"/>
                  <w:vAlign w:val="center"/>
                </w:tcPr>
                <w:p w14:paraId="129DF817" w14:textId="77777777" w:rsidR="00BC07E8" w:rsidRPr="00B84DD0" w:rsidRDefault="00BC07E8" w:rsidP="00BC07E8">
                  <w:pPr>
                    <w:jc w:val="center"/>
                    <w:rPr>
                      <w:rFonts w:cs="黑体"/>
                      <w:b/>
                      <w:bCs/>
                      <w:color w:val="000000"/>
                      <w:sz w:val="18"/>
                      <w:szCs w:val="18"/>
                    </w:rPr>
                  </w:pPr>
                </w:p>
              </w:tc>
              <w:tc>
                <w:tcPr>
                  <w:tcW w:w="322" w:type="pct"/>
                  <w:vMerge/>
                  <w:shd w:val="clear" w:color="auto" w:fill="auto"/>
                  <w:vAlign w:val="center"/>
                </w:tcPr>
                <w:p w14:paraId="51433BBC" w14:textId="77777777" w:rsidR="00BC07E8" w:rsidRPr="00B84DD0" w:rsidRDefault="00BC07E8" w:rsidP="00BC07E8">
                  <w:pPr>
                    <w:jc w:val="center"/>
                    <w:rPr>
                      <w:rFonts w:cs="黑体"/>
                      <w:b/>
                      <w:bCs/>
                      <w:color w:val="000000"/>
                      <w:sz w:val="18"/>
                      <w:szCs w:val="18"/>
                    </w:rPr>
                  </w:pPr>
                </w:p>
              </w:tc>
              <w:tc>
                <w:tcPr>
                  <w:tcW w:w="537" w:type="pct"/>
                  <w:vAlign w:val="center"/>
                </w:tcPr>
                <w:p w14:paraId="1B5769AD" w14:textId="77777777" w:rsidR="00BC07E8" w:rsidRPr="00B84DD0" w:rsidRDefault="00BC07E8" w:rsidP="00BC07E8">
                  <w:pPr>
                    <w:jc w:val="center"/>
                    <w:rPr>
                      <w:rFonts w:cs="黑体"/>
                      <w:b/>
                      <w:bCs/>
                      <w:color w:val="000000"/>
                      <w:sz w:val="18"/>
                      <w:szCs w:val="18"/>
                    </w:rPr>
                  </w:pPr>
                  <w:r w:rsidRPr="00B84DD0">
                    <w:rPr>
                      <w:rFonts w:cs="黑体" w:hint="eastAsia"/>
                      <w:b/>
                      <w:bCs/>
                      <w:color w:val="000000"/>
                      <w:sz w:val="18"/>
                      <w:szCs w:val="18"/>
                    </w:rPr>
                    <w:t>名称</w:t>
                  </w:r>
                </w:p>
              </w:tc>
              <w:tc>
                <w:tcPr>
                  <w:tcW w:w="523" w:type="pct"/>
                  <w:vAlign w:val="center"/>
                </w:tcPr>
                <w:p w14:paraId="037DC52D" w14:textId="77777777" w:rsidR="00BC07E8" w:rsidRPr="00B84DD0" w:rsidRDefault="00BC07E8" w:rsidP="00BC07E8">
                  <w:pPr>
                    <w:jc w:val="center"/>
                    <w:rPr>
                      <w:rFonts w:cs="黑体"/>
                      <w:b/>
                      <w:bCs/>
                      <w:color w:val="000000"/>
                      <w:sz w:val="18"/>
                      <w:szCs w:val="18"/>
                    </w:rPr>
                  </w:pPr>
                  <w:r w:rsidRPr="00B84DD0">
                    <w:rPr>
                      <w:rFonts w:cs="黑体" w:hint="eastAsia"/>
                      <w:b/>
                      <w:bCs/>
                      <w:color w:val="000000"/>
                      <w:sz w:val="18"/>
                      <w:szCs w:val="18"/>
                    </w:rPr>
                    <w:t>污染物种类</w:t>
                  </w:r>
                </w:p>
              </w:tc>
              <w:tc>
                <w:tcPr>
                  <w:tcW w:w="877" w:type="pct"/>
                  <w:vAlign w:val="center"/>
                </w:tcPr>
                <w:p w14:paraId="0B021316" w14:textId="77777777" w:rsidR="00BC07E8" w:rsidRPr="00B84DD0" w:rsidRDefault="00BC07E8" w:rsidP="00BC07E8">
                  <w:pPr>
                    <w:jc w:val="center"/>
                    <w:rPr>
                      <w:rFonts w:cs="黑体"/>
                      <w:b/>
                      <w:bCs/>
                      <w:color w:val="000000"/>
                      <w:sz w:val="18"/>
                      <w:szCs w:val="18"/>
                    </w:rPr>
                  </w:pPr>
                  <w:r w:rsidRPr="00B84DD0">
                    <w:rPr>
                      <w:rFonts w:cs="黑体" w:hint="eastAsia"/>
                      <w:b/>
                      <w:bCs/>
                      <w:color w:val="000000"/>
                      <w:sz w:val="18"/>
                      <w:szCs w:val="18"/>
                    </w:rPr>
                    <w:t>污水处理厂污染物排放标准浓度限值（</w:t>
                  </w:r>
                  <w:r w:rsidRPr="00B84DD0">
                    <w:rPr>
                      <w:rFonts w:cs="黑体"/>
                      <w:b/>
                      <w:bCs/>
                      <w:color w:val="000000"/>
                      <w:sz w:val="18"/>
                      <w:szCs w:val="18"/>
                    </w:rPr>
                    <w:t>mg/L</w:t>
                  </w:r>
                  <w:r w:rsidRPr="00B84DD0">
                    <w:rPr>
                      <w:rFonts w:cs="黑体" w:hint="eastAsia"/>
                      <w:b/>
                      <w:bCs/>
                      <w:color w:val="000000"/>
                      <w:sz w:val="18"/>
                      <w:szCs w:val="18"/>
                    </w:rPr>
                    <w:t>）</w:t>
                  </w:r>
                </w:p>
              </w:tc>
            </w:tr>
            <w:tr w:rsidR="00DE4003" w:rsidRPr="005A073F" w14:paraId="272ABCA7" w14:textId="77777777" w:rsidTr="00DE4003">
              <w:trPr>
                <w:jc w:val="center"/>
              </w:trPr>
              <w:tc>
                <w:tcPr>
                  <w:tcW w:w="229" w:type="pct"/>
                  <w:vMerge w:val="restart"/>
                  <w:shd w:val="clear" w:color="auto" w:fill="auto"/>
                  <w:vAlign w:val="center"/>
                </w:tcPr>
                <w:p w14:paraId="2A9B4DD1" w14:textId="77777777" w:rsidR="00DE4003" w:rsidRPr="00B84DD0" w:rsidRDefault="00DE4003" w:rsidP="00BC07E8">
                  <w:pPr>
                    <w:jc w:val="center"/>
                    <w:rPr>
                      <w:rFonts w:cs="黑体"/>
                      <w:bCs/>
                      <w:color w:val="000000"/>
                      <w:sz w:val="18"/>
                      <w:szCs w:val="18"/>
                    </w:rPr>
                  </w:pPr>
                  <w:r w:rsidRPr="00B84DD0">
                    <w:rPr>
                      <w:rFonts w:cs="黑体"/>
                      <w:bCs/>
                      <w:color w:val="000000"/>
                      <w:sz w:val="18"/>
                      <w:szCs w:val="18"/>
                    </w:rPr>
                    <w:t>1</w:t>
                  </w:r>
                </w:p>
              </w:tc>
              <w:tc>
                <w:tcPr>
                  <w:tcW w:w="433" w:type="pct"/>
                  <w:vMerge w:val="restart"/>
                  <w:shd w:val="clear" w:color="auto" w:fill="auto"/>
                  <w:vAlign w:val="center"/>
                </w:tcPr>
                <w:p w14:paraId="23051DB9" w14:textId="77777777" w:rsidR="00DE4003" w:rsidRPr="00B84DD0" w:rsidRDefault="00DE4003" w:rsidP="00BC07E8">
                  <w:pPr>
                    <w:jc w:val="center"/>
                    <w:rPr>
                      <w:rFonts w:cs="黑体"/>
                      <w:bCs/>
                      <w:color w:val="000000"/>
                      <w:sz w:val="18"/>
                      <w:szCs w:val="18"/>
                    </w:rPr>
                  </w:pPr>
                  <w:r w:rsidRPr="00B84DD0">
                    <w:rPr>
                      <w:rFonts w:cs="黑体"/>
                      <w:bCs/>
                      <w:color w:val="000000"/>
                      <w:sz w:val="18"/>
                      <w:szCs w:val="18"/>
                    </w:rPr>
                    <w:t>DW001</w:t>
                  </w:r>
                </w:p>
              </w:tc>
              <w:tc>
                <w:tcPr>
                  <w:tcW w:w="506" w:type="pct"/>
                  <w:vMerge w:val="restart"/>
                  <w:shd w:val="clear" w:color="auto" w:fill="auto"/>
                  <w:vAlign w:val="center"/>
                </w:tcPr>
                <w:p w14:paraId="16521109" w14:textId="1264E55B" w:rsidR="00DE4003" w:rsidRPr="00B84DD0" w:rsidRDefault="00DE4003" w:rsidP="00BC07E8">
                  <w:pPr>
                    <w:jc w:val="center"/>
                    <w:rPr>
                      <w:rFonts w:cs="黑体"/>
                      <w:bCs/>
                      <w:color w:val="000000"/>
                      <w:sz w:val="18"/>
                      <w:szCs w:val="18"/>
                    </w:rPr>
                  </w:pPr>
                  <w:r w:rsidRPr="00B84DD0">
                    <w:rPr>
                      <w:rFonts w:cs="黑体"/>
                      <w:color w:val="000000"/>
                      <w:sz w:val="18"/>
                      <w:szCs w:val="18"/>
                    </w:rPr>
                    <w:t>120°</w:t>
                  </w:r>
                  <w:r w:rsidR="00B3316B">
                    <w:rPr>
                      <w:rFonts w:cs="黑体" w:hint="eastAsia"/>
                      <w:color w:val="000000"/>
                      <w:sz w:val="18"/>
                      <w:szCs w:val="18"/>
                    </w:rPr>
                    <w:t>39</w:t>
                  </w:r>
                  <w:r w:rsidRPr="00B84DD0">
                    <w:rPr>
                      <w:rFonts w:cs="黑体" w:hint="eastAsia"/>
                      <w:color w:val="000000"/>
                      <w:sz w:val="18"/>
                      <w:szCs w:val="18"/>
                    </w:rPr>
                    <w:t>′</w:t>
                  </w:r>
                  <w:r w:rsidR="00B3316B">
                    <w:rPr>
                      <w:rFonts w:cs="黑体" w:hint="eastAsia"/>
                      <w:color w:val="000000"/>
                      <w:sz w:val="18"/>
                      <w:szCs w:val="18"/>
                    </w:rPr>
                    <w:t>23</w:t>
                  </w:r>
                  <w:r>
                    <w:rPr>
                      <w:rFonts w:cs="黑体" w:hint="eastAsia"/>
                      <w:color w:val="000000"/>
                      <w:sz w:val="18"/>
                      <w:szCs w:val="18"/>
                    </w:rPr>
                    <w:t>.42</w:t>
                  </w:r>
                  <w:r w:rsidRPr="00B84DD0">
                    <w:rPr>
                      <w:rFonts w:cs="黑体" w:hint="eastAsia"/>
                      <w:color w:val="000000"/>
                      <w:sz w:val="18"/>
                      <w:szCs w:val="18"/>
                    </w:rPr>
                    <w:t>″</w:t>
                  </w:r>
                </w:p>
              </w:tc>
              <w:tc>
                <w:tcPr>
                  <w:tcW w:w="456" w:type="pct"/>
                  <w:vMerge w:val="restart"/>
                  <w:shd w:val="clear" w:color="auto" w:fill="auto"/>
                  <w:vAlign w:val="center"/>
                </w:tcPr>
                <w:p w14:paraId="65643D0A" w14:textId="53D72B34" w:rsidR="00DE4003" w:rsidRPr="00B84DD0" w:rsidRDefault="00DE4003" w:rsidP="00BC07E8">
                  <w:pPr>
                    <w:jc w:val="center"/>
                    <w:rPr>
                      <w:rFonts w:cs="黑体"/>
                      <w:bCs/>
                      <w:color w:val="000000"/>
                      <w:sz w:val="18"/>
                      <w:szCs w:val="18"/>
                    </w:rPr>
                  </w:pPr>
                  <w:r w:rsidRPr="00B84DD0">
                    <w:rPr>
                      <w:rFonts w:cs="黑体"/>
                      <w:color w:val="000000"/>
                      <w:sz w:val="18"/>
                      <w:szCs w:val="18"/>
                    </w:rPr>
                    <w:t>31°</w:t>
                  </w:r>
                  <w:r w:rsidR="00B3316B">
                    <w:rPr>
                      <w:rFonts w:cs="黑体" w:hint="eastAsia"/>
                      <w:color w:val="000000"/>
                      <w:sz w:val="18"/>
                      <w:szCs w:val="18"/>
                    </w:rPr>
                    <w:t>5</w:t>
                  </w:r>
                  <w:r w:rsidRPr="00B84DD0">
                    <w:rPr>
                      <w:rFonts w:cs="黑体"/>
                      <w:color w:val="000000"/>
                      <w:sz w:val="18"/>
                      <w:szCs w:val="18"/>
                    </w:rPr>
                    <w:t>7</w:t>
                  </w:r>
                  <w:r w:rsidRPr="00B84DD0">
                    <w:rPr>
                      <w:rFonts w:cs="黑体" w:hint="eastAsia"/>
                      <w:color w:val="000000"/>
                      <w:sz w:val="18"/>
                      <w:szCs w:val="18"/>
                    </w:rPr>
                    <w:t>′</w:t>
                  </w:r>
                  <w:r>
                    <w:rPr>
                      <w:rFonts w:cs="黑体" w:hint="eastAsia"/>
                      <w:color w:val="000000"/>
                      <w:sz w:val="18"/>
                      <w:szCs w:val="18"/>
                    </w:rPr>
                    <w:t>5</w:t>
                  </w:r>
                  <w:r w:rsidR="00B3316B">
                    <w:rPr>
                      <w:rFonts w:cs="黑体" w:hint="eastAsia"/>
                      <w:color w:val="000000"/>
                      <w:sz w:val="18"/>
                      <w:szCs w:val="18"/>
                    </w:rPr>
                    <w:t>2.92</w:t>
                  </w:r>
                  <w:r w:rsidRPr="00B84DD0">
                    <w:rPr>
                      <w:rFonts w:cs="黑体" w:hint="eastAsia"/>
                      <w:color w:val="000000"/>
                      <w:sz w:val="18"/>
                      <w:szCs w:val="18"/>
                    </w:rPr>
                    <w:t>″</w:t>
                  </w:r>
                </w:p>
              </w:tc>
              <w:tc>
                <w:tcPr>
                  <w:tcW w:w="491" w:type="pct"/>
                  <w:vMerge w:val="restart"/>
                  <w:shd w:val="clear" w:color="auto" w:fill="auto"/>
                  <w:vAlign w:val="center"/>
                </w:tcPr>
                <w:p w14:paraId="5186A05E" w14:textId="3FB45BC7" w:rsidR="00DE4003" w:rsidRPr="00B84DD0" w:rsidRDefault="00DE4003" w:rsidP="00BC07E8">
                  <w:pPr>
                    <w:jc w:val="center"/>
                    <w:rPr>
                      <w:rFonts w:cs="黑体"/>
                      <w:bCs/>
                      <w:color w:val="000000"/>
                      <w:sz w:val="18"/>
                      <w:szCs w:val="18"/>
                    </w:rPr>
                  </w:pPr>
                  <w:r w:rsidRPr="00B84DD0">
                    <w:rPr>
                      <w:rFonts w:cs="黑体"/>
                      <w:bCs/>
                      <w:color w:val="000000"/>
                      <w:sz w:val="18"/>
                      <w:szCs w:val="18"/>
                    </w:rPr>
                    <w:t>0.</w:t>
                  </w:r>
                  <w:r w:rsidR="00B3316B">
                    <w:rPr>
                      <w:rFonts w:cs="黑体" w:hint="eastAsia"/>
                      <w:bCs/>
                      <w:color w:val="000000"/>
                      <w:sz w:val="18"/>
                      <w:szCs w:val="18"/>
                    </w:rPr>
                    <w:t>0816</w:t>
                  </w:r>
                </w:p>
              </w:tc>
              <w:tc>
                <w:tcPr>
                  <w:tcW w:w="315" w:type="pct"/>
                  <w:vMerge w:val="restart"/>
                  <w:shd w:val="clear" w:color="auto" w:fill="auto"/>
                  <w:vAlign w:val="center"/>
                </w:tcPr>
                <w:p w14:paraId="34C31A07" w14:textId="77777777" w:rsidR="00DE4003" w:rsidRPr="00B84DD0" w:rsidRDefault="00DE4003" w:rsidP="00BC07E8">
                  <w:pPr>
                    <w:jc w:val="center"/>
                    <w:rPr>
                      <w:rFonts w:cs="黑体"/>
                      <w:bCs/>
                      <w:color w:val="000000"/>
                      <w:sz w:val="18"/>
                      <w:szCs w:val="18"/>
                    </w:rPr>
                  </w:pPr>
                  <w:r w:rsidRPr="00B84DD0">
                    <w:rPr>
                      <w:rFonts w:cs="黑体" w:hint="eastAsia"/>
                      <w:bCs/>
                      <w:color w:val="000000"/>
                      <w:sz w:val="18"/>
                      <w:szCs w:val="18"/>
                    </w:rPr>
                    <w:t>污水处理厂</w:t>
                  </w:r>
                </w:p>
              </w:tc>
              <w:tc>
                <w:tcPr>
                  <w:tcW w:w="310" w:type="pct"/>
                  <w:vMerge w:val="restart"/>
                  <w:shd w:val="clear" w:color="auto" w:fill="auto"/>
                  <w:vAlign w:val="center"/>
                </w:tcPr>
                <w:p w14:paraId="3BCA5D41" w14:textId="77777777" w:rsidR="00DE4003" w:rsidRPr="00B84DD0" w:rsidRDefault="00DE4003" w:rsidP="00BC07E8">
                  <w:pPr>
                    <w:jc w:val="center"/>
                    <w:rPr>
                      <w:rFonts w:cs="黑体"/>
                      <w:bCs/>
                      <w:color w:val="000000"/>
                      <w:sz w:val="18"/>
                      <w:szCs w:val="18"/>
                    </w:rPr>
                  </w:pPr>
                  <w:r w:rsidRPr="00B84DD0">
                    <w:rPr>
                      <w:rFonts w:cs="黑体" w:hint="eastAsia"/>
                      <w:bCs/>
                      <w:color w:val="000000"/>
                      <w:sz w:val="18"/>
                      <w:szCs w:val="18"/>
                    </w:rPr>
                    <w:t>连续</w:t>
                  </w:r>
                </w:p>
              </w:tc>
              <w:tc>
                <w:tcPr>
                  <w:tcW w:w="322" w:type="pct"/>
                  <w:vMerge w:val="restart"/>
                  <w:shd w:val="clear" w:color="auto" w:fill="auto"/>
                  <w:vAlign w:val="center"/>
                </w:tcPr>
                <w:p w14:paraId="5D6850DE" w14:textId="77777777" w:rsidR="00DE4003" w:rsidRPr="00B84DD0" w:rsidRDefault="00DE4003" w:rsidP="00BC07E8">
                  <w:pPr>
                    <w:jc w:val="center"/>
                    <w:rPr>
                      <w:rFonts w:cs="黑体"/>
                      <w:bCs/>
                      <w:color w:val="000000"/>
                      <w:sz w:val="18"/>
                      <w:szCs w:val="18"/>
                    </w:rPr>
                  </w:pPr>
                  <w:r w:rsidRPr="00B84DD0">
                    <w:rPr>
                      <w:rFonts w:cs="黑体"/>
                      <w:bCs/>
                      <w:color w:val="000000"/>
                      <w:sz w:val="18"/>
                      <w:szCs w:val="18"/>
                    </w:rPr>
                    <w:t>/</w:t>
                  </w:r>
                </w:p>
              </w:tc>
              <w:tc>
                <w:tcPr>
                  <w:tcW w:w="537" w:type="pct"/>
                  <w:vMerge w:val="restart"/>
                  <w:vAlign w:val="center"/>
                </w:tcPr>
                <w:p w14:paraId="05F32EB7" w14:textId="6EF5D519" w:rsidR="00DE4003" w:rsidRPr="00B84DD0" w:rsidRDefault="00DE4003" w:rsidP="00BC07E8">
                  <w:pPr>
                    <w:jc w:val="center"/>
                    <w:rPr>
                      <w:rFonts w:cs="黑体"/>
                      <w:bCs/>
                      <w:color w:val="000000"/>
                      <w:sz w:val="18"/>
                      <w:szCs w:val="18"/>
                    </w:rPr>
                  </w:pPr>
                  <w:r w:rsidRPr="00B84DD0">
                    <w:rPr>
                      <w:rFonts w:cs="黑体" w:hint="eastAsia"/>
                      <w:sz w:val="18"/>
                      <w:szCs w:val="18"/>
                    </w:rPr>
                    <w:t>张家港市给排水公司</w:t>
                  </w:r>
                  <w:r w:rsidR="00EC13C4">
                    <w:rPr>
                      <w:rFonts w:cs="黑体" w:hint="eastAsia"/>
                      <w:sz w:val="18"/>
                      <w:szCs w:val="18"/>
                    </w:rPr>
                    <w:t>锦丰片区污水处理厂</w:t>
                  </w:r>
                </w:p>
              </w:tc>
              <w:tc>
                <w:tcPr>
                  <w:tcW w:w="523" w:type="pct"/>
                  <w:shd w:val="clear" w:color="auto" w:fill="auto"/>
                  <w:vAlign w:val="center"/>
                </w:tcPr>
                <w:p w14:paraId="5D53E2B1" w14:textId="77777777" w:rsidR="00DE4003" w:rsidRPr="00B84DD0" w:rsidRDefault="00DE4003" w:rsidP="00BC07E8">
                  <w:pPr>
                    <w:adjustRightInd w:val="0"/>
                    <w:snapToGrid w:val="0"/>
                    <w:spacing w:before="100" w:beforeAutospacing="1" w:after="100" w:afterAutospacing="1"/>
                    <w:jc w:val="center"/>
                    <w:rPr>
                      <w:rFonts w:cs="黑体"/>
                      <w:sz w:val="18"/>
                      <w:szCs w:val="18"/>
                    </w:rPr>
                  </w:pPr>
                  <w:r w:rsidRPr="00B84DD0">
                    <w:rPr>
                      <w:rFonts w:cs="黑体"/>
                      <w:sz w:val="18"/>
                      <w:szCs w:val="18"/>
                    </w:rPr>
                    <w:t>COD</w:t>
                  </w:r>
                </w:p>
              </w:tc>
              <w:tc>
                <w:tcPr>
                  <w:tcW w:w="877" w:type="pct"/>
                  <w:shd w:val="clear" w:color="auto" w:fill="auto"/>
                  <w:vAlign w:val="center"/>
                </w:tcPr>
                <w:p w14:paraId="762C93B0" w14:textId="77777777" w:rsidR="00DE4003" w:rsidRPr="00B84DD0" w:rsidRDefault="00DE4003" w:rsidP="00BC07E8">
                  <w:pPr>
                    <w:adjustRightInd w:val="0"/>
                    <w:snapToGrid w:val="0"/>
                    <w:spacing w:before="100" w:beforeAutospacing="1" w:after="100" w:afterAutospacing="1"/>
                    <w:jc w:val="center"/>
                    <w:rPr>
                      <w:rFonts w:cs="黑体"/>
                      <w:sz w:val="18"/>
                      <w:szCs w:val="18"/>
                    </w:rPr>
                  </w:pPr>
                  <w:r w:rsidRPr="00B84DD0">
                    <w:rPr>
                      <w:rFonts w:cs="黑体"/>
                      <w:sz w:val="18"/>
                      <w:szCs w:val="18"/>
                    </w:rPr>
                    <w:t>50</w:t>
                  </w:r>
                </w:p>
              </w:tc>
            </w:tr>
            <w:tr w:rsidR="00DE4003" w:rsidRPr="005A073F" w14:paraId="25B91DE4" w14:textId="77777777" w:rsidTr="00DE4003">
              <w:trPr>
                <w:jc w:val="center"/>
              </w:trPr>
              <w:tc>
                <w:tcPr>
                  <w:tcW w:w="229" w:type="pct"/>
                  <w:vMerge/>
                  <w:shd w:val="clear" w:color="auto" w:fill="auto"/>
                  <w:vAlign w:val="center"/>
                </w:tcPr>
                <w:p w14:paraId="2D9413EF" w14:textId="77777777" w:rsidR="00DE4003" w:rsidRPr="00B84DD0" w:rsidRDefault="00DE4003" w:rsidP="00BC07E8">
                  <w:pPr>
                    <w:jc w:val="center"/>
                    <w:rPr>
                      <w:rFonts w:cs="黑体"/>
                      <w:bCs/>
                      <w:color w:val="000000"/>
                      <w:sz w:val="18"/>
                      <w:szCs w:val="18"/>
                    </w:rPr>
                  </w:pPr>
                </w:p>
              </w:tc>
              <w:tc>
                <w:tcPr>
                  <w:tcW w:w="433" w:type="pct"/>
                  <w:vMerge/>
                  <w:shd w:val="clear" w:color="auto" w:fill="auto"/>
                  <w:vAlign w:val="center"/>
                </w:tcPr>
                <w:p w14:paraId="24CD7352" w14:textId="77777777" w:rsidR="00DE4003" w:rsidRPr="00B84DD0" w:rsidRDefault="00DE4003" w:rsidP="00BC07E8">
                  <w:pPr>
                    <w:jc w:val="center"/>
                    <w:rPr>
                      <w:rFonts w:cs="黑体"/>
                      <w:bCs/>
                      <w:color w:val="000000"/>
                      <w:sz w:val="18"/>
                      <w:szCs w:val="18"/>
                    </w:rPr>
                  </w:pPr>
                </w:p>
              </w:tc>
              <w:tc>
                <w:tcPr>
                  <w:tcW w:w="506" w:type="pct"/>
                  <w:vMerge/>
                  <w:shd w:val="clear" w:color="auto" w:fill="auto"/>
                  <w:vAlign w:val="center"/>
                </w:tcPr>
                <w:p w14:paraId="78CDCCCE" w14:textId="77777777" w:rsidR="00DE4003" w:rsidRPr="00B84DD0" w:rsidRDefault="00DE4003" w:rsidP="00BC07E8">
                  <w:pPr>
                    <w:jc w:val="center"/>
                    <w:rPr>
                      <w:rFonts w:cs="黑体"/>
                      <w:bCs/>
                      <w:color w:val="000000"/>
                      <w:sz w:val="18"/>
                      <w:szCs w:val="18"/>
                    </w:rPr>
                  </w:pPr>
                </w:p>
              </w:tc>
              <w:tc>
                <w:tcPr>
                  <w:tcW w:w="456" w:type="pct"/>
                  <w:vMerge/>
                  <w:shd w:val="clear" w:color="auto" w:fill="auto"/>
                  <w:vAlign w:val="center"/>
                </w:tcPr>
                <w:p w14:paraId="0A36E7A3" w14:textId="77777777" w:rsidR="00DE4003" w:rsidRPr="00B84DD0" w:rsidRDefault="00DE4003" w:rsidP="00BC07E8">
                  <w:pPr>
                    <w:jc w:val="center"/>
                    <w:rPr>
                      <w:rFonts w:cs="黑体"/>
                      <w:bCs/>
                      <w:color w:val="000000"/>
                      <w:sz w:val="18"/>
                      <w:szCs w:val="18"/>
                    </w:rPr>
                  </w:pPr>
                </w:p>
              </w:tc>
              <w:tc>
                <w:tcPr>
                  <w:tcW w:w="491" w:type="pct"/>
                  <w:vMerge/>
                  <w:shd w:val="clear" w:color="auto" w:fill="auto"/>
                  <w:vAlign w:val="center"/>
                </w:tcPr>
                <w:p w14:paraId="776101CC" w14:textId="77777777" w:rsidR="00DE4003" w:rsidRPr="00B84DD0" w:rsidRDefault="00DE4003" w:rsidP="00BC07E8">
                  <w:pPr>
                    <w:jc w:val="center"/>
                    <w:rPr>
                      <w:rFonts w:cs="黑体"/>
                      <w:bCs/>
                      <w:color w:val="000000"/>
                      <w:sz w:val="18"/>
                      <w:szCs w:val="18"/>
                    </w:rPr>
                  </w:pPr>
                </w:p>
              </w:tc>
              <w:tc>
                <w:tcPr>
                  <w:tcW w:w="315" w:type="pct"/>
                  <w:vMerge/>
                  <w:shd w:val="clear" w:color="auto" w:fill="auto"/>
                  <w:vAlign w:val="center"/>
                </w:tcPr>
                <w:p w14:paraId="5F8EE80B" w14:textId="77777777" w:rsidR="00DE4003" w:rsidRPr="00B84DD0" w:rsidRDefault="00DE4003" w:rsidP="00BC07E8">
                  <w:pPr>
                    <w:jc w:val="center"/>
                    <w:rPr>
                      <w:rFonts w:cs="黑体"/>
                      <w:bCs/>
                      <w:color w:val="000000"/>
                      <w:sz w:val="18"/>
                      <w:szCs w:val="18"/>
                    </w:rPr>
                  </w:pPr>
                </w:p>
              </w:tc>
              <w:tc>
                <w:tcPr>
                  <w:tcW w:w="310" w:type="pct"/>
                  <w:vMerge/>
                  <w:shd w:val="clear" w:color="auto" w:fill="auto"/>
                  <w:vAlign w:val="center"/>
                </w:tcPr>
                <w:p w14:paraId="0868CE6F" w14:textId="77777777" w:rsidR="00DE4003" w:rsidRPr="00B84DD0" w:rsidRDefault="00DE4003" w:rsidP="00BC07E8">
                  <w:pPr>
                    <w:jc w:val="center"/>
                    <w:rPr>
                      <w:rFonts w:cs="黑体"/>
                      <w:bCs/>
                      <w:color w:val="000000"/>
                      <w:sz w:val="18"/>
                      <w:szCs w:val="18"/>
                    </w:rPr>
                  </w:pPr>
                </w:p>
              </w:tc>
              <w:tc>
                <w:tcPr>
                  <w:tcW w:w="322" w:type="pct"/>
                  <w:vMerge/>
                  <w:shd w:val="clear" w:color="auto" w:fill="auto"/>
                  <w:vAlign w:val="center"/>
                </w:tcPr>
                <w:p w14:paraId="37C42309" w14:textId="77777777" w:rsidR="00DE4003" w:rsidRPr="00B84DD0" w:rsidRDefault="00DE4003" w:rsidP="00BC07E8">
                  <w:pPr>
                    <w:jc w:val="center"/>
                    <w:rPr>
                      <w:rFonts w:cs="黑体"/>
                      <w:bCs/>
                      <w:color w:val="000000"/>
                      <w:sz w:val="18"/>
                      <w:szCs w:val="18"/>
                    </w:rPr>
                  </w:pPr>
                </w:p>
              </w:tc>
              <w:tc>
                <w:tcPr>
                  <w:tcW w:w="537" w:type="pct"/>
                  <w:vMerge/>
                  <w:vAlign w:val="center"/>
                </w:tcPr>
                <w:p w14:paraId="7A80D846" w14:textId="77777777" w:rsidR="00DE4003" w:rsidRPr="00B84DD0" w:rsidRDefault="00DE4003" w:rsidP="00BC07E8">
                  <w:pPr>
                    <w:jc w:val="center"/>
                    <w:rPr>
                      <w:rFonts w:cs="黑体"/>
                      <w:bCs/>
                      <w:color w:val="000000"/>
                      <w:sz w:val="18"/>
                      <w:szCs w:val="18"/>
                    </w:rPr>
                  </w:pPr>
                </w:p>
              </w:tc>
              <w:tc>
                <w:tcPr>
                  <w:tcW w:w="523" w:type="pct"/>
                  <w:shd w:val="clear" w:color="auto" w:fill="auto"/>
                  <w:vAlign w:val="center"/>
                </w:tcPr>
                <w:p w14:paraId="3BF5E4A0" w14:textId="77777777" w:rsidR="00DE4003" w:rsidRPr="00B84DD0" w:rsidRDefault="00DE4003" w:rsidP="00BC07E8">
                  <w:pPr>
                    <w:jc w:val="center"/>
                    <w:rPr>
                      <w:rFonts w:cs="黑体"/>
                      <w:sz w:val="18"/>
                      <w:szCs w:val="18"/>
                    </w:rPr>
                  </w:pPr>
                  <w:r w:rsidRPr="00B84DD0">
                    <w:rPr>
                      <w:rFonts w:cs="黑体"/>
                      <w:sz w:val="18"/>
                      <w:szCs w:val="18"/>
                    </w:rPr>
                    <w:t>NH</w:t>
                  </w:r>
                  <w:r w:rsidRPr="00B84DD0">
                    <w:rPr>
                      <w:rFonts w:cs="黑体"/>
                      <w:sz w:val="18"/>
                      <w:szCs w:val="18"/>
                      <w:vertAlign w:val="subscript"/>
                    </w:rPr>
                    <w:t>3</w:t>
                  </w:r>
                  <w:r w:rsidRPr="00B84DD0">
                    <w:rPr>
                      <w:rFonts w:cs="黑体"/>
                      <w:sz w:val="18"/>
                      <w:szCs w:val="18"/>
                    </w:rPr>
                    <w:t>-N</w:t>
                  </w:r>
                </w:p>
              </w:tc>
              <w:tc>
                <w:tcPr>
                  <w:tcW w:w="877" w:type="pct"/>
                  <w:shd w:val="clear" w:color="auto" w:fill="auto"/>
                  <w:vAlign w:val="center"/>
                </w:tcPr>
                <w:p w14:paraId="635096E1" w14:textId="5D16395A" w:rsidR="00DE4003" w:rsidRPr="00B84DD0" w:rsidRDefault="00B3316B" w:rsidP="00BC07E8">
                  <w:pPr>
                    <w:jc w:val="center"/>
                    <w:rPr>
                      <w:rFonts w:cs="黑体"/>
                      <w:sz w:val="18"/>
                      <w:szCs w:val="18"/>
                    </w:rPr>
                  </w:pPr>
                  <w:r>
                    <w:rPr>
                      <w:rFonts w:cs="黑体" w:hint="eastAsia"/>
                      <w:sz w:val="18"/>
                      <w:szCs w:val="18"/>
                    </w:rPr>
                    <w:t>4</w:t>
                  </w:r>
                </w:p>
              </w:tc>
            </w:tr>
            <w:tr w:rsidR="00DE4003" w:rsidRPr="005A073F" w14:paraId="7D260FD3" w14:textId="77777777" w:rsidTr="00DE4003">
              <w:trPr>
                <w:jc w:val="center"/>
              </w:trPr>
              <w:tc>
                <w:tcPr>
                  <w:tcW w:w="229" w:type="pct"/>
                  <w:vMerge/>
                  <w:shd w:val="clear" w:color="auto" w:fill="auto"/>
                  <w:vAlign w:val="center"/>
                </w:tcPr>
                <w:p w14:paraId="49BC79BC" w14:textId="77777777" w:rsidR="00DE4003" w:rsidRPr="00B84DD0" w:rsidRDefault="00DE4003" w:rsidP="00BC07E8">
                  <w:pPr>
                    <w:jc w:val="center"/>
                    <w:rPr>
                      <w:rFonts w:cs="黑体"/>
                      <w:bCs/>
                      <w:color w:val="000000"/>
                      <w:sz w:val="18"/>
                      <w:szCs w:val="18"/>
                    </w:rPr>
                  </w:pPr>
                </w:p>
              </w:tc>
              <w:tc>
                <w:tcPr>
                  <w:tcW w:w="433" w:type="pct"/>
                  <w:vMerge/>
                  <w:shd w:val="clear" w:color="auto" w:fill="auto"/>
                  <w:vAlign w:val="center"/>
                </w:tcPr>
                <w:p w14:paraId="5E970D31" w14:textId="77777777" w:rsidR="00DE4003" w:rsidRPr="00B84DD0" w:rsidRDefault="00DE4003" w:rsidP="00BC07E8">
                  <w:pPr>
                    <w:jc w:val="center"/>
                    <w:rPr>
                      <w:rFonts w:cs="黑体"/>
                      <w:bCs/>
                      <w:color w:val="000000"/>
                      <w:sz w:val="18"/>
                      <w:szCs w:val="18"/>
                    </w:rPr>
                  </w:pPr>
                </w:p>
              </w:tc>
              <w:tc>
                <w:tcPr>
                  <w:tcW w:w="506" w:type="pct"/>
                  <w:vMerge/>
                  <w:shd w:val="clear" w:color="auto" w:fill="auto"/>
                  <w:vAlign w:val="center"/>
                </w:tcPr>
                <w:p w14:paraId="63E20038" w14:textId="77777777" w:rsidR="00DE4003" w:rsidRPr="00B84DD0" w:rsidRDefault="00DE4003" w:rsidP="00BC07E8">
                  <w:pPr>
                    <w:jc w:val="center"/>
                    <w:rPr>
                      <w:rFonts w:cs="黑体"/>
                      <w:bCs/>
                      <w:color w:val="000000"/>
                      <w:sz w:val="18"/>
                      <w:szCs w:val="18"/>
                    </w:rPr>
                  </w:pPr>
                </w:p>
              </w:tc>
              <w:tc>
                <w:tcPr>
                  <w:tcW w:w="456" w:type="pct"/>
                  <w:vMerge/>
                  <w:shd w:val="clear" w:color="auto" w:fill="auto"/>
                  <w:vAlign w:val="center"/>
                </w:tcPr>
                <w:p w14:paraId="702F4200" w14:textId="77777777" w:rsidR="00DE4003" w:rsidRPr="00B84DD0" w:rsidRDefault="00DE4003" w:rsidP="00BC07E8">
                  <w:pPr>
                    <w:jc w:val="center"/>
                    <w:rPr>
                      <w:rFonts w:cs="黑体"/>
                      <w:bCs/>
                      <w:color w:val="000000"/>
                      <w:sz w:val="18"/>
                      <w:szCs w:val="18"/>
                    </w:rPr>
                  </w:pPr>
                </w:p>
              </w:tc>
              <w:tc>
                <w:tcPr>
                  <w:tcW w:w="491" w:type="pct"/>
                  <w:vMerge/>
                  <w:shd w:val="clear" w:color="auto" w:fill="auto"/>
                  <w:vAlign w:val="center"/>
                </w:tcPr>
                <w:p w14:paraId="6003FC26" w14:textId="77777777" w:rsidR="00DE4003" w:rsidRPr="00B84DD0" w:rsidRDefault="00DE4003" w:rsidP="00BC07E8">
                  <w:pPr>
                    <w:jc w:val="center"/>
                    <w:rPr>
                      <w:rFonts w:cs="黑体"/>
                      <w:bCs/>
                      <w:color w:val="000000"/>
                      <w:sz w:val="18"/>
                      <w:szCs w:val="18"/>
                    </w:rPr>
                  </w:pPr>
                </w:p>
              </w:tc>
              <w:tc>
                <w:tcPr>
                  <w:tcW w:w="315" w:type="pct"/>
                  <w:vMerge/>
                  <w:shd w:val="clear" w:color="auto" w:fill="auto"/>
                  <w:vAlign w:val="center"/>
                </w:tcPr>
                <w:p w14:paraId="13ED2B47" w14:textId="77777777" w:rsidR="00DE4003" w:rsidRPr="00B84DD0" w:rsidRDefault="00DE4003" w:rsidP="00BC07E8">
                  <w:pPr>
                    <w:jc w:val="center"/>
                    <w:rPr>
                      <w:rFonts w:cs="黑体"/>
                      <w:bCs/>
                      <w:color w:val="000000"/>
                      <w:sz w:val="18"/>
                      <w:szCs w:val="18"/>
                    </w:rPr>
                  </w:pPr>
                </w:p>
              </w:tc>
              <w:tc>
                <w:tcPr>
                  <w:tcW w:w="310" w:type="pct"/>
                  <w:vMerge/>
                  <w:shd w:val="clear" w:color="auto" w:fill="auto"/>
                  <w:vAlign w:val="center"/>
                </w:tcPr>
                <w:p w14:paraId="0CA204BC" w14:textId="77777777" w:rsidR="00DE4003" w:rsidRPr="00B84DD0" w:rsidRDefault="00DE4003" w:rsidP="00BC07E8">
                  <w:pPr>
                    <w:jc w:val="center"/>
                    <w:rPr>
                      <w:rFonts w:cs="黑体"/>
                      <w:bCs/>
                      <w:color w:val="000000"/>
                      <w:sz w:val="18"/>
                      <w:szCs w:val="18"/>
                    </w:rPr>
                  </w:pPr>
                </w:p>
              </w:tc>
              <w:tc>
                <w:tcPr>
                  <w:tcW w:w="322" w:type="pct"/>
                  <w:vMerge/>
                  <w:shd w:val="clear" w:color="auto" w:fill="auto"/>
                  <w:vAlign w:val="center"/>
                </w:tcPr>
                <w:p w14:paraId="3E9C4DC7" w14:textId="77777777" w:rsidR="00DE4003" w:rsidRPr="00B84DD0" w:rsidRDefault="00DE4003" w:rsidP="00BC07E8">
                  <w:pPr>
                    <w:jc w:val="center"/>
                    <w:rPr>
                      <w:rFonts w:cs="黑体"/>
                      <w:bCs/>
                      <w:color w:val="000000"/>
                      <w:sz w:val="18"/>
                      <w:szCs w:val="18"/>
                    </w:rPr>
                  </w:pPr>
                </w:p>
              </w:tc>
              <w:tc>
                <w:tcPr>
                  <w:tcW w:w="537" w:type="pct"/>
                  <w:vMerge/>
                  <w:vAlign w:val="center"/>
                </w:tcPr>
                <w:p w14:paraId="0D60AEF3" w14:textId="77777777" w:rsidR="00DE4003" w:rsidRPr="00B84DD0" w:rsidRDefault="00DE4003" w:rsidP="00BC07E8">
                  <w:pPr>
                    <w:jc w:val="center"/>
                    <w:rPr>
                      <w:rFonts w:cs="黑体"/>
                      <w:bCs/>
                      <w:color w:val="000000"/>
                      <w:sz w:val="18"/>
                      <w:szCs w:val="18"/>
                    </w:rPr>
                  </w:pPr>
                </w:p>
              </w:tc>
              <w:tc>
                <w:tcPr>
                  <w:tcW w:w="523" w:type="pct"/>
                  <w:shd w:val="clear" w:color="auto" w:fill="auto"/>
                  <w:vAlign w:val="center"/>
                </w:tcPr>
                <w:p w14:paraId="51246A15" w14:textId="77777777" w:rsidR="00DE4003" w:rsidRPr="00B84DD0" w:rsidRDefault="00DE4003" w:rsidP="00BC07E8">
                  <w:pPr>
                    <w:jc w:val="center"/>
                    <w:rPr>
                      <w:rFonts w:cs="黑体"/>
                      <w:sz w:val="18"/>
                      <w:szCs w:val="18"/>
                    </w:rPr>
                  </w:pPr>
                  <w:r w:rsidRPr="00B84DD0">
                    <w:rPr>
                      <w:rFonts w:cs="黑体"/>
                      <w:sz w:val="18"/>
                      <w:szCs w:val="18"/>
                    </w:rPr>
                    <w:t>TP</w:t>
                  </w:r>
                </w:p>
              </w:tc>
              <w:tc>
                <w:tcPr>
                  <w:tcW w:w="877" w:type="pct"/>
                  <w:shd w:val="clear" w:color="auto" w:fill="auto"/>
                  <w:vAlign w:val="center"/>
                </w:tcPr>
                <w:p w14:paraId="7D067E3E" w14:textId="77777777" w:rsidR="00DE4003" w:rsidRPr="00B84DD0" w:rsidRDefault="00DE4003" w:rsidP="00BC07E8">
                  <w:pPr>
                    <w:jc w:val="center"/>
                    <w:rPr>
                      <w:rFonts w:cs="黑体"/>
                      <w:sz w:val="18"/>
                      <w:szCs w:val="18"/>
                    </w:rPr>
                  </w:pPr>
                  <w:r w:rsidRPr="00B84DD0">
                    <w:rPr>
                      <w:rFonts w:cs="黑体"/>
                      <w:sz w:val="18"/>
                      <w:szCs w:val="18"/>
                    </w:rPr>
                    <w:t>0.5</w:t>
                  </w:r>
                </w:p>
              </w:tc>
            </w:tr>
            <w:tr w:rsidR="00DE4003" w:rsidRPr="005A073F" w14:paraId="5CDB0D76" w14:textId="77777777" w:rsidTr="00DE4003">
              <w:trPr>
                <w:jc w:val="center"/>
              </w:trPr>
              <w:tc>
                <w:tcPr>
                  <w:tcW w:w="229" w:type="pct"/>
                  <w:vMerge/>
                  <w:shd w:val="clear" w:color="auto" w:fill="auto"/>
                  <w:vAlign w:val="center"/>
                </w:tcPr>
                <w:p w14:paraId="383A02DF" w14:textId="77777777" w:rsidR="00DE4003" w:rsidRPr="00B84DD0" w:rsidRDefault="00DE4003" w:rsidP="00BC07E8">
                  <w:pPr>
                    <w:jc w:val="center"/>
                    <w:rPr>
                      <w:rFonts w:cs="黑体"/>
                      <w:bCs/>
                      <w:color w:val="000000"/>
                      <w:sz w:val="18"/>
                      <w:szCs w:val="18"/>
                    </w:rPr>
                  </w:pPr>
                </w:p>
              </w:tc>
              <w:tc>
                <w:tcPr>
                  <w:tcW w:w="433" w:type="pct"/>
                  <w:vMerge/>
                  <w:shd w:val="clear" w:color="auto" w:fill="auto"/>
                  <w:vAlign w:val="center"/>
                </w:tcPr>
                <w:p w14:paraId="248CEA2C" w14:textId="77777777" w:rsidR="00DE4003" w:rsidRPr="00B84DD0" w:rsidRDefault="00DE4003" w:rsidP="00BC07E8">
                  <w:pPr>
                    <w:jc w:val="center"/>
                    <w:rPr>
                      <w:rFonts w:cs="黑体"/>
                      <w:bCs/>
                      <w:color w:val="000000"/>
                      <w:sz w:val="18"/>
                      <w:szCs w:val="18"/>
                    </w:rPr>
                  </w:pPr>
                </w:p>
              </w:tc>
              <w:tc>
                <w:tcPr>
                  <w:tcW w:w="506" w:type="pct"/>
                  <w:vMerge/>
                  <w:shd w:val="clear" w:color="auto" w:fill="auto"/>
                  <w:vAlign w:val="center"/>
                </w:tcPr>
                <w:p w14:paraId="4D006690" w14:textId="77777777" w:rsidR="00DE4003" w:rsidRPr="00B84DD0" w:rsidRDefault="00DE4003" w:rsidP="00BC07E8">
                  <w:pPr>
                    <w:jc w:val="center"/>
                    <w:rPr>
                      <w:rFonts w:cs="黑体"/>
                      <w:bCs/>
                      <w:color w:val="000000"/>
                      <w:sz w:val="18"/>
                      <w:szCs w:val="18"/>
                    </w:rPr>
                  </w:pPr>
                </w:p>
              </w:tc>
              <w:tc>
                <w:tcPr>
                  <w:tcW w:w="456" w:type="pct"/>
                  <w:vMerge/>
                  <w:shd w:val="clear" w:color="auto" w:fill="auto"/>
                  <w:vAlign w:val="center"/>
                </w:tcPr>
                <w:p w14:paraId="236B6E38" w14:textId="77777777" w:rsidR="00DE4003" w:rsidRPr="00B84DD0" w:rsidRDefault="00DE4003" w:rsidP="00BC07E8">
                  <w:pPr>
                    <w:jc w:val="center"/>
                    <w:rPr>
                      <w:rFonts w:cs="黑体"/>
                      <w:bCs/>
                      <w:color w:val="000000"/>
                      <w:sz w:val="18"/>
                      <w:szCs w:val="18"/>
                    </w:rPr>
                  </w:pPr>
                </w:p>
              </w:tc>
              <w:tc>
                <w:tcPr>
                  <w:tcW w:w="491" w:type="pct"/>
                  <w:vMerge/>
                  <w:shd w:val="clear" w:color="auto" w:fill="auto"/>
                  <w:vAlign w:val="center"/>
                </w:tcPr>
                <w:p w14:paraId="6B700DE4" w14:textId="77777777" w:rsidR="00DE4003" w:rsidRPr="00B84DD0" w:rsidRDefault="00DE4003" w:rsidP="00BC07E8">
                  <w:pPr>
                    <w:jc w:val="center"/>
                    <w:rPr>
                      <w:rFonts w:cs="黑体"/>
                      <w:bCs/>
                      <w:color w:val="000000"/>
                      <w:sz w:val="18"/>
                      <w:szCs w:val="18"/>
                    </w:rPr>
                  </w:pPr>
                </w:p>
              </w:tc>
              <w:tc>
                <w:tcPr>
                  <w:tcW w:w="315" w:type="pct"/>
                  <w:vMerge/>
                  <w:shd w:val="clear" w:color="auto" w:fill="auto"/>
                  <w:vAlign w:val="center"/>
                </w:tcPr>
                <w:p w14:paraId="44D1E2D5" w14:textId="77777777" w:rsidR="00DE4003" w:rsidRPr="00B84DD0" w:rsidRDefault="00DE4003" w:rsidP="00BC07E8">
                  <w:pPr>
                    <w:jc w:val="center"/>
                    <w:rPr>
                      <w:rFonts w:cs="黑体"/>
                      <w:bCs/>
                      <w:color w:val="000000"/>
                      <w:sz w:val="18"/>
                      <w:szCs w:val="18"/>
                    </w:rPr>
                  </w:pPr>
                </w:p>
              </w:tc>
              <w:tc>
                <w:tcPr>
                  <w:tcW w:w="310" w:type="pct"/>
                  <w:vMerge/>
                  <w:shd w:val="clear" w:color="auto" w:fill="auto"/>
                  <w:vAlign w:val="center"/>
                </w:tcPr>
                <w:p w14:paraId="42F7DAB9" w14:textId="77777777" w:rsidR="00DE4003" w:rsidRPr="00B84DD0" w:rsidRDefault="00DE4003" w:rsidP="00BC07E8">
                  <w:pPr>
                    <w:jc w:val="center"/>
                    <w:rPr>
                      <w:rFonts w:cs="黑体"/>
                      <w:bCs/>
                      <w:color w:val="000000"/>
                      <w:sz w:val="18"/>
                      <w:szCs w:val="18"/>
                    </w:rPr>
                  </w:pPr>
                </w:p>
              </w:tc>
              <w:tc>
                <w:tcPr>
                  <w:tcW w:w="322" w:type="pct"/>
                  <w:vMerge/>
                  <w:shd w:val="clear" w:color="auto" w:fill="auto"/>
                  <w:vAlign w:val="center"/>
                </w:tcPr>
                <w:p w14:paraId="398EC0C7" w14:textId="77777777" w:rsidR="00DE4003" w:rsidRPr="00B84DD0" w:rsidRDefault="00DE4003" w:rsidP="00BC07E8">
                  <w:pPr>
                    <w:jc w:val="center"/>
                    <w:rPr>
                      <w:rFonts w:cs="黑体"/>
                      <w:bCs/>
                      <w:color w:val="000000"/>
                      <w:sz w:val="18"/>
                      <w:szCs w:val="18"/>
                    </w:rPr>
                  </w:pPr>
                </w:p>
              </w:tc>
              <w:tc>
                <w:tcPr>
                  <w:tcW w:w="537" w:type="pct"/>
                  <w:vMerge/>
                  <w:vAlign w:val="center"/>
                </w:tcPr>
                <w:p w14:paraId="34865667" w14:textId="77777777" w:rsidR="00DE4003" w:rsidRPr="00B84DD0" w:rsidRDefault="00DE4003" w:rsidP="00BC07E8">
                  <w:pPr>
                    <w:jc w:val="center"/>
                    <w:rPr>
                      <w:rFonts w:cs="黑体"/>
                      <w:bCs/>
                      <w:color w:val="000000"/>
                      <w:sz w:val="18"/>
                      <w:szCs w:val="18"/>
                    </w:rPr>
                  </w:pPr>
                </w:p>
              </w:tc>
              <w:tc>
                <w:tcPr>
                  <w:tcW w:w="523" w:type="pct"/>
                  <w:shd w:val="clear" w:color="auto" w:fill="auto"/>
                  <w:vAlign w:val="center"/>
                </w:tcPr>
                <w:p w14:paraId="20AD8B88" w14:textId="77777777" w:rsidR="00DE4003" w:rsidRPr="00B84DD0" w:rsidRDefault="00DE4003" w:rsidP="00BC07E8">
                  <w:pPr>
                    <w:adjustRightInd w:val="0"/>
                    <w:snapToGrid w:val="0"/>
                    <w:spacing w:before="100" w:beforeAutospacing="1" w:after="100" w:afterAutospacing="1"/>
                    <w:jc w:val="center"/>
                    <w:rPr>
                      <w:rFonts w:cs="黑体"/>
                      <w:sz w:val="18"/>
                      <w:szCs w:val="18"/>
                    </w:rPr>
                  </w:pPr>
                  <w:r w:rsidRPr="00B84DD0">
                    <w:rPr>
                      <w:rFonts w:cs="黑体"/>
                      <w:sz w:val="18"/>
                      <w:szCs w:val="18"/>
                    </w:rPr>
                    <w:t>pH</w:t>
                  </w:r>
                </w:p>
              </w:tc>
              <w:tc>
                <w:tcPr>
                  <w:tcW w:w="877" w:type="pct"/>
                  <w:shd w:val="clear" w:color="auto" w:fill="auto"/>
                  <w:vAlign w:val="center"/>
                </w:tcPr>
                <w:p w14:paraId="3CCE9947" w14:textId="77777777" w:rsidR="00DE4003" w:rsidRPr="00B84DD0" w:rsidRDefault="00DE4003" w:rsidP="00BC07E8">
                  <w:pPr>
                    <w:adjustRightInd w:val="0"/>
                    <w:snapToGrid w:val="0"/>
                    <w:spacing w:before="100" w:beforeAutospacing="1" w:after="100" w:afterAutospacing="1"/>
                    <w:jc w:val="center"/>
                    <w:rPr>
                      <w:rFonts w:cs="黑体"/>
                      <w:sz w:val="18"/>
                      <w:szCs w:val="18"/>
                    </w:rPr>
                  </w:pPr>
                  <w:r w:rsidRPr="00B84DD0">
                    <w:rPr>
                      <w:rFonts w:cs="黑体"/>
                      <w:sz w:val="18"/>
                      <w:szCs w:val="18"/>
                    </w:rPr>
                    <w:t>6~9</w:t>
                  </w:r>
                  <w:r w:rsidRPr="00B84DD0">
                    <w:rPr>
                      <w:rFonts w:cs="黑体" w:hint="eastAsia"/>
                      <w:sz w:val="18"/>
                      <w:szCs w:val="18"/>
                    </w:rPr>
                    <w:t>（无量纲）</w:t>
                  </w:r>
                </w:p>
              </w:tc>
            </w:tr>
            <w:tr w:rsidR="00DE4003" w:rsidRPr="005A073F" w14:paraId="6FC73CC1" w14:textId="77777777" w:rsidTr="00DE4003">
              <w:trPr>
                <w:jc w:val="center"/>
              </w:trPr>
              <w:tc>
                <w:tcPr>
                  <w:tcW w:w="229" w:type="pct"/>
                  <w:vMerge/>
                  <w:shd w:val="clear" w:color="auto" w:fill="auto"/>
                  <w:vAlign w:val="center"/>
                </w:tcPr>
                <w:p w14:paraId="5AA04B72" w14:textId="77777777" w:rsidR="00DE4003" w:rsidRPr="00B84DD0" w:rsidRDefault="00DE4003" w:rsidP="00BC07E8">
                  <w:pPr>
                    <w:jc w:val="center"/>
                    <w:rPr>
                      <w:rFonts w:cs="黑体"/>
                      <w:bCs/>
                      <w:color w:val="000000"/>
                      <w:sz w:val="18"/>
                      <w:szCs w:val="18"/>
                    </w:rPr>
                  </w:pPr>
                </w:p>
              </w:tc>
              <w:tc>
                <w:tcPr>
                  <w:tcW w:w="433" w:type="pct"/>
                  <w:vMerge/>
                  <w:shd w:val="clear" w:color="auto" w:fill="auto"/>
                  <w:vAlign w:val="center"/>
                </w:tcPr>
                <w:p w14:paraId="527B3D9D" w14:textId="77777777" w:rsidR="00DE4003" w:rsidRPr="00B84DD0" w:rsidRDefault="00DE4003" w:rsidP="00BC07E8">
                  <w:pPr>
                    <w:jc w:val="center"/>
                    <w:rPr>
                      <w:rFonts w:cs="黑体"/>
                      <w:bCs/>
                      <w:color w:val="000000"/>
                      <w:sz w:val="18"/>
                      <w:szCs w:val="18"/>
                    </w:rPr>
                  </w:pPr>
                </w:p>
              </w:tc>
              <w:tc>
                <w:tcPr>
                  <w:tcW w:w="506" w:type="pct"/>
                  <w:vMerge/>
                  <w:shd w:val="clear" w:color="auto" w:fill="auto"/>
                  <w:vAlign w:val="center"/>
                </w:tcPr>
                <w:p w14:paraId="5CF78AC6" w14:textId="77777777" w:rsidR="00DE4003" w:rsidRPr="00B84DD0" w:rsidRDefault="00DE4003" w:rsidP="00BC07E8">
                  <w:pPr>
                    <w:jc w:val="center"/>
                    <w:rPr>
                      <w:rFonts w:cs="黑体"/>
                      <w:bCs/>
                      <w:color w:val="000000"/>
                      <w:sz w:val="18"/>
                      <w:szCs w:val="18"/>
                    </w:rPr>
                  </w:pPr>
                </w:p>
              </w:tc>
              <w:tc>
                <w:tcPr>
                  <w:tcW w:w="456" w:type="pct"/>
                  <w:vMerge/>
                  <w:shd w:val="clear" w:color="auto" w:fill="auto"/>
                  <w:vAlign w:val="center"/>
                </w:tcPr>
                <w:p w14:paraId="1F93A67F" w14:textId="77777777" w:rsidR="00DE4003" w:rsidRPr="00B84DD0" w:rsidRDefault="00DE4003" w:rsidP="00BC07E8">
                  <w:pPr>
                    <w:jc w:val="center"/>
                    <w:rPr>
                      <w:rFonts w:cs="黑体"/>
                      <w:bCs/>
                      <w:color w:val="000000"/>
                      <w:sz w:val="18"/>
                      <w:szCs w:val="18"/>
                    </w:rPr>
                  </w:pPr>
                </w:p>
              </w:tc>
              <w:tc>
                <w:tcPr>
                  <w:tcW w:w="491" w:type="pct"/>
                  <w:vMerge/>
                  <w:shd w:val="clear" w:color="auto" w:fill="auto"/>
                  <w:vAlign w:val="center"/>
                </w:tcPr>
                <w:p w14:paraId="7E67246F" w14:textId="77777777" w:rsidR="00DE4003" w:rsidRPr="00B84DD0" w:rsidRDefault="00DE4003" w:rsidP="00BC07E8">
                  <w:pPr>
                    <w:jc w:val="center"/>
                    <w:rPr>
                      <w:rFonts w:cs="黑体"/>
                      <w:bCs/>
                      <w:color w:val="000000"/>
                      <w:sz w:val="18"/>
                      <w:szCs w:val="18"/>
                    </w:rPr>
                  </w:pPr>
                </w:p>
              </w:tc>
              <w:tc>
                <w:tcPr>
                  <w:tcW w:w="315" w:type="pct"/>
                  <w:vMerge/>
                  <w:shd w:val="clear" w:color="auto" w:fill="auto"/>
                  <w:vAlign w:val="center"/>
                </w:tcPr>
                <w:p w14:paraId="55EDAF68" w14:textId="77777777" w:rsidR="00DE4003" w:rsidRPr="00B84DD0" w:rsidRDefault="00DE4003" w:rsidP="00BC07E8">
                  <w:pPr>
                    <w:jc w:val="center"/>
                    <w:rPr>
                      <w:rFonts w:cs="黑体"/>
                      <w:bCs/>
                      <w:color w:val="000000"/>
                      <w:sz w:val="18"/>
                      <w:szCs w:val="18"/>
                    </w:rPr>
                  </w:pPr>
                </w:p>
              </w:tc>
              <w:tc>
                <w:tcPr>
                  <w:tcW w:w="310" w:type="pct"/>
                  <w:vMerge/>
                  <w:shd w:val="clear" w:color="auto" w:fill="auto"/>
                  <w:vAlign w:val="center"/>
                </w:tcPr>
                <w:p w14:paraId="1A6F1701" w14:textId="77777777" w:rsidR="00DE4003" w:rsidRPr="00B84DD0" w:rsidRDefault="00DE4003" w:rsidP="00BC07E8">
                  <w:pPr>
                    <w:jc w:val="center"/>
                    <w:rPr>
                      <w:rFonts w:cs="黑体"/>
                      <w:bCs/>
                      <w:color w:val="000000"/>
                      <w:sz w:val="18"/>
                      <w:szCs w:val="18"/>
                    </w:rPr>
                  </w:pPr>
                </w:p>
              </w:tc>
              <w:tc>
                <w:tcPr>
                  <w:tcW w:w="322" w:type="pct"/>
                  <w:vMerge/>
                  <w:shd w:val="clear" w:color="auto" w:fill="auto"/>
                  <w:vAlign w:val="center"/>
                </w:tcPr>
                <w:p w14:paraId="32D23C42" w14:textId="77777777" w:rsidR="00DE4003" w:rsidRPr="00B84DD0" w:rsidRDefault="00DE4003" w:rsidP="00BC07E8">
                  <w:pPr>
                    <w:jc w:val="center"/>
                    <w:rPr>
                      <w:rFonts w:cs="黑体"/>
                      <w:bCs/>
                      <w:color w:val="000000"/>
                      <w:sz w:val="18"/>
                      <w:szCs w:val="18"/>
                    </w:rPr>
                  </w:pPr>
                </w:p>
              </w:tc>
              <w:tc>
                <w:tcPr>
                  <w:tcW w:w="537" w:type="pct"/>
                  <w:vMerge/>
                  <w:vAlign w:val="center"/>
                </w:tcPr>
                <w:p w14:paraId="465E80F9" w14:textId="77777777" w:rsidR="00DE4003" w:rsidRPr="00B84DD0" w:rsidRDefault="00DE4003" w:rsidP="00BC07E8">
                  <w:pPr>
                    <w:jc w:val="center"/>
                    <w:rPr>
                      <w:rFonts w:cs="黑体"/>
                      <w:bCs/>
                      <w:color w:val="000000"/>
                      <w:sz w:val="18"/>
                      <w:szCs w:val="18"/>
                    </w:rPr>
                  </w:pPr>
                </w:p>
              </w:tc>
              <w:tc>
                <w:tcPr>
                  <w:tcW w:w="523" w:type="pct"/>
                  <w:shd w:val="clear" w:color="auto" w:fill="auto"/>
                  <w:vAlign w:val="center"/>
                </w:tcPr>
                <w:p w14:paraId="3286B7DC" w14:textId="77777777" w:rsidR="00DE4003" w:rsidRPr="00B84DD0" w:rsidRDefault="00DE4003" w:rsidP="00BC07E8">
                  <w:pPr>
                    <w:jc w:val="center"/>
                    <w:rPr>
                      <w:rFonts w:cs="黑体"/>
                      <w:sz w:val="18"/>
                      <w:szCs w:val="18"/>
                    </w:rPr>
                  </w:pPr>
                  <w:r w:rsidRPr="00B84DD0">
                    <w:rPr>
                      <w:rFonts w:cs="黑体"/>
                      <w:sz w:val="18"/>
                      <w:szCs w:val="18"/>
                    </w:rPr>
                    <w:t>SS</w:t>
                  </w:r>
                </w:p>
              </w:tc>
              <w:tc>
                <w:tcPr>
                  <w:tcW w:w="877" w:type="pct"/>
                  <w:shd w:val="clear" w:color="auto" w:fill="auto"/>
                  <w:vAlign w:val="center"/>
                </w:tcPr>
                <w:p w14:paraId="75483FDF" w14:textId="77777777" w:rsidR="00DE4003" w:rsidRPr="00B84DD0" w:rsidRDefault="00DE4003" w:rsidP="00BC07E8">
                  <w:pPr>
                    <w:jc w:val="center"/>
                    <w:rPr>
                      <w:rFonts w:cs="黑体"/>
                      <w:sz w:val="18"/>
                      <w:szCs w:val="18"/>
                    </w:rPr>
                  </w:pPr>
                  <w:r w:rsidRPr="00B84DD0">
                    <w:rPr>
                      <w:rFonts w:cs="黑体"/>
                      <w:sz w:val="18"/>
                      <w:szCs w:val="18"/>
                    </w:rPr>
                    <w:t>10</w:t>
                  </w:r>
                </w:p>
              </w:tc>
            </w:tr>
            <w:tr w:rsidR="00B3316B" w:rsidRPr="005A073F" w14:paraId="0AE3B525" w14:textId="77777777" w:rsidTr="00DE4003">
              <w:trPr>
                <w:jc w:val="center"/>
              </w:trPr>
              <w:tc>
                <w:tcPr>
                  <w:tcW w:w="229" w:type="pct"/>
                  <w:vMerge/>
                  <w:shd w:val="clear" w:color="auto" w:fill="auto"/>
                  <w:vAlign w:val="center"/>
                </w:tcPr>
                <w:p w14:paraId="69555236" w14:textId="77777777" w:rsidR="00B3316B" w:rsidRPr="00B84DD0" w:rsidRDefault="00B3316B" w:rsidP="00BC07E8">
                  <w:pPr>
                    <w:jc w:val="center"/>
                    <w:rPr>
                      <w:rFonts w:cs="黑体"/>
                      <w:bCs/>
                      <w:color w:val="000000"/>
                      <w:sz w:val="18"/>
                      <w:szCs w:val="18"/>
                    </w:rPr>
                  </w:pPr>
                </w:p>
              </w:tc>
              <w:tc>
                <w:tcPr>
                  <w:tcW w:w="433" w:type="pct"/>
                  <w:vMerge/>
                  <w:shd w:val="clear" w:color="auto" w:fill="auto"/>
                  <w:vAlign w:val="center"/>
                </w:tcPr>
                <w:p w14:paraId="093FBFF5" w14:textId="77777777" w:rsidR="00B3316B" w:rsidRPr="00B84DD0" w:rsidRDefault="00B3316B" w:rsidP="00BC07E8">
                  <w:pPr>
                    <w:jc w:val="center"/>
                    <w:rPr>
                      <w:rFonts w:cs="黑体"/>
                      <w:bCs/>
                      <w:color w:val="000000"/>
                      <w:sz w:val="18"/>
                      <w:szCs w:val="18"/>
                    </w:rPr>
                  </w:pPr>
                </w:p>
              </w:tc>
              <w:tc>
                <w:tcPr>
                  <w:tcW w:w="506" w:type="pct"/>
                  <w:vMerge/>
                  <w:shd w:val="clear" w:color="auto" w:fill="auto"/>
                  <w:vAlign w:val="center"/>
                </w:tcPr>
                <w:p w14:paraId="6DB3C16A" w14:textId="77777777" w:rsidR="00B3316B" w:rsidRPr="00B84DD0" w:rsidRDefault="00B3316B" w:rsidP="00BC07E8">
                  <w:pPr>
                    <w:jc w:val="center"/>
                    <w:rPr>
                      <w:rFonts w:cs="黑体"/>
                      <w:bCs/>
                      <w:color w:val="000000"/>
                      <w:sz w:val="18"/>
                      <w:szCs w:val="18"/>
                    </w:rPr>
                  </w:pPr>
                </w:p>
              </w:tc>
              <w:tc>
                <w:tcPr>
                  <w:tcW w:w="456" w:type="pct"/>
                  <w:vMerge/>
                  <w:shd w:val="clear" w:color="auto" w:fill="auto"/>
                  <w:vAlign w:val="center"/>
                </w:tcPr>
                <w:p w14:paraId="240FEE2E" w14:textId="77777777" w:rsidR="00B3316B" w:rsidRPr="00B84DD0" w:rsidRDefault="00B3316B" w:rsidP="00BC07E8">
                  <w:pPr>
                    <w:jc w:val="center"/>
                    <w:rPr>
                      <w:rFonts w:cs="黑体"/>
                      <w:bCs/>
                      <w:color w:val="000000"/>
                      <w:sz w:val="18"/>
                      <w:szCs w:val="18"/>
                    </w:rPr>
                  </w:pPr>
                </w:p>
              </w:tc>
              <w:tc>
                <w:tcPr>
                  <w:tcW w:w="491" w:type="pct"/>
                  <w:vMerge/>
                  <w:shd w:val="clear" w:color="auto" w:fill="auto"/>
                  <w:vAlign w:val="center"/>
                </w:tcPr>
                <w:p w14:paraId="12311921" w14:textId="77777777" w:rsidR="00B3316B" w:rsidRPr="00B84DD0" w:rsidRDefault="00B3316B" w:rsidP="00BC07E8">
                  <w:pPr>
                    <w:jc w:val="center"/>
                    <w:rPr>
                      <w:rFonts w:cs="黑体"/>
                      <w:bCs/>
                      <w:color w:val="000000"/>
                      <w:sz w:val="18"/>
                      <w:szCs w:val="18"/>
                    </w:rPr>
                  </w:pPr>
                </w:p>
              </w:tc>
              <w:tc>
                <w:tcPr>
                  <w:tcW w:w="315" w:type="pct"/>
                  <w:vMerge/>
                  <w:shd w:val="clear" w:color="auto" w:fill="auto"/>
                  <w:vAlign w:val="center"/>
                </w:tcPr>
                <w:p w14:paraId="009DC63B" w14:textId="77777777" w:rsidR="00B3316B" w:rsidRPr="00B84DD0" w:rsidRDefault="00B3316B" w:rsidP="00BC07E8">
                  <w:pPr>
                    <w:jc w:val="center"/>
                    <w:rPr>
                      <w:rFonts w:cs="黑体"/>
                      <w:bCs/>
                      <w:color w:val="000000"/>
                      <w:sz w:val="18"/>
                      <w:szCs w:val="18"/>
                    </w:rPr>
                  </w:pPr>
                </w:p>
              </w:tc>
              <w:tc>
                <w:tcPr>
                  <w:tcW w:w="310" w:type="pct"/>
                  <w:vMerge/>
                  <w:shd w:val="clear" w:color="auto" w:fill="auto"/>
                  <w:vAlign w:val="center"/>
                </w:tcPr>
                <w:p w14:paraId="3FCA8499" w14:textId="77777777" w:rsidR="00B3316B" w:rsidRPr="00B84DD0" w:rsidRDefault="00B3316B" w:rsidP="00BC07E8">
                  <w:pPr>
                    <w:jc w:val="center"/>
                    <w:rPr>
                      <w:rFonts w:cs="黑体"/>
                      <w:bCs/>
                      <w:color w:val="000000"/>
                      <w:sz w:val="18"/>
                      <w:szCs w:val="18"/>
                    </w:rPr>
                  </w:pPr>
                </w:p>
              </w:tc>
              <w:tc>
                <w:tcPr>
                  <w:tcW w:w="322" w:type="pct"/>
                  <w:vMerge/>
                  <w:shd w:val="clear" w:color="auto" w:fill="auto"/>
                  <w:vAlign w:val="center"/>
                </w:tcPr>
                <w:p w14:paraId="574DC024" w14:textId="77777777" w:rsidR="00B3316B" w:rsidRPr="00B84DD0" w:rsidRDefault="00B3316B" w:rsidP="00BC07E8">
                  <w:pPr>
                    <w:jc w:val="center"/>
                    <w:rPr>
                      <w:rFonts w:cs="黑体"/>
                      <w:bCs/>
                      <w:color w:val="000000"/>
                      <w:sz w:val="18"/>
                      <w:szCs w:val="18"/>
                    </w:rPr>
                  </w:pPr>
                </w:p>
              </w:tc>
              <w:tc>
                <w:tcPr>
                  <w:tcW w:w="537" w:type="pct"/>
                  <w:vMerge/>
                  <w:vAlign w:val="center"/>
                </w:tcPr>
                <w:p w14:paraId="5CD11339" w14:textId="77777777" w:rsidR="00B3316B" w:rsidRPr="00B84DD0" w:rsidRDefault="00B3316B" w:rsidP="00BC07E8">
                  <w:pPr>
                    <w:jc w:val="center"/>
                    <w:rPr>
                      <w:rFonts w:cs="黑体"/>
                      <w:bCs/>
                      <w:color w:val="000000"/>
                      <w:sz w:val="18"/>
                      <w:szCs w:val="18"/>
                    </w:rPr>
                  </w:pPr>
                </w:p>
              </w:tc>
              <w:tc>
                <w:tcPr>
                  <w:tcW w:w="523" w:type="pct"/>
                  <w:shd w:val="clear" w:color="auto" w:fill="auto"/>
                  <w:vAlign w:val="center"/>
                </w:tcPr>
                <w:p w14:paraId="5BDB4BFF" w14:textId="03D7A9D9" w:rsidR="00B3316B" w:rsidRPr="00B84DD0" w:rsidRDefault="00B3316B" w:rsidP="00BC07E8">
                  <w:pPr>
                    <w:jc w:val="center"/>
                    <w:rPr>
                      <w:rFonts w:cs="黑体"/>
                      <w:sz w:val="18"/>
                      <w:szCs w:val="18"/>
                    </w:rPr>
                  </w:pPr>
                  <w:r>
                    <w:rPr>
                      <w:rFonts w:cs="黑体" w:hint="eastAsia"/>
                      <w:sz w:val="18"/>
                      <w:szCs w:val="18"/>
                    </w:rPr>
                    <w:t>TN</w:t>
                  </w:r>
                </w:p>
              </w:tc>
              <w:tc>
                <w:tcPr>
                  <w:tcW w:w="877" w:type="pct"/>
                  <w:shd w:val="clear" w:color="auto" w:fill="auto"/>
                  <w:vAlign w:val="center"/>
                </w:tcPr>
                <w:p w14:paraId="06FF4AC2" w14:textId="048CCA43" w:rsidR="00B3316B" w:rsidRPr="00B84DD0" w:rsidRDefault="00B3316B" w:rsidP="00BC07E8">
                  <w:pPr>
                    <w:jc w:val="center"/>
                    <w:rPr>
                      <w:rFonts w:cs="黑体"/>
                      <w:sz w:val="18"/>
                      <w:szCs w:val="18"/>
                    </w:rPr>
                  </w:pPr>
                  <w:r>
                    <w:rPr>
                      <w:rFonts w:cs="黑体" w:hint="eastAsia"/>
                      <w:sz w:val="18"/>
                      <w:szCs w:val="18"/>
                    </w:rPr>
                    <w:t>12</w:t>
                  </w:r>
                </w:p>
              </w:tc>
            </w:tr>
            <w:tr w:rsidR="00DE4003" w:rsidRPr="005A073F" w14:paraId="5235A30C" w14:textId="77777777" w:rsidTr="00DE4003">
              <w:trPr>
                <w:jc w:val="center"/>
              </w:trPr>
              <w:tc>
                <w:tcPr>
                  <w:tcW w:w="229" w:type="pct"/>
                  <w:vMerge/>
                  <w:shd w:val="clear" w:color="auto" w:fill="auto"/>
                  <w:vAlign w:val="center"/>
                </w:tcPr>
                <w:p w14:paraId="4972A3EF" w14:textId="77777777" w:rsidR="00DE4003" w:rsidRPr="00B84DD0" w:rsidRDefault="00DE4003" w:rsidP="00BC07E8">
                  <w:pPr>
                    <w:jc w:val="center"/>
                    <w:rPr>
                      <w:rFonts w:cs="黑体"/>
                      <w:bCs/>
                      <w:color w:val="000000"/>
                      <w:sz w:val="18"/>
                      <w:szCs w:val="18"/>
                    </w:rPr>
                  </w:pPr>
                </w:p>
              </w:tc>
              <w:tc>
                <w:tcPr>
                  <w:tcW w:w="433" w:type="pct"/>
                  <w:vMerge/>
                  <w:shd w:val="clear" w:color="auto" w:fill="auto"/>
                  <w:vAlign w:val="center"/>
                </w:tcPr>
                <w:p w14:paraId="4E07F059" w14:textId="77777777" w:rsidR="00DE4003" w:rsidRPr="00B84DD0" w:rsidRDefault="00DE4003" w:rsidP="00BC07E8">
                  <w:pPr>
                    <w:jc w:val="center"/>
                    <w:rPr>
                      <w:rFonts w:cs="黑体"/>
                      <w:bCs/>
                      <w:color w:val="000000"/>
                      <w:sz w:val="18"/>
                      <w:szCs w:val="18"/>
                    </w:rPr>
                  </w:pPr>
                </w:p>
              </w:tc>
              <w:tc>
                <w:tcPr>
                  <w:tcW w:w="506" w:type="pct"/>
                  <w:vMerge/>
                  <w:shd w:val="clear" w:color="auto" w:fill="auto"/>
                  <w:vAlign w:val="center"/>
                </w:tcPr>
                <w:p w14:paraId="219C6F15" w14:textId="77777777" w:rsidR="00DE4003" w:rsidRPr="00B84DD0" w:rsidRDefault="00DE4003" w:rsidP="00BC07E8">
                  <w:pPr>
                    <w:jc w:val="center"/>
                    <w:rPr>
                      <w:rFonts w:cs="黑体"/>
                      <w:bCs/>
                      <w:color w:val="000000"/>
                      <w:sz w:val="18"/>
                      <w:szCs w:val="18"/>
                    </w:rPr>
                  </w:pPr>
                </w:p>
              </w:tc>
              <w:tc>
                <w:tcPr>
                  <w:tcW w:w="456" w:type="pct"/>
                  <w:vMerge/>
                  <w:shd w:val="clear" w:color="auto" w:fill="auto"/>
                  <w:vAlign w:val="center"/>
                </w:tcPr>
                <w:p w14:paraId="095E4FED" w14:textId="77777777" w:rsidR="00DE4003" w:rsidRPr="00B84DD0" w:rsidRDefault="00DE4003" w:rsidP="00BC07E8">
                  <w:pPr>
                    <w:jc w:val="center"/>
                    <w:rPr>
                      <w:rFonts w:cs="黑体"/>
                      <w:bCs/>
                      <w:color w:val="000000"/>
                      <w:sz w:val="18"/>
                      <w:szCs w:val="18"/>
                    </w:rPr>
                  </w:pPr>
                </w:p>
              </w:tc>
              <w:tc>
                <w:tcPr>
                  <w:tcW w:w="491" w:type="pct"/>
                  <w:vMerge/>
                  <w:shd w:val="clear" w:color="auto" w:fill="auto"/>
                  <w:vAlign w:val="center"/>
                </w:tcPr>
                <w:p w14:paraId="022CDBAB" w14:textId="77777777" w:rsidR="00DE4003" w:rsidRPr="00B84DD0" w:rsidRDefault="00DE4003" w:rsidP="00BC07E8">
                  <w:pPr>
                    <w:jc w:val="center"/>
                    <w:rPr>
                      <w:rFonts w:cs="黑体"/>
                      <w:bCs/>
                      <w:color w:val="000000"/>
                      <w:sz w:val="18"/>
                      <w:szCs w:val="18"/>
                    </w:rPr>
                  </w:pPr>
                </w:p>
              </w:tc>
              <w:tc>
                <w:tcPr>
                  <w:tcW w:w="315" w:type="pct"/>
                  <w:vMerge/>
                  <w:shd w:val="clear" w:color="auto" w:fill="auto"/>
                  <w:vAlign w:val="center"/>
                </w:tcPr>
                <w:p w14:paraId="0DF3D4D0" w14:textId="77777777" w:rsidR="00DE4003" w:rsidRPr="00B84DD0" w:rsidRDefault="00DE4003" w:rsidP="00BC07E8">
                  <w:pPr>
                    <w:jc w:val="center"/>
                    <w:rPr>
                      <w:rFonts w:cs="黑体"/>
                      <w:bCs/>
                      <w:color w:val="000000"/>
                      <w:sz w:val="18"/>
                      <w:szCs w:val="18"/>
                    </w:rPr>
                  </w:pPr>
                </w:p>
              </w:tc>
              <w:tc>
                <w:tcPr>
                  <w:tcW w:w="310" w:type="pct"/>
                  <w:vMerge/>
                  <w:shd w:val="clear" w:color="auto" w:fill="auto"/>
                  <w:vAlign w:val="center"/>
                </w:tcPr>
                <w:p w14:paraId="5E37F10D" w14:textId="77777777" w:rsidR="00DE4003" w:rsidRPr="00B84DD0" w:rsidRDefault="00DE4003" w:rsidP="00BC07E8">
                  <w:pPr>
                    <w:jc w:val="center"/>
                    <w:rPr>
                      <w:rFonts w:cs="黑体"/>
                      <w:bCs/>
                      <w:color w:val="000000"/>
                      <w:sz w:val="18"/>
                      <w:szCs w:val="18"/>
                    </w:rPr>
                  </w:pPr>
                </w:p>
              </w:tc>
              <w:tc>
                <w:tcPr>
                  <w:tcW w:w="322" w:type="pct"/>
                  <w:vMerge/>
                  <w:shd w:val="clear" w:color="auto" w:fill="auto"/>
                  <w:vAlign w:val="center"/>
                </w:tcPr>
                <w:p w14:paraId="23276720" w14:textId="77777777" w:rsidR="00DE4003" w:rsidRPr="00B84DD0" w:rsidRDefault="00DE4003" w:rsidP="00BC07E8">
                  <w:pPr>
                    <w:jc w:val="center"/>
                    <w:rPr>
                      <w:rFonts w:cs="黑体"/>
                      <w:bCs/>
                      <w:color w:val="000000"/>
                      <w:sz w:val="18"/>
                      <w:szCs w:val="18"/>
                    </w:rPr>
                  </w:pPr>
                </w:p>
              </w:tc>
              <w:tc>
                <w:tcPr>
                  <w:tcW w:w="537" w:type="pct"/>
                  <w:vMerge/>
                  <w:vAlign w:val="center"/>
                </w:tcPr>
                <w:p w14:paraId="39AC0394" w14:textId="77777777" w:rsidR="00DE4003" w:rsidRPr="00B84DD0" w:rsidRDefault="00DE4003" w:rsidP="00BC07E8">
                  <w:pPr>
                    <w:jc w:val="center"/>
                    <w:rPr>
                      <w:rFonts w:cs="黑体"/>
                      <w:bCs/>
                      <w:color w:val="000000"/>
                      <w:sz w:val="18"/>
                      <w:szCs w:val="18"/>
                    </w:rPr>
                  </w:pPr>
                </w:p>
              </w:tc>
              <w:tc>
                <w:tcPr>
                  <w:tcW w:w="523" w:type="pct"/>
                  <w:shd w:val="clear" w:color="auto" w:fill="auto"/>
                  <w:vAlign w:val="center"/>
                </w:tcPr>
                <w:p w14:paraId="17120D26" w14:textId="77777777" w:rsidR="00DE4003" w:rsidRPr="00B84DD0" w:rsidRDefault="00DE4003" w:rsidP="00BC07E8">
                  <w:pPr>
                    <w:jc w:val="center"/>
                    <w:rPr>
                      <w:rFonts w:cs="黑体"/>
                      <w:sz w:val="18"/>
                      <w:szCs w:val="18"/>
                    </w:rPr>
                  </w:pPr>
                  <w:r>
                    <w:rPr>
                      <w:rFonts w:cs="黑体" w:hint="eastAsia"/>
                      <w:sz w:val="18"/>
                      <w:szCs w:val="18"/>
                    </w:rPr>
                    <w:t>动植物油</w:t>
                  </w:r>
                </w:p>
              </w:tc>
              <w:tc>
                <w:tcPr>
                  <w:tcW w:w="877" w:type="pct"/>
                  <w:shd w:val="clear" w:color="auto" w:fill="auto"/>
                  <w:vAlign w:val="center"/>
                </w:tcPr>
                <w:p w14:paraId="2A8F301D" w14:textId="77777777" w:rsidR="00DE4003" w:rsidRPr="00B84DD0" w:rsidRDefault="00DE4003" w:rsidP="00BC07E8">
                  <w:pPr>
                    <w:jc w:val="center"/>
                    <w:rPr>
                      <w:rFonts w:cs="黑体"/>
                      <w:sz w:val="18"/>
                      <w:szCs w:val="18"/>
                    </w:rPr>
                  </w:pPr>
                  <w:r>
                    <w:rPr>
                      <w:rFonts w:cs="黑体" w:hint="eastAsia"/>
                      <w:sz w:val="18"/>
                      <w:szCs w:val="18"/>
                    </w:rPr>
                    <w:t>1</w:t>
                  </w:r>
                </w:p>
              </w:tc>
            </w:tr>
          </w:tbl>
          <w:p w14:paraId="4AE33973" w14:textId="77777777" w:rsidR="00BC07E8" w:rsidRPr="00294A28" w:rsidRDefault="00BC07E8" w:rsidP="00BC07E8">
            <w:pPr>
              <w:spacing w:line="360" w:lineRule="auto"/>
              <w:ind w:firstLineChars="200" w:firstLine="482"/>
              <w:rPr>
                <w:b/>
                <w:bCs/>
                <w:sz w:val="24"/>
              </w:rPr>
            </w:pPr>
            <w:r w:rsidRPr="00294A28">
              <w:rPr>
                <w:b/>
                <w:bCs/>
                <w:sz w:val="24"/>
              </w:rPr>
              <w:t>（</w:t>
            </w:r>
            <w:r w:rsidRPr="00294A28">
              <w:rPr>
                <w:b/>
                <w:bCs/>
                <w:sz w:val="24"/>
              </w:rPr>
              <w:t>4</w:t>
            </w:r>
            <w:r w:rsidRPr="00294A28">
              <w:rPr>
                <w:b/>
                <w:bCs/>
                <w:sz w:val="24"/>
              </w:rPr>
              <w:t>）</w:t>
            </w:r>
            <w:r w:rsidRPr="00294A28">
              <w:rPr>
                <w:rFonts w:hint="eastAsia"/>
                <w:b/>
                <w:bCs/>
                <w:sz w:val="24"/>
              </w:rPr>
              <w:t>地表水环境影响评价</w:t>
            </w:r>
          </w:p>
          <w:p w14:paraId="0A1FD124" w14:textId="77777777" w:rsidR="00246FBF" w:rsidRPr="00246FBF" w:rsidRDefault="00246FBF" w:rsidP="00246FBF">
            <w:pPr>
              <w:spacing w:line="360" w:lineRule="auto"/>
              <w:ind w:firstLineChars="300" w:firstLine="723"/>
              <w:rPr>
                <w:sz w:val="24"/>
                <w:lang w:bidi="zh-CN"/>
              </w:rPr>
            </w:pPr>
            <w:r>
              <w:rPr>
                <w:b/>
                <w:sz w:val="24"/>
              </w:rPr>
              <w:fldChar w:fldCharType="begin"/>
            </w:r>
            <w:r>
              <w:rPr>
                <w:b/>
                <w:sz w:val="24"/>
              </w:rPr>
              <w:instrText xml:space="preserve"> </w:instrText>
            </w:r>
            <w:r>
              <w:rPr>
                <w:rFonts w:hint="eastAsia"/>
                <w:b/>
                <w:sz w:val="24"/>
              </w:rPr>
              <w:instrText>= 1 \* GB3</w:instrText>
            </w:r>
            <w:r>
              <w:rPr>
                <w:b/>
                <w:sz w:val="24"/>
              </w:rPr>
              <w:instrText xml:space="preserve"> </w:instrText>
            </w:r>
            <w:r>
              <w:rPr>
                <w:b/>
                <w:sz w:val="24"/>
              </w:rPr>
              <w:fldChar w:fldCharType="separate"/>
            </w:r>
            <w:r>
              <w:rPr>
                <w:rFonts w:hint="eastAsia"/>
                <w:b/>
                <w:noProof/>
                <w:sz w:val="24"/>
              </w:rPr>
              <w:t>①</w:t>
            </w:r>
            <w:r>
              <w:rPr>
                <w:b/>
                <w:sz w:val="24"/>
              </w:rPr>
              <w:fldChar w:fldCharType="end"/>
            </w:r>
            <w:r w:rsidRPr="00246FBF">
              <w:rPr>
                <w:sz w:val="24"/>
                <w:lang w:bidi="zh-CN"/>
              </w:rPr>
              <w:t>水污染控制和水环境影响减缓措施有效性评价</w:t>
            </w:r>
          </w:p>
          <w:p w14:paraId="01A6F5D3" w14:textId="265B9517" w:rsidR="00246FBF" w:rsidRPr="00246FBF" w:rsidRDefault="00246FBF" w:rsidP="00246FBF">
            <w:pPr>
              <w:spacing w:line="360" w:lineRule="auto"/>
              <w:ind w:firstLineChars="200" w:firstLine="480"/>
              <w:rPr>
                <w:sz w:val="24"/>
                <w:lang w:bidi="zh-CN"/>
              </w:rPr>
            </w:pPr>
            <w:r w:rsidRPr="00246FBF">
              <w:rPr>
                <w:sz w:val="24"/>
                <w:lang w:bidi="zh-CN"/>
              </w:rPr>
              <w:t>本项目无生产废水，生活污水</w:t>
            </w:r>
            <w:r w:rsidR="00B3316B">
              <w:rPr>
                <w:rFonts w:hint="eastAsia"/>
                <w:sz w:val="24"/>
                <w:lang w:bidi="zh-CN"/>
              </w:rPr>
              <w:t>816</w:t>
            </w:r>
            <w:r w:rsidRPr="00246FBF">
              <w:rPr>
                <w:sz w:val="24"/>
                <w:lang w:bidi="zh-CN"/>
              </w:rPr>
              <w:t>t/a</w:t>
            </w:r>
            <w:r w:rsidRPr="00246FBF">
              <w:rPr>
                <w:sz w:val="24"/>
                <w:lang w:bidi="zh-CN"/>
              </w:rPr>
              <w:t>，接管水质浓度</w:t>
            </w:r>
            <w:r w:rsidRPr="00246FBF">
              <w:rPr>
                <w:sz w:val="24"/>
                <w:lang w:bidi="zh-CN"/>
              </w:rPr>
              <w:t xml:space="preserve"> COD400mg/L</w:t>
            </w:r>
            <w:r w:rsidRPr="00246FBF">
              <w:rPr>
                <w:sz w:val="24"/>
                <w:lang w:bidi="zh-CN"/>
              </w:rPr>
              <w:t>、</w:t>
            </w:r>
            <w:r w:rsidRPr="00246FBF">
              <w:rPr>
                <w:sz w:val="24"/>
                <w:lang w:bidi="zh-CN"/>
              </w:rPr>
              <w:t>SS2</w:t>
            </w:r>
            <w:r>
              <w:rPr>
                <w:rFonts w:hint="eastAsia"/>
                <w:sz w:val="24"/>
                <w:lang w:bidi="zh-CN"/>
              </w:rPr>
              <w:t>0</w:t>
            </w:r>
            <w:r w:rsidRPr="00246FBF">
              <w:rPr>
                <w:sz w:val="24"/>
                <w:lang w:bidi="zh-CN"/>
              </w:rPr>
              <w:t>0mg/L</w:t>
            </w:r>
            <w:r w:rsidRPr="00246FBF">
              <w:rPr>
                <w:sz w:val="24"/>
                <w:lang w:bidi="zh-CN"/>
              </w:rPr>
              <w:t>、</w:t>
            </w:r>
            <w:r w:rsidRPr="00246FBF">
              <w:rPr>
                <w:sz w:val="24"/>
                <w:lang w:bidi="zh-CN"/>
              </w:rPr>
              <w:t>NH</w:t>
            </w:r>
            <w:r w:rsidRPr="00246FBF">
              <w:rPr>
                <w:sz w:val="24"/>
                <w:vertAlign w:val="subscript"/>
                <w:lang w:bidi="zh-CN"/>
              </w:rPr>
              <w:t>3</w:t>
            </w:r>
            <w:r w:rsidRPr="00246FBF">
              <w:rPr>
                <w:sz w:val="24"/>
                <w:lang w:bidi="zh-CN"/>
              </w:rPr>
              <w:t>-N</w:t>
            </w:r>
            <w:r w:rsidR="003A0E8A">
              <w:rPr>
                <w:rFonts w:hint="eastAsia"/>
                <w:sz w:val="24"/>
                <w:lang w:bidi="zh-CN"/>
              </w:rPr>
              <w:t>4</w:t>
            </w:r>
            <w:r w:rsidRPr="00246FBF">
              <w:rPr>
                <w:sz w:val="24"/>
                <w:lang w:bidi="zh-CN"/>
              </w:rPr>
              <w:t>5mg/L</w:t>
            </w:r>
            <w:r w:rsidRPr="00246FBF">
              <w:rPr>
                <w:sz w:val="24"/>
                <w:lang w:bidi="zh-CN"/>
              </w:rPr>
              <w:t>、</w:t>
            </w:r>
            <w:r w:rsidRPr="00246FBF">
              <w:rPr>
                <w:sz w:val="24"/>
                <w:lang w:bidi="zh-CN"/>
              </w:rPr>
              <w:t>TP4mg/L</w:t>
            </w:r>
            <w:r>
              <w:rPr>
                <w:rFonts w:hint="eastAsia"/>
                <w:sz w:val="24"/>
                <w:lang w:bidi="zh-CN"/>
              </w:rPr>
              <w:t>、</w:t>
            </w:r>
            <w:r w:rsidR="00B3316B">
              <w:rPr>
                <w:rFonts w:hint="eastAsia"/>
                <w:snapToGrid w:val="0"/>
                <w:color w:val="000000"/>
                <w:kern w:val="0"/>
                <w:sz w:val="24"/>
              </w:rPr>
              <w:t>T</w:t>
            </w:r>
            <w:r w:rsidR="00B3316B">
              <w:rPr>
                <w:snapToGrid w:val="0"/>
                <w:color w:val="000000"/>
                <w:kern w:val="0"/>
                <w:sz w:val="24"/>
              </w:rPr>
              <w:t>N50</w:t>
            </w:r>
            <w:r w:rsidR="00B3316B" w:rsidRPr="00A44824">
              <w:rPr>
                <w:snapToGrid w:val="0"/>
                <w:color w:val="000000"/>
                <w:kern w:val="0"/>
                <w:sz w:val="24"/>
              </w:rPr>
              <w:t xml:space="preserve"> mg/L</w:t>
            </w:r>
            <w:r w:rsidR="00B3316B">
              <w:rPr>
                <w:rFonts w:hint="eastAsia"/>
                <w:snapToGrid w:val="0"/>
                <w:color w:val="000000"/>
                <w:kern w:val="0"/>
                <w:sz w:val="24"/>
              </w:rPr>
              <w:t>、</w:t>
            </w:r>
            <w:r>
              <w:rPr>
                <w:rFonts w:hint="eastAsia"/>
                <w:sz w:val="24"/>
                <w:lang w:bidi="zh-CN"/>
              </w:rPr>
              <w:t>动植物油</w:t>
            </w:r>
            <w:r>
              <w:rPr>
                <w:rFonts w:hint="eastAsia"/>
                <w:sz w:val="24"/>
                <w:lang w:bidi="zh-CN"/>
              </w:rPr>
              <w:t>3</w:t>
            </w:r>
            <w:r w:rsidRPr="00246FBF">
              <w:rPr>
                <w:sz w:val="24"/>
                <w:lang w:bidi="zh-CN"/>
              </w:rPr>
              <w:t xml:space="preserve"> mg/L</w:t>
            </w:r>
            <w:r w:rsidRPr="00246FBF">
              <w:rPr>
                <w:sz w:val="24"/>
                <w:lang w:bidi="zh-CN"/>
              </w:rPr>
              <w:t>，符合张家港市给排水公司</w:t>
            </w:r>
            <w:r w:rsidR="00EC13C4">
              <w:rPr>
                <w:sz w:val="24"/>
                <w:lang w:bidi="zh-CN"/>
              </w:rPr>
              <w:t>锦丰片区污水处理厂</w:t>
            </w:r>
            <w:r w:rsidRPr="00246FBF">
              <w:rPr>
                <w:sz w:val="24"/>
                <w:lang w:bidi="zh-CN"/>
              </w:rPr>
              <w:t>的接管要求。</w:t>
            </w:r>
          </w:p>
          <w:p w14:paraId="7D31456A" w14:textId="77777777" w:rsidR="00246FBF" w:rsidRPr="00246FBF" w:rsidRDefault="00246FBF" w:rsidP="00246FBF">
            <w:pPr>
              <w:spacing w:line="360" w:lineRule="auto"/>
              <w:ind w:firstLineChars="300" w:firstLine="720"/>
              <w:rPr>
                <w:sz w:val="24"/>
                <w:lang w:bidi="zh-CN"/>
              </w:rPr>
            </w:pPr>
            <w:r>
              <w:rPr>
                <w:sz w:val="24"/>
                <w:lang w:bidi="zh-CN"/>
              </w:rPr>
              <w:fldChar w:fldCharType="begin"/>
            </w:r>
            <w:r>
              <w:rPr>
                <w:sz w:val="24"/>
                <w:lang w:bidi="zh-CN"/>
              </w:rPr>
              <w:instrText xml:space="preserve"> </w:instrText>
            </w:r>
            <w:r>
              <w:rPr>
                <w:rFonts w:hint="eastAsia"/>
                <w:sz w:val="24"/>
                <w:lang w:bidi="zh-CN"/>
              </w:rPr>
              <w:instrText>= 2 \* GB3</w:instrText>
            </w:r>
            <w:r>
              <w:rPr>
                <w:sz w:val="24"/>
                <w:lang w:bidi="zh-CN"/>
              </w:rPr>
              <w:instrText xml:space="preserve"> </w:instrText>
            </w:r>
            <w:r>
              <w:rPr>
                <w:sz w:val="24"/>
                <w:lang w:bidi="zh-CN"/>
              </w:rPr>
              <w:fldChar w:fldCharType="separate"/>
            </w:r>
            <w:r>
              <w:rPr>
                <w:rFonts w:hint="eastAsia"/>
                <w:noProof/>
                <w:sz w:val="24"/>
                <w:lang w:bidi="zh-CN"/>
              </w:rPr>
              <w:t>②</w:t>
            </w:r>
            <w:r>
              <w:rPr>
                <w:sz w:val="24"/>
                <w:lang w:bidi="zh-CN"/>
              </w:rPr>
              <w:fldChar w:fldCharType="end"/>
            </w:r>
            <w:r w:rsidRPr="00246FBF">
              <w:rPr>
                <w:sz w:val="24"/>
                <w:lang w:bidi="zh-CN"/>
              </w:rPr>
              <w:t>依托污水处理设施的环境可行性评价</w:t>
            </w:r>
          </w:p>
          <w:p w14:paraId="4DF9ABA0" w14:textId="26A2BD29" w:rsidR="00654F43" w:rsidRPr="00654F43" w:rsidRDefault="00246FBF" w:rsidP="00654F43">
            <w:pPr>
              <w:autoSpaceDE w:val="0"/>
              <w:autoSpaceDN w:val="0"/>
              <w:adjustRightInd w:val="0"/>
              <w:spacing w:line="360" w:lineRule="auto"/>
              <w:ind w:firstLineChars="200" w:firstLine="480"/>
              <w:jc w:val="left"/>
              <w:rPr>
                <w:kern w:val="0"/>
                <w:sz w:val="24"/>
              </w:rPr>
            </w:pPr>
            <w:r w:rsidRPr="00654F43">
              <w:rPr>
                <w:sz w:val="24"/>
                <w:lang w:bidi="zh-CN"/>
              </w:rPr>
              <w:t>张家港市给排水公司</w:t>
            </w:r>
            <w:r w:rsidR="00EC13C4" w:rsidRPr="00654F43">
              <w:rPr>
                <w:sz w:val="24"/>
                <w:lang w:bidi="zh-CN"/>
              </w:rPr>
              <w:t>锦丰片区污水处理厂</w:t>
            </w:r>
            <w:r w:rsidRPr="00654F43">
              <w:rPr>
                <w:sz w:val="24"/>
                <w:lang w:bidi="zh-CN"/>
              </w:rPr>
              <w:t>设计处理能力为</w:t>
            </w:r>
            <w:r w:rsidR="00654F43" w:rsidRPr="00654F43">
              <w:rPr>
                <w:sz w:val="24"/>
                <w:lang w:bidi="zh-CN"/>
              </w:rPr>
              <w:t>6</w:t>
            </w:r>
            <w:r w:rsidRPr="00654F43">
              <w:rPr>
                <w:sz w:val="24"/>
                <w:lang w:bidi="zh-CN"/>
              </w:rPr>
              <w:t>万立方米。</w:t>
            </w:r>
            <w:r w:rsidR="00654F43" w:rsidRPr="00654F43">
              <w:rPr>
                <w:kern w:val="0"/>
                <w:sz w:val="24"/>
              </w:rPr>
              <w:t>分两期进行建设，目前一期工程已建成投产，设计处理能力为</w:t>
            </w:r>
            <w:r w:rsidR="00654F43" w:rsidRPr="00654F43">
              <w:rPr>
                <w:kern w:val="0"/>
                <w:sz w:val="24"/>
              </w:rPr>
              <w:t xml:space="preserve">3 </w:t>
            </w:r>
            <w:r w:rsidR="00654F43" w:rsidRPr="00654F43">
              <w:rPr>
                <w:kern w:val="0"/>
                <w:sz w:val="24"/>
              </w:rPr>
              <w:t>万</w:t>
            </w:r>
            <w:r w:rsidR="00654F43" w:rsidRPr="00654F43">
              <w:rPr>
                <w:kern w:val="0"/>
                <w:sz w:val="24"/>
              </w:rPr>
              <w:t>t/d</w:t>
            </w:r>
            <w:r w:rsidR="00654F43" w:rsidRPr="00654F43">
              <w:rPr>
                <w:kern w:val="0"/>
                <w:sz w:val="24"/>
              </w:rPr>
              <w:t>。污水处理厂接管范围：锦</w:t>
            </w:r>
          </w:p>
          <w:p w14:paraId="7E39FF8C" w14:textId="77777777" w:rsidR="00654F43" w:rsidRPr="00654F43" w:rsidRDefault="00654F43" w:rsidP="00654F43">
            <w:pPr>
              <w:autoSpaceDE w:val="0"/>
              <w:autoSpaceDN w:val="0"/>
              <w:adjustRightInd w:val="0"/>
              <w:spacing w:line="360" w:lineRule="auto"/>
              <w:jc w:val="left"/>
              <w:rPr>
                <w:kern w:val="0"/>
                <w:sz w:val="24"/>
              </w:rPr>
            </w:pPr>
            <w:r w:rsidRPr="00654F43">
              <w:rPr>
                <w:kern w:val="0"/>
                <w:sz w:val="24"/>
              </w:rPr>
              <w:t>丰片区东区至</w:t>
            </w:r>
            <w:r w:rsidRPr="00654F43">
              <w:rPr>
                <w:kern w:val="0"/>
                <w:sz w:val="24"/>
              </w:rPr>
              <w:t xml:space="preserve">204 </w:t>
            </w:r>
            <w:r w:rsidRPr="00654F43">
              <w:rPr>
                <w:kern w:val="0"/>
                <w:sz w:val="24"/>
              </w:rPr>
              <w:t>国道，西至太字圩港、南至晨丰公路、北至长江，含锦丰、大新两镇</w:t>
            </w:r>
          </w:p>
          <w:p w14:paraId="120DA9AE" w14:textId="77777777" w:rsidR="00654F43" w:rsidRPr="00654F43" w:rsidRDefault="00654F43" w:rsidP="00654F43">
            <w:pPr>
              <w:autoSpaceDE w:val="0"/>
              <w:autoSpaceDN w:val="0"/>
              <w:adjustRightInd w:val="0"/>
              <w:spacing w:line="360" w:lineRule="auto"/>
              <w:jc w:val="left"/>
              <w:rPr>
                <w:kern w:val="0"/>
                <w:sz w:val="24"/>
              </w:rPr>
            </w:pPr>
            <w:r w:rsidRPr="00654F43">
              <w:rPr>
                <w:kern w:val="0"/>
                <w:sz w:val="24"/>
              </w:rPr>
              <w:t>的全部和晨阳、德积、乐余等镇的一部分。厂区主体工艺采用改良</w:t>
            </w:r>
            <w:r w:rsidRPr="00654F43">
              <w:rPr>
                <w:kern w:val="0"/>
                <w:sz w:val="24"/>
              </w:rPr>
              <w:t>A</w:t>
            </w:r>
            <w:r w:rsidRPr="00654F43">
              <w:rPr>
                <w:kern w:val="0"/>
                <w:sz w:val="16"/>
                <w:szCs w:val="16"/>
              </w:rPr>
              <w:t>2</w:t>
            </w:r>
            <w:r w:rsidRPr="00654F43">
              <w:rPr>
                <w:kern w:val="0"/>
                <w:sz w:val="24"/>
              </w:rPr>
              <w:t>/O+</w:t>
            </w:r>
            <w:r w:rsidRPr="00654F43">
              <w:rPr>
                <w:kern w:val="0"/>
                <w:sz w:val="24"/>
              </w:rPr>
              <w:t>混凝沉淀过滤</w:t>
            </w:r>
          </w:p>
          <w:p w14:paraId="31332997" w14:textId="77777777" w:rsidR="00654F43" w:rsidRPr="00654F43" w:rsidRDefault="00654F43" w:rsidP="00654F43">
            <w:pPr>
              <w:autoSpaceDE w:val="0"/>
              <w:autoSpaceDN w:val="0"/>
              <w:adjustRightInd w:val="0"/>
              <w:spacing w:line="360" w:lineRule="auto"/>
              <w:jc w:val="left"/>
              <w:rPr>
                <w:kern w:val="0"/>
                <w:sz w:val="24"/>
              </w:rPr>
            </w:pPr>
            <w:r w:rsidRPr="00654F43">
              <w:rPr>
                <w:kern w:val="0"/>
                <w:sz w:val="24"/>
              </w:rPr>
              <w:t>处理工艺，经处理后的污水水质排放标准为《城镇污水处理厂污染物排放标准》</w:t>
            </w:r>
          </w:p>
          <w:p w14:paraId="12CF543C" w14:textId="77777777" w:rsidR="00654F43" w:rsidRPr="00654F43" w:rsidRDefault="00654F43" w:rsidP="00654F43">
            <w:pPr>
              <w:autoSpaceDE w:val="0"/>
              <w:autoSpaceDN w:val="0"/>
              <w:adjustRightInd w:val="0"/>
              <w:spacing w:line="360" w:lineRule="auto"/>
              <w:jc w:val="left"/>
              <w:rPr>
                <w:kern w:val="0"/>
                <w:sz w:val="24"/>
              </w:rPr>
            </w:pPr>
            <w:r w:rsidRPr="00654F43">
              <w:rPr>
                <w:kern w:val="0"/>
                <w:sz w:val="24"/>
              </w:rPr>
              <w:t>（</w:t>
            </w:r>
            <w:r w:rsidRPr="00654F43">
              <w:rPr>
                <w:kern w:val="0"/>
                <w:sz w:val="24"/>
              </w:rPr>
              <w:t>GB18918-2002</w:t>
            </w:r>
            <w:r w:rsidRPr="00654F43">
              <w:rPr>
                <w:kern w:val="0"/>
                <w:sz w:val="24"/>
              </w:rPr>
              <w:t>）一级</w:t>
            </w:r>
            <w:r w:rsidRPr="00654F43">
              <w:rPr>
                <w:kern w:val="0"/>
                <w:sz w:val="24"/>
              </w:rPr>
              <w:t xml:space="preserve">A </w:t>
            </w:r>
            <w:r w:rsidRPr="00654F43">
              <w:rPr>
                <w:kern w:val="0"/>
                <w:sz w:val="24"/>
              </w:rPr>
              <w:t>排放标准以及《太湖地区城镇污水处理厂及重点工业行业主</w:t>
            </w:r>
          </w:p>
          <w:p w14:paraId="097C4843" w14:textId="392F6E60" w:rsidR="00654F43" w:rsidRDefault="00654F43" w:rsidP="00654F43">
            <w:pPr>
              <w:spacing w:line="360" w:lineRule="auto"/>
              <w:rPr>
                <w:kern w:val="0"/>
                <w:sz w:val="24"/>
              </w:rPr>
            </w:pPr>
            <w:r w:rsidRPr="00654F43">
              <w:rPr>
                <w:kern w:val="0"/>
                <w:sz w:val="24"/>
              </w:rPr>
              <w:t>要水污染物排放限值》（</w:t>
            </w:r>
            <w:r w:rsidRPr="00654F43">
              <w:rPr>
                <w:kern w:val="0"/>
                <w:sz w:val="24"/>
              </w:rPr>
              <w:t>DB32/1072-2018</w:t>
            </w:r>
            <w:r w:rsidRPr="00654F43">
              <w:rPr>
                <w:kern w:val="0"/>
                <w:sz w:val="24"/>
              </w:rPr>
              <w:t>）表</w:t>
            </w:r>
            <w:r w:rsidRPr="00654F43">
              <w:rPr>
                <w:kern w:val="0"/>
                <w:sz w:val="24"/>
              </w:rPr>
              <w:t xml:space="preserve">2 </w:t>
            </w:r>
            <w:r w:rsidRPr="00654F43">
              <w:rPr>
                <w:kern w:val="0"/>
                <w:sz w:val="24"/>
              </w:rPr>
              <w:t>标准。污水处理厂处理工艺如下：</w:t>
            </w:r>
          </w:p>
          <w:p w14:paraId="6BAA1C88" w14:textId="3B50D4E4" w:rsidR="00654F43" w:rsidRDefault="00654F43" w:rsidP="00654F43">
            <w:pPr>
              <w:spacing w:line="360" w:lineRule="auto"/>
              <w:rPr>
                <w:kern w:val="0"/>
                <w:sz w:val="24"/>
              </w:rPr>
            </w:pPr>
            <w:r>
              <w:rPr>
                <w:noProof/>
              </w:rPr>
              <w:drawing>
                <wp:inline distT="0" distB="0" distL="0" distR="0" wp14:anchorId="2703FBBE" wp14:editId="5EDD8023">
                  <wp:extent cx="5760085" cy="19602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1960245"/>
                          </a:xfrm>
                          <a:prstGeom prst="rect">
                            <a:avLst/>
                          </a:prstGeom>
                        </pic:spPr>
                      </pic:pic>
                    </a:graphicData>
                  </a:graphic>
                </wp:inline>
              </w:drawing>
            </w:r>
          </w:p>
          <w:p w14:paraId="48E62F92" w14:textId="39CDFD98" w:rsidR="00654F43" w:rsidRPr="00654F43" w:rsidRDefault="00654F43" w:rsidP="00654F43">
            <w:pPr>
              <w:autoSpaceDE w:val="0"/>
              <w:autoSpaceDN w:val="0"/>
              <w:adjustRightInd w:val="0"/>
              <w:spacing w:line="360" w:lineRule="auto"/>
              <w:ind w:firstLineChars="200" w:firstLine="480"/>
              <w:jc w:val="left"/>
              <w:rPr>
                <w:kern w:val="0"/>
                <w:sz w:val="24"/>
              </w:rPr>
            </w:pPr>
            <w:r w:rsidRPr="00654F43">
              <w:rPr>
                <w:kern w:val="0"/>
                <w:sz w:val="24"/>
              </w:rPr>
              <w:t>水量：张家港市给排水公司锦丰片区污水处理厂污水处理规模为</w:t>
            </w:r>
            <w:r w:rsidRPr="00654F43">
              <w:rPr>
                <w:kern w:val="0"/>
                <w:sz w:val="24"/>
              </w:rPr>
              <w:t>3</w:t>
            </w:r>
            <w:r w:rsidRPr="00654F43">
              <w:rPr>
                <w:kern w:val="0"/>
                <w:sz w:val="24"/>
              </w:rPr>
              <w:t>万</w:t>
            </w:r>
            <w:r w:rsidRPr="00654F43">
              <w:rPr>
                <w:kern w:val="0"/>
                <w:sz w:val="24"/>
              </w:rPr>
              <w:t>m</w:t>
            </w:r>
            <w:r w:rsidRPr="00654F43">
              <w:rPr>
                <w:kern w:val="0"/>
                <w:sz w:val="24"/>
                <w:vertAlign w:val="superscript"/>
              </w:rPr>
              <w:t>3</w:t>
            </w:r>
            <w:r w:rsidRPr="00654F43">
              <w:rPr>
                <w:kern w:val="0"/>
                <w:sz w:val="24"/>
              </w:rPr>
              <w:t>/d</w:t>
            </w:r>
            <w:r w:rsidRPr="00654F43">
              <w:rPr>
                <w:kern w:val="0"/>
                <w:sz w:val="24"/>
              </w:rPr>
              <w:t>，本项目</w:t>
            </w:r>
          </w:p>
          <w:p w14:paraId="41BBDDD7" w14:textId="2F68B76C" w:rsidR="00654F43" w:rsidRPr="00654F43" w:rsidRDefault="00654F43" w:rsidP="00654F43">
            <w:pPr>
              <w:autoSpaceDE w:val="0"/>
              <w:autoSpaceDN w:val="0"/>
              <w:adjustRightInd w:val="0"/>
              <w:spacing w:line="360" w:lineRule="auto"/>
              <w:jc w:val="left"/>
              <w:rPr>
                <w:kern w:val="0"/>
                <w:sz w:val="24"/>
              </w:rPr>
            </w:pPr>
            <w:r w:rsidRPr="00654F43">
              <w:rPr>
                <w:kern w:val="0"/>
                <w:sz w:val="24"/>
              </w:rPr>
              <w:lastRenderedPageBreak/>
              <w:t>废水总量约</w:t>
            </w:r>
            <w:r w:rsidRPr="00654F43">
              <w:rPr>
                <w:kern w:val="0"/>
                <w:sz w:val="24"/>
              </w:rPr>
              <w:t>2.97t/d</w:t>
            </w:r>
            <w:r w:rsidRPr="00654F43">
              <w:rPr>
                <w:kern w:val="0"/>
                <w:sz w:val="24"/>
              </w:rPr>
              <w:t>，约占总处理规模的</w:t>
            </w:r>
            <w:r w:rsidRPr="00654F43">
              <w:rPr>
                <w:kern w:val="0"/>
                <w:sz w:val="24"/>
              </w:rPr>
              <w:t>0.013%</w:t>
            </w:r>
            <w:r w:rsidRPr="00654F43">
              <w:rPr>
                <w:kern w:val="0"/>
                <w:sz w:val="24"/>
              </w:rPr>
              <w:t>；</w:t>
            </w:r>
          </w:p>
          <w:p w14:paraId="5F3A46DD" w14:textId="77777777" w:rsidR="00654F43" w:rsidRPr="00654F43" w:rsidRDefault="00654F43" w:rsidP="00654F43">
            <w:pPr>
              <w:autoSpaceDE w:val="0"/>
              <w:autoSpaceDN w:val="0"/>
              <w:adjustRightInd w:val="0"/>
              <w:spacing w:line="360" w:lineRule="auto"/>
              <w:ind w:firstLineChars="200" w:firstLine="480"/>
              <w:jc w:val="left"/>
              <w:rPr>
                <w:kern w:val="0"/>
                <w:sz w:val="24"/>
              </w:rPr>
            </w:pPr>
            <w:r w:rsidRPr="00654F43">
              <w:rPr>
                <w:kern w:val="0"/>
                <w:sz w:val="24"/>
              </w:rPr>
              <w:t>水质：根据前文分析，本项目废水经化粪池预处理（其中食堂废水经隔油池预处理）</w:t>
            </w:r>
          </w:p>
          <w:p w14:paraId="59BD6A3E" w14:textId="77777777" w:rsidR="00654F43" w:rsidRPr="00654F43" w:rsidRDefault="00654F43" w:rsidP="00654F43">
            <w:pPr>
              <w:autoSpaceDE w:val="0"/>
              <w:autoSpaceDN w:val="0"/>
              <w:adjustRightInd w:val="0"/>
              <w:spacing w:line="360" w:lineRule="auto"/>
              <w:jc w:val="left"/>
              <w:rPr>
                <w:kern w:val="0"/>
                <w:sz w:val="24"/>
              </w:rPr>
            </w:pPr>
            <w:r w:rsidRPr="00654F43">
              <w:rPr>
                <w:kern w:val="0"/>
                <w:sz w:val="24"/>
              </w:rPr>
              <w:t>后厂区总排口能达到《污水综合排放标准》（</w:t>
            </w:r>
            <w:r w:rsidRPr="00654F43">
              <w:rPr>
                <w:kern w:val="0"/>
                <w:sz w:val="24"/>
              </w:rPr>
              <w:t>GB8978-1996</w:t>
            </w:r>
            <w:r w:rsidRPr="00654F43">
              <w:rPr>
                <w:kern w:val="0"/>
                <w:sz w:val="24"/>
              </w:rPr>
              <w:t>）表</w:t>
            </w:r>
            <w:r w:rsidRPr="00654F43">
              <w:rPr>
                <w:kern w:val="0"/>
                <w:sz w:val="24"/>
              </w:rPr>
              <w:t xml:space="preserve">4 </w:t>
            </w:r>
            <w:r w:rsidRPr="00654F43">
              <w:rPr>
                <w:kern w:val="0"/>
                <w:sz w:val="24"/>
              </w:rPr>
              <w:t>中三级排放标准和《污</w:t>
            </w:r>
          </w:p>
          <w:p w14:paraId="22F01BFD" w14:textId="5F51850C" w:rsidR="00654F43" w:rsidRPr="00654F43" w:rsidRDefault="00654F43" w:rsidP="00654F43">
            <w:pPr>
              <w:autoSpaceDE w:val="0"/>
              <w:autoSpaceDN w:val="0"/>
              <w:adjustRightInd w:val="0"/>
              <w:spacing w:line="360" w:lineRule="auto"/>
              <w:jc w:val="left"/>
              <w:rPr>
                <w:kern w:val="0"/>
                <w:sz w:val="24"/>
              </w:rPr>
            </w:pPr>
            <w:r w:rsidRPr="00654F43">
              <w:rPr>
                <w:kern w:val="0"/>
                <w:sz w:val="24"/>
              </w:rPr>
              <w:t>水排入城镇下水道水质标准》（</w:t>
            </w:r>
            <w:r w:rsidRPr="00654F43">
              <w:rPr>
                <w:kern w:val="0"/>
                <w:sz w:val="24"/>
              </w:rPr>
              <w:t>GB/T31962-2015</w:t>
            </w:r>
            <w:r w:rsidRPr="00654F43">
              <w:rPr>
                <w:kern w:val="0"/>
                <w:sz w:val="24"/>
              </w:rPr>
              <w:t>），可满足张家港市给排水公司锦丰片区污水处理厂的接管要求；</w:t>
            </w:r>
          </w:p>
          <w:p w14:paraId="706E7560" w14:textId="77777777" w:rsidR="00654F43" w:rsidRPr="00654F43" w:rsidRDefault="00654F43" w:rsidP="00654F43">
            <w:pPr>
              <w:autoSpaceDE w:val="0"/>
              <w:autoSpaceDN w:val="0"/>
              <w:adjustRightInd w:val="0"/>
              <w:spacing w:line="360" w:lineRule="auto"/>
              <w:ind w:firstLineChars="200" w:firstLine="480"/>
              <w:jc w:val="left"/>
              <w:rPr>
                <w:kern w:val="0"/>
                <w:sz w:val="24"/>
              </w:rPr>
            </w:pPr>
            <w:r w:rsidRPr="00654F43">
              <w:rPr>
                <w:kern w:val="0"/>
                <w:sz w:val="24"/>
              </w:rPr>
              <w:t>综上，本项目从水质、水量上分析，接入张家港市给排水公司锦丰片区污水处理厂</w:t>
            </w:r>
          </w:p>
          <w:p w14:paraId="6E060A12" w14:textId="5899D41E" w:rsidR="00654F43" w:rsidRPr="00654F43" w:rsidRDefault="00654F43" w:rsidP="00654F43">
            <w:pPr>
              <w:spacing w:line="360" w:lineRule="auto"/>
              <w:rPr>
                <w:kern w:val="0"/>
                <w:sz w:val="24"/>
              </w:rPr>
            </w:pPr>
            <w:r w:rsidRPr="00654F43">
              <w:rPr>
                <w:kern w:val="0"/>
                <w:sz w:val="24"/>
              </w:rPr>
              <w:t>处理可行，建成后对污水厂各相关设施的正常运行不会造成影响。</w:t>
            </w:r>
          </w:p>
          <w:p w14:paraId="72028509" w14:textId="77777777" w:rsidR="00654F43" w:rsidRPr="00654F43" w:rsidRDefault="00654F43" w:rsidP="00654F43">
            <w:pPr>
              <w:spacing w:line="360" w:lineRule="auto"/>
              <w:rPr>
                <w:b/>
                <w:bCs/>
                <w:sz w:val="24"/>
              </w:rPr>
            </w:pPr>
            <w:r w:rsidRPr="00654F43">
              <w:rPr>
                <w:b/>
                <w:bCs/>
                <w:sz w:val="24"/>
              </w:rPr>
              <w:t>（</w:t>
            </w:r>
            <w:r w:rsidRPr="00654F43">
              <w:rPr>
                <w:b/>
                <w:bCs/>
                <w:sz w:val="24"/>
              </w:rPr>
              <w:t>1</w:t>
            </w:r>
            <w:r w:rsidRPr="00654F43">
              <w:rPr>
                <w:b/>
                <w:bCs/>
                <w:sz w:val="24"/>
              </w:rPr>
              <w:t>）水环境影响评价结论</w:t>
            </w:r>
          </w:p>
          <w:p w14:paraId="65B696B0" w14:textId="77777777" w:rsidR="00654F43" w:rsidRPr="00654F43" w:rsidRDefault="00654F43" w:rsidP="00654F43">
            <w:pPr>
              <w:spacing w:line="360" w:lineRule="auto"/>
              <w:ind w:firstLine="480"/>
              <w:rPr>
                <w:sz w:val="24"/>
              </w:rPr>
            </w:pPr>
            <w:r w:rsidRPr="00654F43">
              <w:rPr>
                <w:sz w:val="24"/>
              </w:rPr>
              <w:t>建设项目位于受纳水体环境质量达标区域。建设项目无生产废水产生，仅产生生活污水和清洗废水（委托有资质单位回收处理，不外排），水质简单，水量较小，对纳污水体水质不会产生明显影响，纳污水体水质仍能维持现状基本不变。因此，项目对地表水环境的影响可以接受。</w:t>
            </w:r>
          </w:p>
          <w:p w14:paraId="28BFD7D9" w14:textId="77777777" w:rsidR="00654F43" w:rsidRPr="00654F43" w:rsidRDefault="00654F43" w:rsidP="00654F43">
            <w:pPr>
              <w:spacing w:line="360" w:lineRule="auto"/>
              <w:rPr>
                <w:b/>
                <w:bCs/>
                <w:sz w:val="24"/>
              </w:rPr>
            </w:pPr>
            <w:r w:rsidRPr="00654F43">
              <w:rPr>
                <w:b/>
                <w:bCs/>
                <w:sz w:val="24"/>
              </w:rPr>
              <w:t>（</w:t>
            </w:r>
            <w:r w:rsidRPr="00654F43">
              <w:rPr>
                <w:b/>
                <w:bCs/>
                <w:sz w:val="24"/>
              </w:rPr>
              <w:t>2</w:t>
            </w:r>
            <w:r w:rsidRPr="00654F43">
              <w:rPr>
                <w:b/>
                <w:bCs/>
                <w:sz w:val="24"/>
              </w:rPr>
              <w:t>）污染源排放量</w:t>
            </w:r>
          </w:p>
          <w:p w14:paraId="62C8679D" w14:textId="6439E849" w:rsidR="00654F43" w:rsidRPr="00654F43" w:rsidRDefault="00654F43" w:rsidP="00654F43">
            <w:pPr>
              <w:tabs>
                <w:tab w:val="left" w:pos="779"/>
              </w:tabs>
              <w:autoSpaceDE w:val="0"/>
              <w:autoSpaceDN w:val="0"/>
              <w:jc w:val="center"/>
              <w:outlineLvl w:val="0"/>
              <w:rPr>
                <w:b/>
                <w:bCs/>
                <w:sz w:val="24"/>
              </w:rPr>
            </w:pPr>
            <w:r w:rsidRPr="00654F43">
              <w:rPr>
                <w:b/>
                <w:bCs/>
                <w:sz w:val="24"/>
              </w:rPr>
              <w:t>表</w:t>
            </w:r>
            <w:r w:rsidRPr="00654F43">
              <w:rPr>
                <w:b/>
                <w:bCs/>
                <w:sz w:val="24"/>
              </w:rPr>
              <w:t>7-1</w:t>
            </w:r>
            <w:r w:rsidR="00553C94">
              <w:rPr>
                <w:rFonts w:hint="eastAsia"/>
                <w:b/>
                <w:bCs/>
                <w:sz w:val="24"/>
              </w:rPr>
              <w:t>2</w:t>
            </w:r>
            <w:r w:rsidRPr="00654F43">
              <w:rPr>
                <w:b/>
                <w:bCs/>
                <w:sz w:val="24"/>
              </w:rPr>
              <w:t xml:space="preserve"> </w:t>
            </w:r>
            <w:r w:rsidRPr="00654F43">
              <w:rPr>
                <w:b/>
                <w:bCs/>
                <w:sz w:val="24"/>
              </w:rPr>
              <w:t>废水污染物排放信息表（建设项目）</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90"/>
              <w:gridCol w:w="1177"/>
              <w:gridCol w:w="1161"/>
              <w:gridCol w:w="1829"/>
              <w:gridCol w:w="1729"/>
              <w:gridCol w:w="2585"/>
            </w:tblGrid>
            <w:tr w:rsidR="00654F43" w:rsidRPr="00553C94" w14:paraId="0A2C720D" w14:textId="77777777" w:rsidTr="00553C94">
              <w:trPr>
                <w:trHeight w:val="227"/>
                <w:jc w:val="center"/>
              </w:trPr>
              <w:tc>
                <w:tcPr>
                  <w:tcW w:w="325" w:type="pct"/>
                  <w:vAlign w:val="center"/>
                </w:tcPr>
                <w:p w14:paraId="3D3BCC53" w14:textId="77777777" w:rsidR="00654F43" w:rsidRPr="00553C94" w:rsidRDefault="00654F43" w:rsidP="00654F43">
                  <w:pPr>
                    <w:autoSpaceDE w:val="0"/>
                    <w:autoSpaceDN w:val="0"/>
                    <w:jc w:val="center"/>
                    <w:rPr>
                      <w:b/>
                      <w:szCs w:val="21"/>
                      <w:lang w:bidi="zh-CN"/>
                    </w:rPr>
                  </w:pPr>
                  <w:r w:rsidRPr="00553C94">
                    <w:rPr>
                      <w:b/>
                      <w:szCs w:val="21"/>
                      <w:lang w:val="zh-CN" w:bidi="zh-CN"/>
                    </w:rPr>
                    <w:t>序号</w:t>
                  </w:r>
                </w:p>
              </w:tc>
              <w:tc>
                <w:tcPr>
                  <w:tcW w:w="649" w:type="pct"/>
                  <w:vAlign w:val="center"/>
                </w:tcPr>
                <w:p w14:paraId="3A1A6146" w14:textId="77777777" w:rsidR="00654F43" w:rsidRPr="00553C94" w:rsidRDefault="00654F43" w:rsidP="00654F43">
                  <w:pPr>
                    <w:autoSpaceDE w:val="0"/>
                    <w:autoSpaceDN w:val="0"/>
                    <w:jc w:val="center"/>
                    <w:rPr>
                      <w:b/>
                      <w:szCs w:val="21"/>
                      <w:lang w:bidi="zh-CN"/>
                    </w:rPr>
                  </w:pPr>
                  <w:r w:rsidRPr="00553C94">
                    <w:rPr>
                      <w:b/>
                      <w:szCs w:val="21"/>
                      <w:lang w:val="zh-CN" w:bidi="zh-CN"/>
                    </w:rPr>
                    <w:t>排放口编号</w:t>
                  </w:r>
                </w:p>
              </w:tc>
              <w:tc>
                <w:tcPr>
                  <w:tcW w:w="640" w:type="pct"/>
                  <w:vAlign w:val="center"/>
                </w:tcPr>
                <w:p w14:paraId="21127B18" w14:textId="77777777" w:rsidR="00654F43" w:rsidRPr="00553C94" w:rsidRDefault="00654F43" w:rsidP="00654F43">
                  <w:pPr>
                    <w:autoSpaceDE w:val="0"/>
                    <w:autoSpaceDN w:val="0"/>
                    <w:jc w:val="center"/>
                    <w:rPr>
                      <w:b/>
                      <w:szCs w:val="21"/>
                      <w:lang w:bidi="zh-CN"/>
                    </w:rPr>
                  </w:pPr>
                  <w:r w:rsidRPr="00553C94">
                    <w:rPr>
                      <w:b/>
                      <w:szCs w:val="21"/>
                      <w:lang w:val="zh-CN" w:bidi="zh-CN"/>
                    </w:rPr>
                    <w:t>污染物种类</w:t>
                  </w:r>
                </w:p>
              </w:tc>
              <w:tc>
                <w:tcPr>
                  <w:tcW w:w="1008" w:type="pct"/>
                  <w:vAlign w:val="center"/>
                </w:tcPr>
                <w:p w14:paraId="5D091831" w14:textId="77777777" w:rsidR="00654F43" w:rsidRPr="00553C94" w:rsidRDefault="00654F43" w:rsidP="00654F43">
                  <w:pPr>
                    <w:autoSpaceDE w:val="0"/>
                    <w:autoSpaceDN w:val="0"/>
                    <w:jc w:val="center"/>
                    <w:rPr>
                      <w:b/>
                      <w:szCs w:val="21"/>
                      <w:lang w:bidi="zh-CN"/>
                    </w:rPr>
                  </w:pPr>
                  <w:r w:rsidRPr="00553C94">
                    <w:rPr>
                      <w:b/>
                      <w:szCs w:val="21"/>
                      <w:lang w:val="zh-CN" w:bidi="zh-CN"/>
                    </w:rPr>
                    <w:t>排放浓度</w:t>
                  </w:r>
                  <w:r w:rsidRPr="00553C94">
                    <w:rPr>
                      <w:b/>
                      <w:szCs w:val="21"/>
                      <w:lang w:bidi="zh-CN"/>
                    </w:rPr>
                    <w:t>（</w:t>
                  </w:r>
                  <w:r w:rsidRPr="00553C94">
                    <w:rPr>
                      <w:b/>
                      <w:szCs w:val="21"/>
                      <w:lang w:bidi="zh-CN"/>
                    </w:rPr>
                    <w:t>mg/L</w:t>
                  </w:r>
                  <w:r w:rsidRPr="00553C94">
                    <w:rPr>
                      <w:b/>
                      <w:szCs w:val="21"/>
                      <w:lang w:bidi="zh-CN"/>
                    </w:rPr>
                    <w:t>）</w:t>
                  </w:r>
                </w:p>
              </w:tc>
              <w:tc>
                <w:tcPr>
                  <w:tcW w:w="953" w:type="pct"/>
                  <w:vAlign w:val="center"/>
                </w:tcPr>
                <w:p w14:paraId="40F1ECC9" w14:textId="77777777" w:rsidR="00654F43" w:rsidRPr="00553C94" w:rsidRDefault="00654F43" w:rsidP="00654F43">
                  <w:pPr>
                    <w:autoSpaceDE w:val="0"/>
                    <w:autoSpaceDN w:val="0"/>
                    <w:jc w:val="center"/>
                    <w:rPr>
                      <w:b/>
                      <w:szCs w:val="21"/>
                      <w:lang w:bidi="zh-CN"/>
                    </w:rPr>
                  </w:pPr>
                  <w:r w:rsidRPr="00553C94">
                    <w:rPr>
                      <w:b/>
                      <w:szCs w:val="21"/>
                      <w:lang w:val="zh-CN" w:bidi="zh-CN"/>
                    </w:rPr>
                    <w:t>日排放量</w:t>
                  </w:r>
                  <w:r w:rsidRPr="00553C94">
                    <w:rPr>
                      <w:b/>
                      <w:szCs w:val="21"/>
                      <w:lang w:bidi="zh-CN"/>
                    </w:rPr>
                    <w:t>（</w:t>
                  </w:r>
                  <w:r w:rsidRPr="00553C94">
                    <w:rPr>
                      <w:b/>
                      <w:szCs w:val="21"/>
                      <w:lang w:bidi="zh-CN"/>
                    </w:rPr>
                    <w:t>t/d</w:t>
                  </w:r>
                  <w:r w:rsidRPr="00553C94">
                    <w:rPr>
                      <w:b/>
                      <w:szCs w:val="21"/>
                      <w:lang w:bidi="zh-CN"/>
                    </w:rPr>
                    <w:t>）</w:t>
                  </w:r>
                </w:p>
              </w:tc>
              <w:tc>
                <w:tcPr>
                  <w:tcW w:w="1425" w:type="pct"/>
                  <w:vAlign w:val="center"/>
                </w:tcPr>
                <w:p w14:paraId="1C15C4D2" w14:textId="77777777" w:rsidR="00654F43" w:rsidRPr="00553C94" w:rsidRDefault="00654F43" w:rsidP="00654F43">
                  <w:pPr>
                    <w:autoSpaceDE w:val="0"/>
                    <w:autoSpaceDN w:val="0"/>
                    <w:jc w:val="center"/>
                    <w:rPr>
                      <w:b/>
                      <w:szCs w:val="21"/>
                      <w:lang w:bidi="zh-CN"/>
                    </w:rPr>
                  </w:pPr>
                  <w:r w:rsidRPr="00553C94">
                    <w:rPr>
                      <w:b/>
                      <w:szCs w:val="21"/>
                      <w:lang w:val="zh-CN" w:bidi="zh-CN"/>
                    </w:rPr>
                    <w:t>年排放量</w:t>
                  </w:r>
                  <w:r w:rsidRPr="00553C94">
                    <w:rPr>
                      <w:b/>
                      <w:szCs w:val="21"/>
                      <w:lang w:bidi="zh-CN"/>
                    </w:rPr>
                    <w:t>（</w:t>
                  </w:r>
                  <w:r w:rsidRPr="00553C94">
                    <w:rPr>
                      <w:b/>
                      <w:szCs w:val="21"/>
                      <w:lang w:bidi="zh-CN"/>
                    </w:rPr>
                    <w:t>t/a</w:t>
                  </w:r>
                  <w:r w:rsidRPr="00553C94">
                    <w:rPr>
                      <w:b/>
                      <w:szCs w:val="21"/>
                      <w:lang w:bidi="zh-CN"/>
                    </w:rPr>
                    <w:t>）</w:t>
                  </w:r>
                </w:p>
              </w:tc>
            </w:tr>
            <w:tr w:rsidR="00553C94" w:rsidRPr="00553C94" w14:paraId="2058BF9D" w14:textId="77777777" w:rsidTr="00A72E0E">
              <w:trPr>
                <w:trHeight w:val="227"/>
                <w:jc w:val="center"/>
              </w:trPr>
              <w:tc>
                <w:tcPr>
                  <w:tcW w:w="325" w:type="pct"/>
                  <w:vMerge w:val="restart"/>
                  <w:vAlign w:val="center"/>
                </w:tcPr>
                <w:p w14:paraId="66201451" w14:textId="77777777" w:rsidR="00553C94" w:rsidRPr="00553C94" w:rsidRDefault="00553C94" w:rsidP="00553C94">
                  <w:pPr>
                    <w:autoSpaceDE w:val="0"/>
                    <w:autoSpaceDN w:val="0"/>
                    <w:jc w:val="center"/>
                    <w:rPr>
                      <w:szCs w:val="21"/>
                      <w:lang w:bidi="zh-CN"/>
                    </w:rPr>
                  </w:pPr>
                  <w:r w:rsidRPr="00553C94">
                    <w:rPr>
                      <w:szCs w:val="21"/>
                      <w:lang w:bidi="zh-CN"/>
                    </w:rPr>
                    <w:t>1</w:t>
                  </w:r>
                </w:p>
              </w:tc>
              <w:tc>
                <w:tcPr>
                  <w:tcW w:w="649" w:type="pct"/>
                  <w:vMerge w:val="restart"/>
                  <w:vAlign w:val="center"/>
                </w:tcPr>
                <w:p w14:paraId="77B85F15" w14:textId="77777777" w:rsidR="00553C94" w:rsidRPr="00553C94" w:rsidRDefault="00553C94" w:rsidP="00553C94">
                  <w:pPr>
                    <w:autoSpaceDE w:val="0"/>
                    <w:autoSpaceDN w:val="0"/>
                    <w:jc w:val="center"/>
                    <w:rPr>
                      <w:szCs w:val="21"/>
                      <w:lang w:bidi="zh-CN"/>
                    </w:rPr>
                  </w:pPr>
                  <w:r w:rsidRPr="00553C94">
                    <w:rPr>
                      <w:szCs w:val="21"/>
                      <w:lang w:bidi="zh-CN"/>
                    </w:rPr>
                    <w:t>DW001</w:t>
                  </w:r>
                </w:p>
              </w:tc>
              <w:tc>
                <w:tcPr>
                  <w:tcW w:w="640" w:type="pct"/>
                  <w:vAlign w:val="center"/>
                </w:tcPr>
                <w:p w14:paraId="7724ABE6" w14:textId="5231F644" w:rsidR="00553C94" w:rsidRPr="00553C94" w:rsidRDefault="00553C94" w:rsidP="00553C94">
                  <w:pPr>
                    <w:autoSpaceDE w:val="0"/>
                    <w:autoSpaceDN w:val="0"/>
                    <w:jc w:val="center"/>
                    <w:rPr>
                      <w:szCs w:val="21"/>
                      <w:lang w:bidi="zh-CN"/>
                    </w:rPr>
                  </w:pPr>
                  <w:r w:rsidRPr="00553C94">
                    <w:rPr>
                      <w:szCs w:val="21"/>
                    </w:rPr>
                    <w:t>COD</w:t>
                  </w:r>
                </w:p>
              </w:tc>
              <w:tc>
                <w:tcPr>
                  <w:tcW w:w="1008" w:type="pct"/>
                  <w:vAlign w:val="center"/>
                </w:tcPr>
                <w:p w14:paraId="54E39FBF" w14:textId="5D04CA04" w:rsidR="00553C94" w:rsidRPr="00553C94" w:rsidRDefault="00553C94" w:rsidP="00553C94">
                  <w:pPr>
                    <w:tabs>
                      <w:tab w:val="left" w:pos="960"/>
                    </w:tabs>
                    <w:jc w:val="center"/>
                    <w:rPr>
                      <w:szCs w:val="21"/>
                    </w:rPr>
                  </w:pPr>
                  <w:r w:rsidRPr="00553C94">
                    <w:rPr>
                      <w:color w:val="000000"/>
                      <w:szCs w:val="21"/>
                    </w:rPr>
                    <w:t>400</w:t>
                  </w:r>
                </w:p>
              </w:tc>
              <w:tc>
                <w:tcPr>
                  <w:tcW w:w="953" w:type="pct"/>
                  <w:vAlign w:val="bottom"/>
                </w:tcPr>
                <w:p w14:paraId="3B7452B4" w14:textId="00394825" w:rsidR="00553C94" w:rsidRPr="00553C94" w:rsidRDefault="00553C94" w:rsidP="00553C94">
                  <w:pPr>
                    <w:tabs>
                      <w:tab w:val="left" w:pos="960"/>
                    </w:tabs>
                    <w:jc w:val="center"/>
                    <w:rPr>
                      <w:color w:val="000000"/>
                      <w:szCs w:val="21"/>
                    </w:rPr>
                  </w:pPr>
                  <w:r w:rsidRPr="00553C94">
                    <w:rPr>
                      <w:rFonts w:hint="eastAsia"/>
                      <w:color w:val="000000"/>
                      <w:szCs w:val="21"/>
                    </w:rPr>
                    <w:t>0.0011</w:t>
                  </w:r>
                </w:p>
              </w:tc>
              <w:tc>
                <w:tcPr>
                  <w:tcW w:w="1425" w:type="pct"/>
                  <w:vAlign w:val="center"/>
                </w:tcPr>
                <w:p w14:paraId="7895A7F1" w14:textId="4A2F5168" w:rsidR="00553C94" w:rsidRPr="00553C94" w:rsidRDefault="00553C94" w:rsidP="00553C94">
                  <w:pPr>
                    <w:tabs>
                      <w:tab w:val="left" w:pos="960"/>
                    </w:tabs>
                    <w:jc w:val="center"/>
                    <w:rPr>
                      <w:szCs w:val="21"/>
                    </w:rPr>
                  </w:pPr>
                  <w:r w:rsidRPr="00553C94">
                    <w:rPr>
                      <w:rFonts w:hint="eastAsia"/>
                      <w:color w:val="000000" w:themeColor="text1"/>
                      <w:szCs w:val="21"/>
                    </w:rPr>
                    <w:t>0.</w:t>
                  </w:r>
                  <w:r w:rsidRPr="00553C94">
                    <w:rPr>
                      <w:color w:val="000000" w:themeColor="text1"/>
                      <w:szCs w:val="21"/>
                    </w:rPr>
                    <w:t>33</w:t>
                  </w:r>
                </w:p>
              </w:tc>
            </w:tr>
            <w:tr w:rsidR="00553C94" w:rsidRPr="00553C94" w14:paraId="66488BC6" w14:textId="77777777" w:rsidTr="00A72E0E">
              <w:trPr>
                <w:trHeight w:val="227"/>
                <w:jc w:val="center"/>
              </w:trPr>
              <w:tc>
                <w:tcPr>
                  <w:tcW w:w="325" w:type="pct"/>
                  <w:vMerge/>
                  <w:vAlign w:val="center"/>
                </w:tcPr>
                <w:p w14:paraId="07BBB5A4" w14:textId="77777777" w:rsidR="00553C94" w:rsidRPr="00553C94" w:rsidRDefault="00553C94" w:rsidP="00553C94">
                  <w:pPr>
                    <w:autoSpaceDE w:val="0"/>
                    <w:autoSpaceDN w:val="0"/>
                    <w:jc w:val="center"/>
                    <w:rPr>
                      <w:szCs w:val="21"/>
                      <w:lang w:bidi="zh-CN"/>
                    </w:rPr>
                  </w:pPr>
                </w:p>
              </w:tc>
              <w:tc>
                <w:tcPr>
                  <w:tcW w:w="649" w:type="pct"/>
                  <w:vMerge/>
                  <w:vAlign w:val="center"/>
                </w:tcPr>
                <w:p w14:paraId="4734129E" w14:textId="77777777" w:rsidR="00553C94" w:rsidRPr="00553C94" w:rsidRDefault="00553C94" w:rsidP="00553C94">
                  <w:pPr>
                    <w:autoSpaceDE w:val="0"/>
                    <w:autoSpaceDN w:val="0"/>
                    <w:jc w:val="center"/>
                    <w:rPr>
                      <w:szCs w:val="21"/>
                      <w:lang w:bidi="zh-CN"/>
                    </w:rPr>
                  </w:pPr>
                </w:p>
              </w:tc>
              <w:tc>
                <w:tcPr>
                  <w:tcW w:w="640" w:type="pct"/>
                  <w:vAlign w:val="center"/>
                </w:tcPr>
                <w:p w14:paraId="33BB2086" w14:textId="5791A31A" w:rsidR="00553C94" w:rsidRPr="00553C94" w:rsidRDefault="00553C94" w:rsidP="00553C94">
                  <w:pPr>
                    <w:autoSpaceDE w:val="0"/>
                    <w:autoSpaceDN w:val="0"/>
                    <w:jc w:val="center"/>
                    <w:rPr>
                      <w:szCs w:val="21"/>
                      <w:lang w:bidi="zh-CN"/>
                    </w:rPr>
                  </w:pPr>
                  <w:r w:rsidRPr="00553C94">
                    <w:rPr>
                      <w:szCs w:val="21"/>
                    </w:rPr>
                    <w:t>SS</w:t>
                  </w:r>
                </w:p>
              </w:tc>
              <w:tc>
                <w:tcPr>
                  <w:tcW w:w="1008" w:type="pct"/>
                  <w:vAlign w:val="center"/>
                </w:tcPr>
                <w:p w14:paraId="2CDB8873" w14:textId="36F42448" w:rsidR="00553C94" w:rsidRPr="00553C94" w:rsidRDefault="00553C94" w:rsidP="00553C94">
                  <w:pPr>
                    <w:tabs>
                      <w:tab w:val="left" w:pos="960"/>
                    </w:tabs>
                    <w:jc w:val="center"/>
                    <w:rPr>
                      <w:szCs w:val="21"/>
                    </w:rPr>
                  </w:pPr>
                  <w:r w:rsidRPr="00553C94">
                    <w:rPr>
                      <w:color w:val="000000"/>
                      <w:szCs w:val="21"/>
                    </w:rPr>
                    <w:t>2</w:t>
                  </w:r>
                  <w:r w:rsidRPr="00553C94">
                    <w:rPr>
                      <w:rFonts w:hint="eastAsia"/>
                      <w:color w:val="000000"/>
                      <w:szCs w:val="21"/>
                    </w:rPr>
                    <w:t>0</w:t>
                  </w:r>
                  <w:r w:rsidRPr="00553C94">
                    <w:rPr>
                      <w:color w:val="000000"/>
                      <w:szCs w:val="21"/>
                    </w:rPr>
                    <w:t>0</w:t>
                  </w:r>
                </w:p>
              </w:tc>
              <w:tc>
                <w:tcPr>
                  <w:tcW w:w="953" w:type="pct"/>
                  <w:vAlign w:val="bottom"/>
                </w:tcPr>
                <w:p w14:paraId="7D0E8076" w14:textId="5673880B" w:rsidR="00553C94" w:rsidRPr="00553C94" w:rsidRDefault="00553C94" w:rsidP="00553C94">
                  <w:pPr>
                    <w:tabs>
                      <w:tab w:val="left" w:pos="960"/>
                    </w:tabs>
                    <w:jc w:val="center"/>
                    <w:rPr>
                      <w:color w:val="000000"/>
                      <w:szCs w:val="21"/>
                    </w:rPr>
                  </w:pPr>
                  <w:r w:rsidRPr="00553C94">
                    <w:rPr>
                      <w:rFonts w:hint="eastAsia"/>
                      <w:color w:val="000000"/>
                      <w:szCs w:val="21"/>
                    </w:rPr>
                    <w:t>0.000533</w:t>
                  </w:r>
                </w:p>
              </w:tc>
              <w:tc>
                <w:tcPr>
                  <w:tcW w:w="1425" w:type="pct"/>
                  <w:vAlign w:val="center"/>
                </w:tcPr>
                <w:p w14:paraId="30632328" w14:textId="4B3F81EA" w:rsidR="00553C94" w:rsidRPr="00553C94" w:rsidRDefault="00553C94" w:rsidP="00553C94">
                  <w:pPr>
                    <w:tabs>
                      <w:tab w:val="left" w:pos="960"/>
                    </w:tabs>
                    <w:jc w:val="center"/>
                    <w:rPr>
                      <w:szCs w:val="21"/>
                    </w:rPr>
                  </w:pPr>
                  <w:r w:rsidRPr="00553C94">
                    <w:rPr>
                      <w:rFonts w:hint="eastAsia"/>
                      <w:color w:val="000000" w:themeColor="text1"/>
                      <w:szCs w:val="21"/>
                    </w:rPr>
                    <w:t>0.</w:t>
                  </w:r>
                  <w:r w:rsidRPr="00553C94">
                    <w:rPr>
                      <w:color w:val="000000" w:themeColor="text1"/>
                      <w:szCs w:val="21"/>
                    </w:rPr>
                    <w:t>16</w:t>
                  </w:r>
                </w:p>
              </w:tc>
            </w:tr>
            <w:tr w:rsidR="00553C94" w:rsidRPr="00553C94" w14:paraId="75B1D4E3" w14:textId="77777777" w:rsidTr="00A72E0E">
              <w:trPr>
                <w:trHeight w:val="227"/>
                <w:jc w:val="center"/>
              </w:trPr>
              <w:tc>
                <w:tcPr>
                  <w:tcW w:w="325" w:type="pct"/>
                  <w:vMerge/>
                  <w:vAlign w:val="center"/>
                </w:tcPr>
                <w:p w14:paraId="08270765" w14:textId="77777777" w:rsidR="00553C94" w:rsidRPr="00553C94" w:rsidRDefault="00553C94" w:rsidP="00553C94">
                  <w:pPr>
                    <w:autoSpaceDE w:val="0"/>
                    <w:autoSpaceDN w:val="0"/>
                    <w:jc w:val="center"/>
                    <w:rPr>
                      <w:szCs w:val="21"/>
                      <w:lang w:bidi="zh-CN"/>
                    </w:rPr>
                  </w:pPr>
                </w:p>
              </w:tc>
              <w:tc>
                <w:tcPr>
                  <w:tcW w:w="649" w:type="pct"/>
                  <w:vMerge/>
                  <w:vAlign w:val="center"/>
                </w:tcPr>
                <w:p w14:paraId="5C5366B6" w14:textId="77777777" w:rsidR="00553C94" w:rsidRPr="00553C94" w:rsidRDefault="00553C94" w:rsidP="00553C94">
                  <w:pPr>
                    <w:autoSpaceDE w:val="0"/>
                    <w:autoSpaceDN w:val="0"/>
                    <w:jc w:val="center"/>
                    <w:rPr>
                      <w:szCs w:val="21"/>
                      <w:lang w:bidi="zh-CN"/>
                    </w:rPr>
                  </w:pPr>
                </w:p>
              </w:tc>
              <w:tc>
                <w:tcPr>
                  <w:tcW w:w="640" w:type="pct"/>
                  <w:vAlign w:val="center"/>
                </w:tcPr>
                <w:p w14:paraId="069836BA" w14:textId="517631D6" w:rsidR="00553C94" w:rsidRPr="00553C94" w:rsidRDefault="00553C94" w:rsidP="00553C94">
                  <w:pPr>
                    <w:autoSpaceDE w:val="0"/>
                    <w:autoSpaceDN w:val="0"/>
                    <w:jc w:val="center"/>
                    <w:rPr>
                      <w:szCs w:val="21"/>
                      <w:lang w:bidi="zh-CN"/>
                    </w:rPr>
                  </w:pPr>
                  <w:r w:rsidRPr="00553C94">
                    <w:rPr>
                      <w:szCs w:val="21"/>
                    </w:rPr>
                    <w:t>NH</w:t>
                  </w:r>
                  <w:r w:rsidRPr="00553C94">
                    <w:rPr>
                      <w:szCs w:val="21"/>
                      <w:vertAlign w:val="subscript"/>
                    </w:rPr>
                    <w:t>3</w:t>
                  </w:r>
                  <w:r w:rsidRPr="00553C94">
                    <w:rPr>
                      <w:szCs w:val="21"/>
                    </w:rPr>
                    <w:t>-N</w:t>
                  </w:r>
                </w:p>
              </w:tc>
              <w:tc>
                <w:tcPr>
                  <w:tcW w:w="1008" w:type="pct"/>
                  <w:vAlign w:val="center"/>
                </w:tcPr>
                <w:p w14:paraId="1878328C" w14:textId="31573051" w:rsidR="00553C94" w:rsidRPr="00553C94" w:rsidRDefault="00553C94" w:rsidP="00553C94">
                  <w:pPr>
                    <w:tabs>
                      <w:tab w:val="left" w:pos="960"/>
                    </w:tabs>
                    <w:jc w:val="center"/>
                    <w:rPr>
                      <w:szCs w:val="21"/>
                    </w:rPr>
                  </w:pPr>
                  <w:r w:rsidRPr="00553C94">
                    <w:rPr>
                      <w:rFonts w:hint="eastAsia"/>
                      <w:color w:val="000000"/>
                      <w:szCs w:val="21"/>
                    </w:rPr>
                    <w:t>4</w:t>
                  </w:r>
                  <w:r w:rsidRPr="00553C94">
                    <w:rPr>
                      <w:color w:val="000000"/>
                      <w:szCs w:val="21"/>
                    </w:rPr>
                    <w:t>5</w:t>
                  </w:r>
                </w:p>
              </w:tc>
              <w:tc>
                <w:tcPr>
                  <w:tcW w:w="953" w:type="pct"/>
                  <w:vAlign w:val="bottom"/>
                </w:tcPr>
                <w:p w14:paraId="5637E872" w14:textId="39D914E2" w:rsidR="00553C94" w:rsidRPr="00553C94" w:rsidRDefault="00553C94" w:rsidP="00553C94">
                  <w:pPr>
                    <w:tabs>
                      <w:tab w:val="left" w:pos="960"/>
                    </w:tabs>
                    <w:jc w:val="center"/>
                    <w:rPr>
                      <w:color w:val="000000"/>
                      <w:szCs w:val="21"/>
                    </w:rPr>
                  </w:pPr>
                  <w:r w:rsidRPr="00553C94">
                    <w:rPr>
                      <w:rFonts w:hint="eastAsia"/>
                      <w:color w:val="000000"/>
                      <w:szCs w:val="21"/>
                    </w:rPr>
                    <w:t>0.000123</w:t>
                  </w:r>
                </w:p>
              </w:tc>
              <w:tc>
                <w:tcPr>
                  <w:tcW w:w="1425" w:type="pct"/>
                  <w:vAlign w:val="center"/>
                </w:tcPr>
                <w:p w14:paraId="39DD311C" w14:textId="4EFA5B09" w:rsidR="00553C94" w:rsidRPr="00553C94" w:rsidRDefault="00553C94" w:rsidP="00553C94">
                  <w:pPr>
                    <w:tabs>
                      <w:tab w:val="left" w:pos="960"/>
                    </w:tabs>
                    <w:jc w:val="center"/>
                    <w:rPr>
                      <w:szCs w:val="21"/>
                    </w:rPr>
                  </w:pPr>
                  <w:r w:rsidRPr="00553C94">
                    <w:rPr>
                      <w:rFonts w:hint="eastAsia"/>
                      <w:color w:val="000000" w:themeColor="text1"/>
                      <w:szCs w:val="21"/>
                    </w:rPr>
                    <w:t>0.0</w:t>
                  </w:r>
                  <w:r w:rsidRPr="00553C94">
                    <w:rPr>
                      <w:color w:val="000000" w:themeColor="text1"/>
                      <w:szCs w:val="21"/>
                    </w:rPr>
                    <w:t>37</w:t>
                  </w:r>
                </w:p>
              </w:tc>
            </w:tr>
            <w:tr w:rsidR="00553C94" w:rsidRPr="00553C94" w14:paraId="758CC2CF" w14:textId="77777777" w:rsidTr="00A72E0E">
              <w:trPr>
                <w:trHeight w:val="227"/>
                <w:jc w:val="center"/>
              </w:trPr>
              <w:tc>
                <w:tcPr>
                  <w:tcW w:w="325" w:type="pct"/>
                  <w:vMerge/>
                  <w:vAlign w:val="center"/>
                </w:tcPr>
                <w:p w14:paraId="0913CCF9" w14:textId="77777777" w:rsidR="00553C94" w:rsidRPr="00553C94" w:rsidRDefault="00553C94" w:rsidP="00553C94">
                  <w:pPr>
                    <w:autoSpaceDE w:val="0"/>
                    <w:autoSpaceDN w:val="0"/>
                    <w:jc w:val="center"/>
                    <w:rPr>
                      <w:szCs w:val="21"/>
                      <w:lang w:bidi="zh-CN"/>
                    </w:rPr>
                  </w:pPr>
                </w:p>
              </w:tc>
              <w:tc>
                <w:tcPr>
                  <w:tcW w:w="649" w:type="pct"/>
                  <w:vMerge/>
                  <w:vAlign w:val="center"/>
                </w:tcPr>
                <w:p w14:paraId="57AB31EA" w14:textId="77777777" w:rsidR="00553C94" w:rsidRPr="00553C94" w:rsidRDefault="00553C94" w:rsidP="00553C94">
                  <w:pPr>
                    <w:autoSpaceDE w:val="0"/>
                    <w:autoSpaceDN w:val="0"/>
                    <w:jc w:val="center"/>
                    <w:rPr>
                      <w:szCs w:val="21"/>
                      <w:lang w:bidi="zh-CN"/>
                    </w:rPr>
                  </w:pPr>
                </w:p>
              </w:tc>
              <w:tc>
                <w:tcPr>
                  <w:tcW w:w="640" w:type="pct"/>
                  <w:vAlign w:val="center"/>
                </w:tcPr>
                <w:p w14:paraId="5DA6C675" w14:textId="3E62BB0E" w:rsidR="00553C94" w:rsidRPr="00553C94" w:rsidRDefault="00553C94" w:rsidP="00553C94">
                  <w:pPr>
                    <w:autoSpaceDE w:val="0"/>
                    <w:autoSpaceDN w:val="0"/>
                    <w:jc w:val="center"/>
                    <w:rPr>
                      <w:szCs w:val="21"/>
                      <w:lang w:bidi="zh-CN"/>
                    </w:rPr>
                  </w:pPr>
                  <w:r w:rsidRPr="00553C94">
                    <w:rPr>
                      <w:szCs w:val="21"/>
                    </w:rPr>
                    <w:t>TP</w:t>
                  </w:r>
                </w:p>
              </w:tc>
              <w:tc>
                <w:tcPr>
                  <w:tcW w:w="1008" w:type="pct"/>
                  <w:vAlign w:val="center"/>
                </w:tcPr>
                <w:p w14:paraId="62185849" w14:textId="78E55522" w:rsidR="00553C94" w:rsidRPr="00553C94" w:rsidRDefault="00553C94" w:rsidP="00553C94">
                  <w:pPr>
                    <w:tabs>
                      <w:tab w:val="left" w:pos="960"/>
                    </w:tabs>
                    <w:jc w:val="center"/>
                    <w:rPr>
                      <w:snapToGrid w:val="0"/>
                      <w:color w:val="000000"/>
                      <w:kern w:val="0"/>
                      <w:szCs w:val="21"/>
                    </w:rPr>
                  </w:pPr>
                  <w:r w:rsidRPr="00553C94">
                    <w:rPr>
                      <w:color w:val="000000"/>
                      <w:szCs w:val="21"/>
                    </w:rPr>
                    <w:t>4</w:t>
                  </w:r>
                </w:p>
              </w:tc>
              <w:tc>
                <w:tcPr>
                  <w:tcW w:w="953" w:type="pct"/>
                  <w:vAlign w:val="bottom"/>
                </w:tcPr>
                <w:p w14:paraId="5AFFC3EE" w14:textId="5802E35D" w:rsidR="00553C94" w:rsidRPr="00553C94" w:rsidRDefault="00553C94" w:rsidP="00553C94">
                  <w:pPr>
                    <w:tabs>
                      <w:tab w:val="left" w:pos="960"/>
                    </w:tabs>
                    <w:jc w:val="center"/>
                    <w:rPr>
                      <w:color w:val="000000"/>
                      <w:szCs w:val="21"/>
                    </w:rPr>
                  </w:pPr>
                  <w:r w:rsidRPr="00553C94">
                    <w:rPr>
                      <w:rFonts w:hint="eastAsia"/>
                      <w:color w:val="000000"/>
                      <w:szCs w:val="21"/>
                    </w:rPr>
                    <w:t>0.000011</w:t>
                  </w:r>
                </w:p>
              </w:tc>
              <w:tc>
                <w:tcPr>
                  <w:tcW w:w="1425" w:type="pct"/>
                  <w:vAlign w:val="center"/>
                </w:tcPr>
                <w:p w14:paraId="210C7261" w14:textId="758359C8" w:rsidR="00553C94" w:rsidRPr="00553C94" w:rsidRDefault="00553C94" w:rsidP="00553C94">
                  <w:pPr>
                    <w:tabs>
                      <w:tab w:val="left" w:pos="960"/>
                    </w:tabs>
                    <w:jc w:val="center"/>
                    <w:rPr>
                      <w:szCs w:val="21"/>
                    </w:rPr>
                  </w:pPr>
                  <w:r w:rsidRPr="00553C94">
                    <w:rPr>
                      <w:rFonts w:hint="eastAsia"/>
                      <w:color w:val="000000" w:themeColor="text1"/>
                      <w:szCs w:val="21"/>
                    </w:rPr>
                    <w:t>0.00</w:t>
                  </w:r>
                  <w:r w:rsidRPr="00553C94">
                    <w:rPr>
                      <w:color w:val="000000" w:themeColor="text1"/>
                      <w:szCs w:val="21"/>
                    </w:rPr>
                    <w:t>33</w:t>
                  </w:r>
                </w:p>
              </w:tc>
            </w:tr>
            <w:tr w:rsidR="00553C94" w:rsidRPr="00553C94" w14:paraId="2CCF93FE" w14:textId="77777777" w:rsidTr="00A72E0E">
              <w:trPr>
                <w:trHeight w:val="227"/>
                <w:jc w:val="center"/>
              </w:trPr>
              <w:tc>
                <w:tcPr>
                  <w:tcW w:w="325" w:type="pct"/>
                  <w:vMerge/>
                  <w:vAlign w:val="center"/>
                </w:tcPr>
                <w:p w14:paraId="4CC8E47D" w14:textId="77777777" w:rsidR="00553C94" w:rsidRPr="00553C94" w:rsidRDefault="00553C94" w:rsidP="00553C94">
                  <w:pPr>
                    <w:autoSpaceDE w:val="0"/>
                    <w:autoSpaceDN w:val="0"/>
                    <w:jc w:val="center"/>
                    <w:rPr>
                      <w:szCs w:val="21"/>
                      <w:lang w:bidi="zh-CN"/>
                    </w:rPr>
                  </w:pPr>
                </w:p>
              </w:tc>
              <w:tc>
                <w:tcPr>
                  <w:tcW w:w="649" w:type="pct"/>
                  <w:vMerge/>
                  <w:vAlign w:val="center"/>
                </w:tcPr>
                <w:p w14:paraId="51F263DB" w14:textId="77777777" w:rsidR="00553C94" w:rsidRPr="00553C94" w:rsidRDefault="00553C94" w:rsidP="00553C94">
                  <w:pPr>
                    <w:autoSpaceDE w:val="0"/>
                    <w:autoSpaceDN w:val="0"/>
                    <w:jc w:val="center"/>
                    <w:rPr>
                      <w:szCs w:val="21"/>
                      <w:lang w:bidi="zh-CN"/>
                    </w:rPr>
                  </w:pPr>
                </w:p>
              </w:tc>
              <w:tc>
                <w:tcPr>
                  <w:tcW w:w="640" w:type="pct"/>
                  <w:vAlign w:val="center"/>
                </w:tcPr>
                <w:p w14:paraId="5AED973B" w14:textId="6CAED988" w:rsidR="00553C94" w:rsidRPr="00553C94" w:rsidRDefault="00553C94" w:rsidP="00553C94">
                  <w:pPr>
                    <w:autoSpaceDE w:val="0"/>
                    <w:autoSpaceDN w:val="0"/>
                    <w:jc w:val="center"/>
                    <w:rPr>
                      <w:szCs w:val="21"/>
                      <w:lang w:bidi="zh-CN"/>
                    </w:rPr>
                  </w:pPr>
                  <w:r w:rsidRPr="00553C94">
                    <w:rPr>
                      <w:rFonts w:hint="eastAsia"/>
                      <w:szCs w:val="21"/>
                    </w:rPr>
                    <w:t>TN</w:t>
                  </w:r>
                </w:p>
              </w:tc>
              <w:tc>
                <w:tcPr>
                  <w:tcW w:w="1008" w:type="pct"/>
                  <w:vAlign w:val="center"/>
                </w:tcPr>
                <w:p w14:paraId="67CFA7FE" w14:textId="11000505" w:rsidR="00553C94" w:rsidRPr="00553C94" w:rsidRDefault="00553C94" w:rsidP="00553C94">
                  <w:pPr>
                    <w:tabs>
                      <w:tab w:val="left" w:pos="960"/>
                    </w:tabs>
                    <w:jc w:val="center"/>
                    <w:rPr>
                      <w:snapToGrid w:val="0"/>
                      <w:color w:val="000000"/>
                      <w:kern w:val="0"/>
                      <w:szCs w:val="21"/>
                    </w:rPr>
                  </w:pPr>
                  <w:r w:rsidRPr="00553C94">
                    <w:rPr>
                      <w:rFonts w:hint="eastAsia"/>
                      <w:color w:val="000000"/>
                      <w:szCs w:val="21"/>
                    </w:rPr>
                    <w:t>50</w:t>
                  </w:r>
                </w:p>
              </w:tc>
              <w:tc>
                <w:tcPr>
                  <w:tcW w:w="953" w:type="pct"/>
                  <w:vAlign w:val="bottom"/>
                </w:tcPr>
                <w:p w14:paraId="246CBB41" w14:textId="01D948A5" w:rsidR="00553C94" w:rsidRPr="00553C94" w:rsidRDefault="00553C94" w:rsidP="00553C94">
                  <w:pPr>
                    <w:tabs>
                      <w:tab w:val="left" w:pos="960"/>
                    </w:tabs>
                    <w:jc w:val="center"/>
                    <w:rPr>
                      <w:color w:val="000000"/>
                      <w:szCs w:val="21"/>
                    </w:rPr>
                  </w:pPr>
                  <w:r w:rsidRPr="00553C94">
                    <w:rPr>
                      <w:rFonts w:hint="eastAsia"/>
                      <w:color w:val="000000"/>
                      <w:szCs w:val="21"/>
                    </w:rPr>
                    <w:t>0.000137</w:t>
                  </w:r>
                </w:p>
              </w:tc>
              <w:tc>
                <w:tcPr>
                  <w:tcW w:w="1425" w:type="pct"/>
                  <w:vAlign w:val="center"/>
                </w:tcPr>
                <w:p w14:paraId="7A586960" w14:textId="4B1854FA" w:rsidR="00553C94" w:rsidRPr="00553C94" w:rsidRDefault="00553C94" w:rsidP="00553C94">
                  <w:pPr>
                    <w:tabs>
                      <w:tab w:val="left" w:pos="960"/>
                    </w:tabs>
                    <w:jc w:val="center"/>
                    <w:rPr>
                      <w:szCs w:val="21"/>
                    </w:rPr>
                  </w:pPr>
                  <w:r w:rsidRPr="00553C94">
                    <w:rPr>
                      <w:rFonts w:hint="eastAsia"/>
                      <w:color w:val="000000" w:themeColor="text1"/>
                      <w:szCs w:val="21"/>
                    </w:rPr>
                    <w:t>0.041</w:t>
                  </w:r>
                </w:p>
              </w:tc>
            </w:tr>
            <w:tr w:rsidR="00553C94" w:rsidRPr="00553C94" w14:paraId="080703CB" w14:textId="77777777" w:rsidTr="00A72E0E">
              <w:trPr>
                <w:trHeight w:val="227"/>
                <w:jc w:val="center"/>
              </w:trPr>
              <w:tc>
                <w:tcPr>
                  <w:tcW w:w="325" w:type="pct"/>
                  <w:vMerge/>
                  <w:vAlign w:val="center"/>
                </w:tcPr>
                <w:p w14:paraId="424100E0" w14:textId="77777777" w:rsidR="00553C94" w:rsidRPr="00553C94" w:rsidRDefault="00553C94" w:rsidP="00553C94">
                  <w:pPr>
                    <w:autoSpaceDE w:val="0"/>
                    <w:autoSpaceDN w:val="0"/>
                    <w:jc w:val="center"/>
                    <w:rPr>
                      <w:szCs w:val="21"/>
                    </w:rPr>
                  </w:pPr>
                </w:p>
              </w:tc>
              <w:tc>
                <w:tcPr>
                  <w:tcW w:w="649" w:type="pct"/>
                  <w:vMerge/>
                  <w:vAlign w:val="center"/>
                </w:tcPr>
                <w:p w14:paraId="52CB6751" w14:textId="77777777" w:rsidR="00553C94" w:rsidRPr="00553C94" w:rsidRDefault="00553C94" w:rsidP="00553C94">
                  <w:pPr>
                    <w:autoSpaceDE w:val="0"/>
                    <w:autoSpaceDN w:val="0"/>
                    <w:jc w:val="center"/>
                    <w:rPr>
                      <w:szCs w:val="21"/>
                    </w:rPr>
                  </w:pPr>
                </w:p>
              </w:tc>
              <w:tc>
                <w:tcPr>
                  <w:tcW w:w="640" w:type="pct"/>
                  <w:vAlign w:val="center"/>
                </w:tcPr>
                <w:p w14:paraId="60477560" w14:textId="39F4955A" w:rsidR="00553C94" w:rsidRPr="00553C94" w:rsidRDefault="00553C94" w:rsidP="00553C94">
                  <w:pPr>
                    <w:autoSpaceDE w:val="0"/>
                    <w:autoSpaceDN w:val="0"/>
                    <w:jc w:val="center"/>
                    <w:rPr>
                      <w:szCs w:val="21"/>
                      <w:lang w:bidi="zh-CN"/>
                    </w:rPr>
                  </w:pPr>
                  <w:r w:rsidRPr="00553C94">
                    <w:rPr>
                      <w:rFonts w:hint="eastAsia"/>
                      <w:szCs w:val="21"/>
                    </w:rPr>
                    <w:t>动植物油</w:t>
                  </w:r>
                </w:p>
              </w:tc>
              <w:tc>
                <w:tcPr>
                  <w:tcW w:w="1008" w:type="pct"/>
                  <w:vAlign w:val="center"/>
                </w:tcPr>
                <w:p w14:paraId="306ED3BF" w14:textId="09149CA4" w:rsidR="00553C94" w:rsidRPr="00553C94" w:rsidRDefault="00553C94" w:rsidP="00553C94">
                  <w:pPr>
                    <w:tabs>
                      <w:tab w:val="left" w:pos="960"/>
                    </w:tabs>
                    <w:jc w:val="center"/>
                    <w:rPr>
                      <w:szCs w:val="21"/>
                    </w:rPr>
                  </w:pPr>
                  <w:r w:rsidRPr="00553C94">
                    <w:rPr>
                      <w:rFonts w:hint="eastAsia"/>
                      <w:color w:val="000000"/>
                      <w:szCs w:val="21"/>
                    </w:rPr>
                    <w:t>3</w:t>
                  </w:r>
                </w:p>
              </w:tc>
              <w:tc>
                <w:tcPr>
                  <w:tcW w:w="953" w:type="pct"/>
                  <w:vAlign w:val="bottom"/>
                </w:tcPr>
                <w:p w14:paraId="26BE0122" w14:textId="5F204407" w:rsidR="00553C94" w:rsidRPr="00553C94" w:rsidRDefault="00553C94" w:rsidP="00553C94">
                  <w:pPr>
                    <w:tabs>
                      <w:tab w:val="left" w:pos="960"/>
                    </w:tabs>
                    <w:jc w:val="center"/>
                    <w:rPr>
                      <w:color w:val="000000"/>
                      <w:szCs w:val="21"/>
                    </w:rPr>
                  </w:pPr>
                  <w:r w:rsidRPr="00553C94">
                    <w:rPr>
                      <w:rFonts w:hint="eastAsia"/>
                      <w:color w:val="000000"/>
                      <w:szCs w:val="21"/>
                    </w:rPr>
                    <w:t>0.000</w:t>
                  </w:r>
                  <w:r w:rsidR="00085F0D">
                    <w:rPr>
                      <w:rFonts w:hint="eastAsia"/>
                      <w:color w:val="000000"/>
                      <w:szCs w:val="21"/>
                    </w:rPr>
                    <w:t>0</w:t>
                  </w:r>
                  <w:r w:rsidRPr="00553C94">
                    <w:rPr>
                      <w:rFonts w:hint="eastAsia"/>
                      <w:color w:val="000000"/>
                      <w:szCs w:val="21"/>
                    </w:rPr>
                    <w:t>273</w:t>
                  </w:r>
                </w:p>
              </w:tc>
              <w:tc>
                <w:tcPr>
                  <w:tcW w:w="1425" w:type="pct"/>
                  <w:vAlign w:val="center"/>
                </w:tcPr>
                <w:p w14:paraId="623E3869" w14:textId="68033BF6" w:rsidR="00553C94" w:rsidRPr="00553C94" w:rsidRDefault="00553C94" w:rsidP="00553C94">
                  <w:pPr>
                    <w:tabs>
                      <w:tab w:val="left" w:pos="960"/>
                    </w:tabs>
                    <w:jc w:val="center"/>
                    <w:rPr>
                      <w:szCs w:val="21"/>
                    </w:rPr>
                  </w:pPr>
                  <w:r w:rsidRPr="00553C94">
                    <w:rPr>
                      <w:rFonts w:hint="eastAsia"/>
                      <w:color w:val="000000" w:themeColor="text1"/>
                      <w:szCs w:val="21"/>
                    </w:rPr>
                    <w:t>0.0</w:t>
                  </w:r>
                  <w:r w:rsidR="00085F0D">
                    <w:rPr>
                      <w:rFonts w:hint="eastAsia"/>
                      <w:color w:val="000000" w:themeColor="text1"/>
                      <w:szCs w:val="21"/>
                    </w:rPr>
                    <w:t>0</w:t>
                  </w:r>
                  <w:r w:rsidRPr="00553C94">
                    <w:rPr>
                      <w:color w:val="000000" w:themeColor="text1"/>
                      <w:szCs w:val="21"/>
                    </w:rPr>
                    <w:t>82</w:t>
                  </w:r>
                </w:p>
              </w:tc>
            </w:tr>
            <w:tr w:rsidR="00553C94" w:rsidRPr="00553C94" w14:paraId="5E11CDCF" w14:textId="77777777" w:rsidTr="00553C94">
              <w:trPr>
                <w:trHeight w:val="227"/>
                <w:jc w:val="center"/>
              </w:trPr>
              <w:tc>
                <w:tcPr>
                  <w:tcW w:w="974" w:type="pct"/>
                  <w:gridSpan w:val="2"/>
                  <w:vMerge w:val="restart"/>
                  <w:vAlign w:val="center"/>
                </w:tcPr>
                <w:p w14:paraId="10292897" w14:textId="77777777" w:rsidR="00553C94" w:rsidRPr="00553C94" w:rsidRDefault="00553C94" w:rsidP="00553C94">
                  <w:pPr>
                    <w:autoSpaceDE w:val="0"/>
                    <w:autoSpaceDN w:val="0"/>
                    <w:jc w:val="center"/>
                    <w:rPr>
                      <w:szCs w:val="21"/>
                      <w:lang w:bidi="zh-CN"/>
                    </w:rPr>
                  </w:pPr>
                  <w:r w:rsidRPr="00553C94">
                    <w:rPr>
                      <w:szCs w:val="21"/>
                      <w:lang w:val="zh-CN" w:bidi="zh-CN"/>
                    </w:rPr>
                    <w:t>全厂排放口合计</w:t>
                  </w:r>
                </w:p>
              </w:tc>
              <w:tc>
                <w:tcPr>
                  <w:tcW w:w="2601" w:type="pct"/>
                  <w:gridSpan w:val="3"/>
                  <w:vAlign w:val="center"/>
                </w:tcPr>
                <w:p w14:paraId="1606D1EB" w14:textId="6D23826F" w:rsidR="00553C94" w:rsidRPr="00553C94" w:rsidRDefault="00553C94" w:rsidP="00553C94">
                  <w:pPr>
                    <w:autoSpaceDE w:val="0"/>
                    <w:autoSpaceDN w:val="0"/>
                    <w:jc w:val="center"/>
                    <w:rPr>
                      <w:szCs w:val="21"/>
                      <w:lang w:bidi="zh-CN"/>
                    </w:rPr>
                  </w:pPr>
                  <w:r w:rsidRPr="00553C94">
                    <w:rPr>
                      <w:szCs w:val="21"/>
                    </w:rPr>
                    <w:t>COD</w:t>
                  </w:r>
                </w:p>
              </w:tc>
              <w:tc>
                <w:tcPr>
                  <w:tcW w:w="1425" w:type="pct"/>
                  <w:vAlign w:val="center"/>
                </w:tcPr>
                <w:p w14:paraId="1EAFEC88" w14:textId="42DB978B" w:rsidR="00553C94" w:rsidRPr="00553C94" w:rsidRDefault="00553C94" w:rsidP="00553C94">
                  <w:pPr>
                    <w:tabs>
                      <w:tab w:val="left" w:pos="960"/>
                    </w:tabs>
                    <w:jc w:val="center"/>
                    <w:rPr>
                      <w:szCs w:val="21"/>
                    </w:rPr>
                  </w:pPr>
                  <w:r w:rsidRPr="00553C94">
                    <w:rPr>
                      <w:rFonts w:hint="eastAsia"/>
                      <w:color w:val="000000" w:themeColor="text1"/>
                      <w:szCs w:val="21"/>
                    </w:rPr>
                    <w:t>0.</w:t>
                  </w:r>
                  <w:r w:rsidRPr="00553C94">
                    <w:rPr>
                      <w:color w:val="000000" w:themeColor="text1"/>
                      <w:szCs w:val="21"/>
                    </w:rPr>
                    <w:t>33</w:t>
                  </w:r>
                </w:p>
              </w:tc>
            </w:tr>
            <w:tr w:rsidR="00553C94" w:rsidRPr="00553C94" w14:paraId="45684727" w14:textId="77777777" w:rsidTr="00553C94">
              <w:trPr>
                <w:trHeight w:val="227"/>
                <w:jc w:val="center"/>
              </w:trPr>
              <w:tc>
                <w:tcPr>
                  <w:tcW w:w="974" w:type="pct"/>
                  <w:gridSpan w:val="2"/>
                  <w:vMerge/>
                  <w:vAlign w:val="center"/>
                </w:tcPr>
                <w:p w14:paraId="6C116513" w14:textId="77777777" w:rsidR="00553C94" w:rsidRPr="00553C94" w:rsidRDefault="00553C94" w:rsidP="00553C94">
                  <w:pPr>
                    <w:autoSpaceDE w:val="0"/>
                    <w:autoSpaceDN w:val="0"/>
                    <w:jc w:val="center"/>
                    <w:rPr>
                      <w:szCs w:val="21"/>
                    </w:rPr>
                  </w:pPr>
                </w:p>
              </w:tc>
              <w:tc>
                <w:tcPr>
                  <w:tcW w:w="2601" w:type="pct"/>
                  <w:gridSpan w:val="3"/>
                  <w:vAlign w:val="center"/>
                </w:tcPr>
                <w:p w14:paraId="725F72CD" w14:textId="3F844789" w:rsidR="00553C94" w:rsidRPr="00553C94" w:rsidRDefault="00553C94" w:rsidP="00553C94">
                  <w:pPr>
                    <w:autoSpaceDE w:val="0"/>
                    <w:autoSpaceDN w:val="0"/>
                    <w:jc w:val="center"/>
                    <w:rPr>
                      <w:szCs w:val="21"/>
                      <w:lang w:bidi="zh-CN"/>
                    </w:rPr>
                  </w:pPr>
                  <w:r w:rsidRPr="00553C94">
                    <w:rPr>
                      <w:szCs w:val="21"/>
                    </w:rPr>
                    <w:t>SS</w:t>
                  </w:r>
                </w:p>
              </w:tc>
              <w:tc>
                <w:tcPr>
                  <w:tcW w:w="1425" w:type="pct"/>
                  <w:vAlign w:val="center"/>
                </w:tcPr>
                <w:p w14:paraId="52C407B3" w14:textId="3E9DDC6E" w:rsidR="00553C94" w:rsidRPr="00553C94" w:rsidRDefault="00553C94" w:rsidP="00553C94">
                  <w:pPr>
                    <w:tabs>
                      <w:tab w:val="left" w:pos="960"/>
                    </w:tabs>
                    <w:jc w:val="center"/>
                    <w:rPr>
                      <w:szCs w:val="21"/>
                    </w:rPr>
                  </w:pPr>
                  <w:r w:rsidRPr="00553C94">
                    <w:rPr>
                      <w:rFonts w:hint="eastAsia"/>
                      <w:color w:val="000000" w:themeColor="text1"/>
                      <w:szCs w:val="21"/>
                    </w:rPr>
                    <w:t>0.</w:t>
                  </w:r>
                  <w:r w:rsidRPr="00553C94">
                    <w:rPr>
                      <w:color w:val="000000" w:themeColor="text1"/>
                      <w:szCs w:val="21"/>
                    </w:rPr>
                    <w:t>16</w:t>
                  </w:r>
                </w:p>
              </w:tc>
            </w:tr>
            <w:tr w:rsidR="00553C94" w:rsidRPr="00553C94" w14:paraId="3BCFDC37" w14:textId="77777777" w:rsidTr="00553C94">
              <w:trPr>
                <w:trHeight w:val="227"/>
                <w:jc w:val="center"/>
              </w:trPr>
              <w:tc>
                <w:tcPr>
                  <w:tcW w:w="974" w:type="pct"/>
                  <w:gridSpan w:val="2"/>
                  <w:vMerge/>
                  <w:vAlign w:val="center"/>
                </w:tcPr>
                <w:p w14:paraId="4C7E76F0" w14:textId="77777777" w:rsidR="00553C94" w:rsidRPr="00553C94" w:rsidRDefault="00553C94" w:rsidP="00553C94">
                  <w:pPr>
                    <w:autoSpaceDE w:val="0"/>
                    <w:autoSpaceDN w:val="0"/>
                    <w:jc w:val="center"/>
                    <w:rPr>
                      <w:szCs w:val="21"/>
                    </w:rPr>
                  </w:pPr>
                </w:p>
              </w:tc>
              <w:tc>
                <w:tcPr>
                  <w:tcW w:w="2601" w:type="pct"/>
                  <w:gridSpan w:val="3"/>
                  <w:vAlign w:val="center"/>
                </w:tcPr>
                <w:p w14:paraId="2AA5B1E0" w14:textId="6795B503" w:rsidR="00553C94" w:rsidRPr="00553C94" w:rsidRDefault="00553C94" w:rsidP="00553C94">
                  <w:pPr>
                    <w:autoSpaceDE w:val="0"/>
                    <w:autoSpaceDN w:val="0"/>
                    <w:jc w:val="center"/>
                    <w:rPr>
                      <w:szCs w:val="21"/>
                      <w:lang w:bidi="zh-CN"/>
                    </w:rPr>
                  </w:pPr>
                  <w:r w:rsidRPr="00553C94">
                    <w:rPr>
                      <w:szCs w:val="21"/>
                    </w:rPr>
                    <w:t>NH</w:t>
                  </w:r>
                  <w:r w:rsidRPr="00553C94">
                    <w:rPr>
                      <w:szCs w:val="21"/>
                      <w:vertAlign w:val="subscript"/>
                    </w:rPr>
                    <w:t>3</w:t>
                  </w:r>
                  <w:r w:rsidRPr="00553C94">
                    <w:rPr>
                      <w:szCs w:val="21"/>
                    </w:rPr>
                    <w:t>-N</w:t>
                  </w:r>
                </w:p>
              </w:tc>
              <w:tc>
                <w:tcPr>
                  <w:tcW w:w="1425" w:type="pct"/>
                  <w:vAlign w:val="center"/>
                </w:tcPr>
                <w:p w14:paraId="31A5AC4D" w14:textId="25EF4841" w:rsidR="00553C94" w:rsidRPr="00553C94" w:rsidRDefault="00553C94" w:rsidP="00553C94">
                  <w:pPr>
                    <w:tabs>
                      <w:tab w:val="left" w:pos="960"/>
                    </w:tabs>
                    <w:jc w:val="center"/>
                    <w:rPr>
                      <w:szCs w:val="21"/>
                    </w:rPr>
                  </w:pPr>
                  <w:r w:rsidRPr="00553C94">
                    <w:rPr>
                      <w:rFonts w:hint="eastAsia"/>
                      <w:color w:val="000000" w:themeColor="text1"/>
                      <w:szCs w:val="21"/>
                    </w:rPr>
                    <w:t>0.0</w:t>
                  </w:r>
                  <w:r w:rsidRPr="00553C94">
                    <w:rPr>
                      <w:color w:val="000000" w:themeColor="text1"/>
                      <w:szCs w:val="21"/>
                    </w:rPr>
                    <w:t>37</w:t>
                  </w:r>
                </w:p>
              </w:tc>
            </w:tr>
            <w:tr w:rsidR="00553C94" w:rsidRPr="00553C94" w14:paraId="64DA6A20" w14:textId="77777777" w:rsidTr="00553C94">
              <w:trPr>
                <w:trHeight w:val="227"/>
                <w:jc w:val="center"/>
              </w:trPr>
              <w:tc>
                <w:tcPr>
                  <w:tcW w:w="974" w:type="pct"/>
                  <w:gridSpan w:val="2"/>
                  <w:vMerge/>
                  <w:vAlign w:val="center"/>
                </w:tcPr>
                <w:p w14:paraId="4680D71A" w14:textId="77777777" w:rsidR="00553C94" w:rsidRPr="00553C94" w:rsidRDefault="00553C94" w:rsidP="00553C94">
                  <w:pPr>
                    <w:autoSpaceDE w:val="0"/>
                    <w:autoSpaceDN w:val="0"/>
                    <w:jc w:val="center"/>
                    <w:rPr>
                      <w:szCs w:val="21"/>
                    </w:rPr>
                  </w:pPr>
                </w:p>
              </w:tc>
              <w:tc>
                <w:tcPr>
                  <w:tcW w:w="2601" w:type="pct"/>
                  <w:gridSpan w:val="3"/>
                  <w:vAlign w:val="center"/>
                </w:tcPr>
                <w:p w14:paraId="57C8DC62" w14:textId="4F174E05" w:rsidR="00553C94" w:rsidRPr="00553C94" w:rsidRDefault="00553C94" w:rsidP="00553C94">
                  <w:pPr>
                    <w:autoSpaceDE w:val="0"/>
                    <w:autoSpaceDN w:val="0"/>
                    <w:jc w:val="center"/>
                    <w:rPr>
                      <w:szCs w:val="21"/>
                      <w:lang w:bidi="zh-CN"/>
                    </w:rPr>
                  </w:pPr>
                  <w:r w:rsidRPr="00553C94">
                    <w:rPr>
                      <w:szCs w:val="21"/>
                    </w:rPr>
                    <w:t>TP</w:t>
                  </w:r>
                </w:p>
              </w:tc>
              <w:tc>
                <w:tcPr>
                  <w:tcW w:w="1425" w:type="pct"/>
                  <w:vAlign w:val="center"/>
                </w:tcPr>
                <w:p w14:paraId="4FBB7092" w14:textId="67B3ABD2" w:rsidR="00553C94" w:rsidRPr="00553C94" w:rsidRDefault="00553C94" w:rsidP="00553C94">
                  <w:pPr>
                    <w:tabs>
                      <w:tab w:val="left" w:pos="960"/>
                    </w:tabs>
                    <w:jc w:val="center"/>
                    <w:rPr>
                      <w:szCs w:val="21"/>
                    </w:rPr>
                  </w:pPr>
                  <w:r w:rsidRPr="00553C94">
                    <w:rPr>
                      <w:rFonts w:hint="eastAsia"/>
                      <w:color w:val="000000" w:themeColor="text1"/>
                      <w:szCs w:val="21"/>
                    </w:rPr>
                    <w:t>0.00</w:t>
                  </w:r>
                  <w:r w:rsidRPr="00553C94">
                    <w:rPr>
                      <w:color w:val="000000" w:themeColor="text1"/>
                      <w:szCs w:val="21"/>
                    </w:rPr>
                    <w:t>33</w:t>
                  </w:r>
                </w:p>
              </w:tc>
            </w:tr>
            <w:tr w:rsidR="00553C94" w:rsidRPr="00553C94" w14:paraId="0002E966" w14:textId="77777777" w:rsidTr="00553C94">
              <w:trPr>
                <w:trHeight w:val="227"/>
                <w:jc w:val="center"/>
              </w:trPr>
              <w:tc>
                <w:tcPr>
                  <w:tcW w:w="974" w:type="pct"/>
                  <w:gridSpan w:val="2"/>
                  <w:vMerge/>
                  <w:vAlign w:val="center"/>
                </w:tcPr>
                <w:p w14:paraId="79FDADB2" w14:textId="77777777" w:rsidR="00553C94" w:rsidRPr="00553C94" w:rsidRDefault="00553C94" w:rsidP="00553C94">
                  <w:pPr>
                    <w:autoSpaceDE w:val="0"/>
                    <w:autoSpaceDN w:val="0"/>
                    <w:jc w:val="center"/>
                    <w:rPr>
                      <w:szCs w:val="21"/>
                    </w:rPr>
                  </w:pPr>
                </w:p>
              </w:tc>
              <w:tc>
                <w:tcPr>
                  <w:tcW w:w="2601" w:type="pct"/>
                  <w:gridSpan w:val="3"/>
                  <w:vAlign w:val="center"/>
                </w:tcPr>
                <w:p w14:paraId="13FD8652" w14:textId="74278C45" w:rsidR="00553C94" w:rsidRPr="00553C94" w:rsidRDefault="00553C94" w:rsidP="00553C94">
                  <w:pPr>
                    <w:autoSpaceDE w:val="0"/>
                    <w:autoSpaceDN w:val="0"/>
                    <w:jc w:val="center"/>
                    <w:rPr>
                      <w:szCs w:val="21"/>
                      <w:lang w:bidi="zh-CN"/>
                    </w:rPr>
                  </w:pPr>
                  <w:r w:rsidRPr="00553C94">
                    <w:rPr>
                      <w:rFonts w:hint="eastAsia"/>
                      <w:szCs w:val="21"/>
                    </w:rPr>
                    <w:t>TN</w:t>
                  </w:r>
                </w:p>
              </w:tc>
              <w:tc>
                <w:tcPr>
                  <w:tcW w:w="1425" w:type="pct"/>
                  <w:vAlign w:val="center"/>
                </w:tcPr>
                <w:p w14:paraId="0016A6A0" w14:textId="72D378B1" w:rsidR="00553C94" w:rsidRPr="00553C94" w:rsidRDefault="00553C94" w:rsidP="00553C94">
                  <w:pPr>
                    <w:tabs>
                      <w:tab w:val="left" w:pos="960"/>
                    </w:tabs>
                    <w:jc w:val="center"/>
                    <w:rPr>
                      <w:szCs w:val="21"/>
                    </w:rPr>
                  </w:pPr>
                  <w:r w:rsidRPr="00553C94">
                    <w:rPr>
                      <w:rFonts w:hint="eastAsia"/>
                      <w:color w:val="000000" w:themeColor="text1"/>
                      <w:szCs w:val="21"/>
                    </w:rPr>
                    <w:t>0.041</w:t>
                  </w:r>
                </w:p>
              </w:tc>
            </w:tr>
            <w:tr w:rsidR="00553C94" w:rsidRPr="00553C94" w14:paraId="3BEE55CD" w14:textId="77777777" w:rsidTr="00553C94">
              <w:trPr>
                <w:trHeight w:val="227"/>
                <w:jc w:val="center"/>
              </w:trPr>
              <w:tc>
                <w:tcPr>
                  <w:tcW w:w="974" w:type="pct"/>
                  <w:gridSpan w:val="2"/>
                  <w:vMerge/>
                  <w:vAlign w:val="center"/>
                </w:tcPr>
                <w:p w14:paraId="30400671" w14:textId="77777777" w:rsidR="00553C94" w:rsidRPr="00553C94" w:rsidRDefault="00553C94" w:rsidP="00553C94">
                  <w:pPr>
                    <w:autoSpaceDE w:val="0"/>
                    <w:autoSpaceDN w:val="0"/>
                    <w:jc w:val="center"/>
                    <w:rPr>
                      <w:szCs w:val="21"/>
                    </w:rPr>
                  </w:pPr>
                </w:p>
              </w:tc>
              <w:tc>
                <w:tcPr>
                  <w:tcW w:w="2601" w:type="pct"/>
                  <w:gridSpan w:val="3"/>
                  <w:vAlign w:val="center"/>
                </w:tcPr>
                <w:p w14:paraId="2343FC70" w14:textId="3FE25279" w:rsidR="00553C94" w:rsidRPr="00553C94" w:rsidRDefault="00553C94" w:rsidP="00553C94">
                  <w:pPr>
                    <w:autoSpaceDE w:val="0"/>
                    <w:autoSpaceDN w:val="0"/>
                    <w:jc w:val="center"/>
                    <w:rPr>
                      <w:szCs w:val="21"/>
                      <w:lang w:bidi="zh-CN"/>
                    </w:rPr>
                  </w:pPr>
                  <w:r w:rsidRPr="00553C94">
                    <w:rPr>
                      <w:rFonts w:hint="eastAsia"/>
                      <w:szCs w:val="21"/>
                    </w:rPr>
                    <w:t>动植物油</w:t>
                  </w:r>
                </w:p>
              </w:tc>
              <w:tc>
                <w:tcPr>
                  <w:tcW w:w="1425" w:type="pct"/>
                  <w:vAlign w:val="center"/>
                </w:tcPr>
                <w:p w14:paraId="023810EF" w14:textId="26C483D1" w:rsidR="00553C94" w:rsidRPr="00553C94" w:rsidRDefault="00553C94" w:rsidP="00553C94">
                  <w:pPr>
                    <w:tabs>
                      <w:tab w:val="left" w:pos="960"/>
                    </w:tabs>
                    <w:jc w:val="center"/>
                    <w:rPr>
                      <w:szCs w:val="21"/>
                    </w:rPr>
                  </w:pPr>
                  <w:r w:rsidRPr="00553C94">
                    <w:rPr>
                      <w:rFonts w:hint="eastAsia"/>
                      <w:color w:val="000000" w:themeColor="text1"/>
                      <w:szCs w:val="21"/>
                    </w:rPr>
                    <w:t>0.0</w:t>
                  </w:r>
                  <w:r w:rsidRPr="00553C94">
                    <w:rPr>
                      <w:color w:val="000000" w:themeColor="text1"/>
                      <w:szCs w:val="21"/>
                    </w:rPr>
                    <w:t>82</w:t>
                  </w:r>
                </w:p>
              </w:tc>
            </w:tr>
          </w:tbl>
          <w:p w14:paraId="415E5D10" w14:textId="77777777" w:rsidR="00654F43" w:rsidRPr="00654F43" w:rsidRDefault="00654F43" w:rsidP="00654F43">
            <w:pPr>
              <w:numPr>
                <w:ilvl w:val="0"/>
                <w:numId w:val="6"/>
              </w:numPr>
              <w:spacing w:line="360" w:lineRule="auto"/>
              <w:rPr>
                <w:b/>
                <w:bCs/>
                <w:sz w:val="24"/>
              </w:rPr>
            </w:pPr>
            <w:r w:rsidRPr="00654F43">
              <w:rPr>
                <w:b/>
                <w:bCs/>
                <w:sz w:val="24"/>
              </w:rPr>
              <w:t>地表水环境影响自查表</w:t>
            </w:r>
          </w:p>
          <w:p w14:paraId="5C24F325" w14:textId="4865CA1F" w:rsidR="00654F43" w:rsidRPr="00654F43" w:rsidRDefault="00654F43" w:rsidP="00654F43">
            <w:pPr>
              <w:spacing w:line="360" w:lineRule="auto"/>
              <w:jc w:val="center"/>
              <w:rPr>
                <w:b/>
                <w:bCs/>
                <w:sz w:val="24"/>
              </w:rPr>
            </w:pPr>
            <w:r w:rsidRPr="00654F43">
              <w:rPr>
                <w:b/>
                <w:bCs/>
                <w:sz w:val="24"/>
              </w:rPr>
              <w:t>表</w:t>
            </w:r>
            <w:r w:rsidRPr="00654F43">
              <w:rPr>
                <w:b/>
                <w:bCs/>
                <w:sz w:val="24"/>
              </w:rPr>
              <w:t xml:space="preserve"> 7-1</w:t>
            </w:r>
            <w:r w:rsidR="00C578E0">
              <w:rPr>
                <w:rFonts w:hint="eastAsia"/>
                <w:b/>
                <w:bCs/>
                <w:sz w:val="24"/>
              </w:rPr>
              <w:t>3</w:t>
            </w:r>
            <w:r w:rsidRPr="00654F43">
              <w:rPr>
                <w:b/>
                <w:bCs/>
                <w:sz w:val="24"/>
              </w:rPr>
              <w:tab/>
            </w:r>
            <w:r w:rsidR="00C578E0">
              <w:rPr>
                <w:b/>
                <w:bCs/>
                <w:sz w:val="24"/>
              </w:rPr>
              <w:t xml:space="preserve"> </w:t>
            </w:r>
            <w:r w:rsidRPr="00654F43">
              <w:rPr>
                <w:b/>
                <w:bCs/>
                <w:sz w:val="24"/>
              </w:rPr>
              <w:t>地表水环境影响评价自查表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9"/>
              <w:gridCol w:w="1337"/>
              <w:gridCol w:w="1455"/>
              <w:gridCol w:w="808"/>
              <w:gridCol w:w="161"/>
              <w:gridCol w:w="486"/>
              <w:gridCol w:w="727"/>
              <w:gridCol w:w="527"/>
              <w:gridCol w:w="201"/>
              <w:gridCol w:w="484"/>
              <w:gridCol w:w="335"/>
              <w:gridCol w:w="272"/>
              <w:gridCol w:w="364"/>
              <w:gridCol w:w="1455"/>
            </w:tblGrid>
            <w:tr w:rsidR="00654F43" w:rsidRPr="00C578E0" w14:paraId="54BFF4AB" w14:textId="77777777" w:rsidTr="00C578E0">
              <w:trPr>
                <w:trHeight w:val="272"/>
              </w:trPr>
              <w:tc>
                <w:tcPr>
                  <w:tcW w:w="985" w:type="pct"/>
                  <w:gridSpan w:val="2"/>
                  <w:vAlign w:val="center"/>
                </w:tcPr>
                <w:p w14:paraId="1090C576" w14:textId="77777777" w:rsidR="00654F43" w:rsidRPr="00C578E0" w:rsidRDefault="00654F43" w:rsidP="00C578E0">
                  <w:pPr>
                    <w:autoSpaceDE w:val="0"/>
                    <w:autoSpaceDN w:val="0"/>
                    <w:jc w:val="center"/>
                    <w:rPr>
                      <w:kern w:val="0"/>
                      <w:szCs w:val="21"/>
                    </w:rPr>
                  </w:pPr>
                  <w:r w:rsidRPr="00C578E0">
                    <w:rPr>
                      <w:kern w:val="0"/>
                      <w:szCs w:val="21"/>
                      <w:lang w:bidi="ar"/>
                    </w:rPr>
                    <w:t>工作内容</w:t>
                  </w:r>
                </w:p>
              </w:tc>
              <w:tc>
                <w:tcPr>
                  <w:tcW w:w="4015" w:type="pct"/>
                  <w:gridSpan w:val="12"/>
                  <w:vAlign w:val="center"/>
                </w:tcPr>
                <w:p w14:paraId="1CF3EC61" w14:textId="77777777" w:rsidR="00654F43" w:rsidRPr="00C578E0" w:rsidRDefault="00654F43" w:rsidP="00C578E0">
                  <w:pPr>
                    <w:autoSpaceDE w:val="0"/>
                    <w:autoSpaceDN w:val="0"/>
                    <w:jc w:val="center"/>
                    <w:rPr>
                      <w:kern w:val="0"/>
                      <w:szCs w:val="21"/>
                    </w:rPr>
                  </w:pPr>
                  <w:r w:rsidRPr="00C578E0">
                    <w:rPr>
                      <w:kern w:val="0"/>
                      <w:szCs w:val="21"/>
                      <w:lang w:bidi="ar"/>
                    </w:rPr>
                    <w:t>自查项目</w:t>
                  </w:r>
                </w:p>
              </w:tc>
            </w:tr>
            <w:tr w:rsidR="00654F43" w:rsidRPr="00C578E0" w14:paraId="42928F53" w14:textId="77777777" w:rsidTr="00C578E0">
              <w:trPr>
                <w:trHeight w:val="356"/>
              </w:trPr>
              <w:tc>
                <w:tcPr>
                  <w:tcW w:w="247" w:type="pct"/>
                  <w:vMerge w:val="restart"/>
                  <w:vAlign w:val="center"/>
                </w:tcPr>
                <w:p w14:paraId="631A1D22" w14:textId="77777777" w:rsidR="00654F43" w:rsidRPr="00C578E0" w:rsidRDefault="00654F43" w:rsidP="00C578E0">
                  <w:pPr>
                    <w:autoSpaceDE w:val="0"/>
                    <w:autoSpaceDN w:val="0"/>
                    <w:jc w:val="center"/>
                    <w:rPr>
                      <w:kern w:val="0"/>
                      <w:szCs w:val="21"/>
                    </w:rPr>
                  </w:pPr>
                  <w:r w:rsidRPr="00C578E0">
                    <w:rPr>
                      <w:kern w:val="0"/>
                      <w:szCs w:val="21"/>
                      <w:lang w:bidi="ar"/>
                    </w:rPr>
                    <w:t>影响识别</w:t>
                  </w:r>
                </w:p>
              </w:tc>
              <w:tc>
                <w:tcPr>
                  <w:tcW w:w="738" w:type="pct"/>
                  <w:vAlign w:val="center"/>
                </w:tcPr>
                <w:p w14:paraId="7BDC9975" w14:textId="77777777" w:rsidR="00654F43" w:rsidRPr="00C578E0" w:rsidRDefault="00654F43" w:rsidP="00C578E0">
                  <w:pPr>
                    <w:autoSpaceDE w:val="0"/>
                    <w:autoSpaceDN w:val="0"/>
                    <w:jc w:val="center"/>
                    <w:rPr>
                      <w:kern w:val="0"/>
                      <w:szCs w:val="21"/>
                    </w:rPr>
                  </w:pPr>
                  <w:r w:rsidRPr="00C578E0">
                    <w:rPr>
                      <w:kern w:val="0"/>
                      <w:szCs w:val="21"/>
                      <w:lang w:bidi="ar"/>
                    </w:rPr>
                    <w:t>影响类型</w:t>
                  </w:r>
                </w:p>
              </w:tc>
              <w:tc>
                <w:tcPr>
                  <w:tcW w:w="4015" w:type="pct"/>
                  <w:gridSpan w:val="12"/>
                  <w:vAlign w:val="center"/>
                </w:tcPr>
                <w:p w14:paraId="58F82439" w14:textId="77777777" w:rsidR="00654F43" w:rsidRPr="00C578E0" w:rsidRDefault="00654F43" w:rsidP="00C578E0">
                  <w:pPr>
                    <w:autoSpaceDE w:val="0"/>
                    <w:autoSpaceDN w:val="0"/>
                    <w:jc w:val="center"/>
                    <w:rPr>
                      <w:kern w:val="0"/>
                      <w:szCs w:val="21"/>
                    </w:rPr>
                  </w:pPr>
                  <w:r w:rsidRPr="00C578E0">
                    <w:rPr>
                      <w:spacing w:val="-1"/>
                      <w:kern w:val="0"/>
                      <w:szCs w:val="21"/>
                      <w:lang w:bidi="ar"/>
                    </w:rPr>
                    <w:t>水污染影响型</w:t>
                  </w:r>
                  <w:r w:rsidRPr="00C578E0">
                    <w:rPr>
                      <w:spacing w:val="-7"/>
                      <w:kern w:val="0"/>
                      <w:szCs w:val="21"/>
                      <w:lang w:bidi="ar"/>
                    </w:rPr>
                    <w:sym w:font="Wingdings 2" w:char="0052"/>
                  </w:r>
                  <w:r w:rsidRPr="00C578E0">
                    <w:rPr>
                      <w:spacing w:val="-16"/>
                      <w:kern w:val="0"/>
                      <w:szCs w:val="21"/>
                      <w:lang w:bidi="ar"/>
                    </w:rPr>
                    <w:t> </w:t>
                  </w:r>
                  <w:r w:rsidRPr="00C578E0">
                    <w:rPr>
                      <w:spacing w:val="-1"/>
                      <w:kern w:val="0"/>
                      <w:szCs w:val="21"/>
                      <w:lang w:bidi="ar"/>
                    </w:rPr>
                    <w:t>；水文要素影响型</w:t>
                  </w:r>
                  <w:r w:rsidRPr="00C578E0">
                    <w:rPr>
                      <w:kern w:val="0"/>
                      <w:szCs w:val="21"/>
                      <w:lang w:bidi="ar"/>
                    </w:rPr>
                    <w:t>□</w:t>
                  </w:r>
                </w:p>
              </w:tc>
            </w:tr>
            <w:tr w:rsidR="00654F43" w:rsidRPr="00C578E0" w14:paraId="3EE8CD2B" w14:textId="77777777" w:rsidTr="00C578E0">
              <w:trPr>
                <w:trHeight w:val="1257"/>
              </w:trPr>
              <w:tc>
                <w:tcPr>
                  <w:tcW w:w="247" w:type="pct"/>
                  <w:vMerge/>
                  <w:vAlign w:val="center"/>
                </w:tcPr>
                <w:p w14:paraId="0B913D38" w14:textId="77777777" w:rsidR="00654F43" w:rsidRPr="00C578E0" w:rsidRDefault="00654F43" w:rsidP="00C578E0">
                  <w:pPr>
                    <w:jc w:val="center"/>
                    <w:rPr>
                      <w:szCs w:val="21"/>
                    </w:rPr>
                  </w:pPr>
                </w:p>
              </w:tc>
              <w:tc>
                <w:tcPr>
                  <w:tcW w:w="738" w:type="pct"/>
                  <w:vAlign w:val="center"/>
                </w:tcPr>
                <w:p w14:paraId="5DE64D8E" w14:textId="77777777" w:rsidR="00654F43" w:rsidRPr="00C578E0" w:rsidRDefault="00654F43" w:rsidP="00C578E0">
                  <w:pPr>
                    <w:autoSpaceDE w:val="0"/>
                    <w:autoSpaceDN w:val="0"/>
                    <w:ind w:hanging="317"/>
                    <w:jc w:val="center"/>
                    <w:rPr>
                      <w:kern w:val="0"/>
                      <w:szCs w:val="21"/>
                    </w:rPr>
                  </w:pPr>
                  <w:r w:rsidRPr="00C578E0">
                    <w:rPr>
                      <w:kern w:val="0"/>
                      <w:szCs w:val="21"/>
                      <w:lang w:bidi="ar"/>
                    </w:rPr>
                    <w:t>水环境保护目标</w:t>
                  </w:r>
                </w:p>
              </w:tc>
              <w:tc>
                <w:tcPr>
                  <w:tcW w:w="4015" w:type="pct"/>
                  <w:gridSpan w:val="12"/>
                  <w:vAlign w:val="center"/>
                </w:tcPr>
                <w:p w14:paraId="673A33F9" w14:textId="77777777" w:rsidR="00654F43" w:rsidRPr="00C578E0" w:rsidRDefault="00654F43" w:rsidP="00C578E0">
                  <w:pPr>
                    <w:autoSpaceDE w:val="0"/>
                    <w:autoSpaceDN w:val="0"/>
                    <w:jc w:val="center"/>
                    <w:rPr>
                      <w:kern w:val="0"/>
                      <w:szCs w:val="21"/>
                    </w:rPr>
                  </w:pPr>
                  <w:r w:rsidRPr="00C578E0">
                    <w:rPr>
                      <w:kern w:val="0"/>
                      <w:szCs w:val="21"/>
                      <w:lang w:bidi="ar"/>
                    </w:rPr>
                    <w:t>饮用水水源保护区</w:t>
                  </w:r>
                  <w:r w:rsidRPr="00C578E0">
                    <w:rPr>
                      <w:kern w:val="0"/>
                      <w:szCs w:val="21"/>
                      <w:lang w:bidi="ar"/>
                    </w:rPr>
                    <w:t>□</w:t>
                  </w:r>
                  <w:r w:rsidRPr="00C578E0">
                    <w:rPr>
                      <w:kern w:val="0"/>
                      <w:szCs w:val="21"/>
                      <w:lang w:bidi="ar"/>
                    </w:rPr>
                    <w:t>；饮用水取水</w:t>
                  </w:r>
                  <w:r w:rsidRPr="00C578E0">
                    <w:rPr>
                      <w:kern w:val="0"/>
                      <w:szCs w:val="21"/>
                      <w:lang w:bidi="ar"/>
                    </w:rPr>
                    <w:t>□</w:t>
                  </w:r>
                  <w:r w:rsidRPr="00C578E0">
                    <w:rPr>
                      <w:kern w:val="0"/>
                      <w:szCs w:val="21"/>
                      <w:lang w:bidi="ar"/>
                    </w:rPr>
                    <w:t>；涉水的自然保护区</w:t>
                  </w:r>
                  <w:r w:rsidRPr="00C578E0">
                    <w:rPr>
                      <w:kern w:val="0"/>
                      <w:szCs w:val="21"/>
                      <w:lang w:bidi="ar"/>
                    </w:rPr>
                    <w:t>□</w:t>
                  </w:r>
                  <w:r w:rsidRPr="00C578E0">
                    <w:rPr>
                      <w:kern w:val="0"/>
                      <w:szCs w:val="21"/>
                      <w:lang w:bidi="ar"/>
                    </w:rPr>
                    <w:t>；重要湿地</w:t>
                  </w:r>
                  <w:r w:rsidRPr="00C578E0">
                    <w:rPr>
                      <w:kern w:val="0"/>
                      <w:szCs w:val="21"/>
                      <w:lang w:bidi="ar"/>
                    </w:rPr>
                    <w:sym w:font="Wingdings 2" w:char="0052"/>
                  </w:r>
                  <w:r w:rsidRPr="00C578E0">
                    <w:rPr>
                      <w:kern w:val="0"/>
                      <w:szCs w:val="21"/>
                      <w:lang w:bidi="ar"/>
                    </w:rPr>
                    <w:t>；重点保护与珍稀水生生物的栖息地</w:t>
                  </w:r>
                  <w:r w:rsidRPr="00C578E0">
                    <w:rPr>
                      <w:kern w:val="0"/>
                      <w:szCs w:val="21"/>
                      <w:lang w:bidi="ar"/>
                    </w:rPr>
                    <w:t>□</w:t>
                  </w:r>
                  <w:r w:rsidRPr="00C578E0">
                    <w:rPr>
                      <w:kern w:val="0"/>
                      <w:szCs w:val="21"/>
                      <w:lang w:bidi="ar"/>
                    </w:rPr>
                    <w:t>；重要水生生物的自然产卵场及索饵</w:t>
                  </w:r>
                  <w:r w:rsidRPr="00C578E0">
                    <w:rPr>
                      <w:kern w:val="0"/>
                      <w:szCs w:val="21"/>
                      <w:lang w:bidi="ar"/>
                    </w:rPr>
                    <w:t xml:space="preserve"> </w:t>
                  </w:r>
                  <w:r w:rsidRPr="00C578E0">
                    <w:rPr>
                      <w:spacing w:val="-7"/>
                      <w:kern w:val="0"/>
                      <w:szCs w:val="21"/>
                      <w:lang w:bidi="ar"/>
                    </w:rPr>
                    <w:t>场、越冬场和洄游通道、天然渔场等渔业水体</w:t>
                  </w:r>
                  <w:r w:rsidRPr="00C578E0">
                    <w:rPr>
                      <w:kern w:val="0"/>
                      <w:szCs w:val="21"/>
                      <w:lang w:bidi="ar"/>
                    </w:rPr>
                    <w:t>□</w:t>
                  </w:r>
                  <w:r w:rsidRPr="00C578E0">
                    <w:rPr>
                      <w:spacing w:val="-7"/>
                      <w:kern w:val="0"/>
                      <w:szCs w:val="21"/>
                      <w:lang w:bidi="ar"/>
                    </w:rPr>
                    <w:t>；涉水的风景名胜区</w:t>
                  </w:r>
                  <w:r w:rsidRPr="00C578E0">
                    <w:rPr>
                      <w:kern w:val="0"/>
                      <w:szCs w:val="21"/>
                      <w:lang w:bidi="ar"/>
                    </w:rPr>
                    <w:t>□</w:t>
                  </w:r>
                  <w:r w:rsidRPr="00C578E0">
                    <w:rPr>
                      <w:spacing w:val="-4"/>
                      <w:kern w:val="0"/>
                      <w:szCs w:val="21"/>
                      <w:lang w:bidi="ar"/>
                    </w:rPr>
                    <w:t>；其</w:t>
                  </w:r>
                  <w:r w:rsidRPr="00C578E0">
                    <w:rPr>
                      <w:spacing w:val="-7"/>
                      <w:kern w:val="0"/>
                      <w:szCs w:val="21"/>
                      <w:lang w:bidi="ar"/>
                    </w:rPr>
                    <w:t>他</w:t>
                  </w:r>
                  <w:r w:rsidRPr="00C578E0">
                    <w:rPr>
                      <w:kern w:val="0"/>
                      <w:szCs w:val="21"/>
                      <w:lang w:bidi="ar"/>
                    </w:rPr>
                    <w:t>□</w:t>
                  </w:r>
                </w:p>
              </w:tc>
            </w:tr>
            <w:tr w:rsidR="00654F43" w:rsidRPr="00C578E0" w14:paraId="7F3D218E" w14:textId="77777777" w:rsidTr="00C578E0">
              <w:trPr>
                <w:trHeight w:val="272"/>
              </w:trPr>
              <w:tc>
                <w:tcPr>
                  <w:tcW w:w="247" w:type="pct"/>
                  <w:vMerge/>
                  <w:vAlign w:val="center"/>
                </w:tcPr>
                <w:p w14:paraId="0413D22D" w14:textId="77777777" w:rsidR="00654F43" w:rsidRPr="00C578E0" w:rsidRDefault="00654F43" w:rsidP="00C578E0">
                  <w:pPr>
                    <w:jc w:val="center"/>
                    <w:rPr>
                      <w:szCs w:val="21"/>
                    </w:rPr>
                  </w:pPr>
                </w:p>
              </w:tc>
              <w:tc>
                <w:tcPr>
                  <w:tcW w:w="738" w:type="pct"/>
                  <w:vMerge w:val="restart"/>
                  <w:vAlign w:val="center"/>
                </w:tcPr>
                <w:p w14:paraId="0772BCE0" w14:textId="77777777" w:rsidR="00654F43" w:rsidRPr="00C578E0" w:rsidRDefault="00654F43" w:rsidP="00C578E0">
                  <w:pPr>
                    <w:autoSpaceDE w:val="0"/>
                    <w:autoSpaceDN w:val="0"/>
                    <w:jc w:val="center"/>
                    <w:rPr>
                      <w:kern w:val="0"/>
                      <w:szCs w:val="21"/>
                    </w:rPr>
                  </w:pPr>
                  <w:r w:rsidRPr="00C578E0">
                    <w:rPr>
                      <w:kern w:val="0"/>
                      <w:szCs w:val="21"/>
                      <w:lang w:bidi="ar"/>
                    </w:rPr>
                    <w:t>影响途径</w:t>
                  </w:r>
                </w:p>
              </w:tc>
              <w:tc>
                <w:tcPr>
                  <w:tcW w:w="2298" w:type="pct"/>
                  <w:gridSpan w:val="6"/>
                  <w:vAlign w:val="center"/>
                </w:tcPr>
                <w:p w14:paraId="57C49D83" w14:textId="77777777" w:rsidR="00654F43" w:rsidRPr="00C578E0" w:rsidRDefault="00654F43" w:rsidP="00C578E0">
                  <w:pPr>
                    <w:autoSpaceDE w:val="0"/>
                    <w:autoSpaceDN w:val="0"/>
                    <w:jc w:val="center"/>
                    <w:rPr>
                      <w:kern w:val="0"/>
                      <w:szCs w:val="21"/>
                    </w:rPr>
                  </w:pPr>
                  <w:r w:rsidRPr="00C578E0">
                    <w:rPr>
                      <w:kern w:val="0"/>
                      <w:szCs w:val="21"/>
                      <w:lang w:bidi="ar"/>
                    </w:rPr>
                    <w:t>水污染影响型</w:t>
                  </w:r>
                </w:p>
              </w:tc>
              <w:tc>
                <w:tcPr>
                  <w:tcW w:w="1717" w:type="pct"/>
                  <w:gridSpan w:val="6"/>
                  <w:vAlign w:val="center"/>
                </w:tcPr>
                <w:p w14:paraId="2CDB9703" w14:textId="77777777" w:rsidR="00654F43" w:rsidRPr="00C578E0" w:rsidRDefault="00654F43" w:rsidP="00C578E0">
                  <w:pPr>
                    <w:autoSpaceDE w:val="0"/>
                    <w:autoSpaceDN w:val="0"/>
                    <w:jc w:val="center"/>
                    <w:rPr>
                      <w:kern w:val="0"/>
                      <w:szCs w:val="21"/>
                    </w:rPr>
                  </w:pPr>
                  <w:r w:rsidRPr="00C578E0">
                    <w:rPr>
                      <w:kern w:val="0"/>
                      <w:szCs w:val="21"/>
                      <w:lang w:bidi="ar"/>
                    </w:rPr>
                    <w:t>水文要素影响型</w:t>
                  </w:r>
                </w:p>
              </w:tc>
            </w:tr>
            <w:tr w:rsidR="00654F43" w:rsidRPr="00C578E0" w14:paraId="1D68CD80" w14:textId="77777777" w:rsidTr="00C578E0">
              <w:trPr>
                <w:trHeight w:val="355"/>
              </w:trPr>
              <w:tc>
                <w:tcPr>
                  <w:tcW w:w="247" w:type="pct"/>
                  <w:vMerge/>
                  <w:vAlign w:val="center"/>
                </w:tcPr>
                <w:p w14:paraId="673D5220" w14:textId="77777777" w:rsidR="00654F43" w:rsidRPr="00C578E0" w:rsidRDefault="00654F43" w:rsidP="00C578E0">
                  <w:pPr>
                    <w:jc w:val="center"/>
                    <w:rPr>
                      <w:szCs w:val="21"/>
                    </w:rPr>
                  </w:pPr>
                </w:p>
              </w:tc>
              <w:tc>
                <w:tcPr>
                  <w:tcW w:w="738" w:type="pct"/>
                  <w:vMerge/>
                  <w:vAlign w:val="center"/>
                </w:tcPr>
                <w:p w14:paraId="3684741C" w14:textId="77777777" w:rsidR="00654F43" w:rsidRPr="00C578E0" w:rsidRDefault="00654F43" w:rsidP="00C578E0">
                  <w:pPr>
                    <w:jc w:val="center"/>
                    <w:rPr>
                      <w:szCs w:val="21"/>
                    </w:rPr>
                  </w:pPr>
                </w:p>
              </w:tc>
              <w:tc>
                <w:tcPr>
                  <w:tcW w:w="2298" w:type="pct"/>
                  <w:gridSpan w:val="6"/>
                  <w:vAlign w:val="center"/>
                </w:tcPr>
                <w:p w14:paraId="126731E3" w14:textId="77777777" w:rsidR="00654F43" w:rsidRPr="00C578E0" w:rsidRDefault="00654F43" w:rsidP="00C578E0">
                  <w:pPr>
                    <w:autoSpaceDE w:val="0"/>
                    <w:autoSpaceDN w:val="0"/>
                    <w:jc w:val="center"/>
                    <w:rPr>
                      <w:kern w:val="0"/>
                      <w:szCs w:val="21"/>
                    </w:rPr>
                  </w:pPr>
                  <w:r w:rsidRPr="00C578E0">
                    <w:rPr>
                      <w:spacing w:val="-1"/>
                      <w:kern w:val="0"/>
                      <w:szCs w:val="21"/>
                      <w:lang w:bidi="ar"/>
                    </w:rPr>
                    <w:t>直接排放</w:t>
                  </w:r>
                  <w:r w:rsidRPr="00C578E0">
                    <w:rPr>
                      <w:kern w:val="0"/>
                      <w:szCs w:val="21"/>
                      <w:lang w:bidi="ar"/>
                    </w:rPr>
                    <w:t>□</w:t>
                  </w:r>
                  <w:r w:rsidRPr="00C578E0">
                    <w:rPr>
                      <w:spacing w:val="-1"/>
                      <w:kern w:val="0"/>
                      <w:szCs w:val="21"/>
                      <w:lang w:bidi="ar"/>
                    </w:rPr>
                    <w:t>；间接排放</w:t>
                  </w:r>
                  <w:r w:rsidRPr="00C578E0">
                    <w:rPr>
                      <w:kern w:val="0"/>
                      <w:szCs w:val="21"/>
                      <w:lang w:bidi="ar"/>
                    </w:rPr>
                    <w:sym w:font="Wingdings 2" w:char="0052"/>
                  </w:r>
                  <w:r w:rsidRPr="00C578E0">
                    <w:rPr>
                      <w:spacing w:val="-1"/>
                      <w:kern w:val="0"/>
                      <w:szCs w:val="21"/>
                      <w:lang w:bidi="ar"/>
                    </w:rPr>
                    <w:t>；其他</w:t>
                  </w:r>
                  <w:r w:rsidRPr="00C578E0">
                    <w:rPr>
                      <w:kern w:val="0"/>
                      <w:szCs w:val="21"/>
                      <w:lang w:bidi="ar"/>
                    </w:rPr>
                    <w:t>□</w:t>
                  </w:r>
                </w:p>
              </w:tc>
              <w:tc>
                <w:tcPr>
                  <w:tcW w:w="1717" w:type="pct"/>
                  <w:gridSpan w:val="6"/>
                  <w:vAlign w:val="center"/>
                </w:tcPr>
                <w:p w14:paraId="1BF19188" w14:textId="77777777" w:rsidR="00654F43" w:rsidRPr="00C578E0" w:rsidRDefault="00654F43" w:rsidP="00C578E0">
                  <w:pPr>
                    <w:autoSpaceDE w:val="0"/>
                    <w:autoSpaceDN w:val="0"/>
                    <w:jc w:val="center"/>
                    <w:rPr>
                      <w:kern w:val="0"/>
                      <w:szCs w:val="21"/>
                    </w:rPr>
                  </w:pPr>
                  <w:r w:rsidRPr="00C578E0">
                    <w:rPr>
                      <w:kern w:val="0"/>
                      <w:szCs w:val="21"/>
                      <w:lang w:bidi="ar"/>
                    </w:rPr>
                    <w:t>水温</w:t>
                  </w:r>
                  <w:r w:rsidRPr="00C578E0">
                    <w:rPr>
                      <w:kern w:val="0"/>
                      <w:szCs w:val="21"/>
                      <w:lang w:bidi="ar"/>
                    </w:rPr>
                    <w:t>□</w:t>
                  </w:r>
                  <w:r w:rsidRPr="00C578E0">
                    <w:rPr>
                      <w:kern w:val="0"/>
                      <w:szCs w:val="21"/>
                      <w:lang w:bidi="ar"/>
                    </w:rPr>
                    <w:t>；径流</w:t>
                  </w:r>
                  <w:r w:rsidRPr="00C578E0">
                    <w:rPr>
                      <w:kern w:val="0"/>
                      <w:szCs w:val="21"/>
                      <w:lang w:bidi="ar"/>
                    </w:rPr>
                    <w:t>□</w:t>
                  </w:r>
                  <w:r w:rsidRPr="00C578E0">
                    <w:rPr>
                      <w:kern w:val="0"/>
                      <w:szCs w:val="21"/>
                      <w:lang w:bidi="ar"/>
                    </w:rPr>
                    <w:t>；水域面积</w:t>
                  </w:r>
                  <w:r w:rsidRPr="00C578E0">
                    <w:rPr>
                      <w:kern w:val="0"/>
                      <w:szCs w:val="21"/>
                      <w:lang w:bidi="ar"/>
                    </w:rPr>
                    <w:t>□</w:t>
                  </w:r>
                </w:p>
              </w:tc>
            </w:tr>
            <w:tr w:rsidR="00654F43" w:rsidRPr="00C578E0" w14:paraId="2CDA8607" w14:textId="77777777" w:rsidTr="00C578E0">
              <w:trPr>
                <w:trHeight w:val="900"/>
              </w:trPr>
              <w:tc>
                <w:tcPr>
                  <w:tcW w:w="247" w:type="pct"/>
                  <w:vMerge/>
                  <w:vAlign w:val="center"/>
                </w:tcPr>
                <w:p w14:paraId="58A058BA" w14:textId="77777777" w:rsidR="00654F43" w:rsidRPr="00C578E0" w:rsidRDefault="00654F43" w:rsidP="00C578E0">
                  <w:pPr>
                    <w:jc w:val="center"/>
                    <w:rPr>
                      <w:szCs w:val="21"/>
                    </w:rPr>
                  </w:pPr>
                </w:p>
              </w:tc>
              <w:tc>
                <w:tcPr>
                  <w:tcW w:w="738" w:type="pct"/>
                  <w:vAlign w:val="center"/>
                </w:tcPr>
                <w:p w14:paraId="1A78BE60" w14:textId="77777777" w:rsidR="00654F43" w:rsidRPr="00C578E0" w:rsidRDefault="00654F43" w:rsidP="00C578E0">
                  <w:pPr>
                    <w:autoSpaceDE w:val="0"/>
                    <w:autoSpaceDN w:val="0"/>
                    <w:jc w:val="center"/>
                    <w:rPr>
                      <w:kern w:val="0"/>
                      <w:szCs w:val="21"/>
                    </w:rPr>
                  </w:pPr>
                  <w:r w:rsidRPr="00C578E0">
                    <w:rPr>
                      <w:kern w:val="0"/>
                      <w:szCs w:val="21"/>
                      <w:lang w:bidi="ar"/>
                    </w:rPr>
                    <w:t>影响因子</w:t>
                  </w:r>
                </w:p>
              </w:tc>
              <w:tc>
                <w:tcPr>
                  <w:tcW w:w="2298" w:type="pct"/>
                  <w:gridSpan w:val="6"/>
                  <w:vAlign w:val="center"/>
                </w:tcPr>
                <w:p w14:paraId="252C2472" w14:textId="77777777" w:rsidR="00654F43" w:rsidRPr="00C578E0" w:rsidRDefault="00654F43" w:rsidP="00C578E0">
                  <w:pPr>
                    <w:autoSpaceDE w:val="0"/>
                    <w:autoSpaceDN w:val="0"/>
                    <w:jc w:val="center"/>
                    <w:rPr>
                      <w:kern w:val="0"/>
                      <w:szCs w:val="21"/>
                    </w:rPr>
                  </w:pPr>
                  <w:r w:rsidRPr="00C578E0">
                    <w:rPr>
                      <w:kern w:val="0"/>
                      <w:szCs w:val="21"/>
                      <w:lang w:bidi="ar"/>
                    </w:rPr>
                    <w:t>持久性污染物</w:t>
                  </w:r>
                  <w:r w:rsidRPr="00C578E0">
                    <w:rPr>
                      <w:kern w:val="0"/>
                      <w:szCs w:val="21"/>
                      <w:lang w:bidi="ar"/>
                    </w:rPr>
                    <w:t>□</w:t>
                  </w:r>
                  <w:r w:rsidRPr="00C578E0">
                    <w:rPr>
                      <w:kern w:val="0"/>
                      <w:szCs w:val="21"/>
                      <w:lang w:bidi="ar"/>
                    </w:rPr>
                    <w:t>；有毒有害污染物</w:t>
                  </w:r>
                  <w:r w:rsidRPr="00C578E0">
                    <w:rPr>
                      <w:kern w:val="0"/>
                      <w:szCs w:val="21"/>
                      <w:lang w:bidi="ar"/>
                    </w:rPr>
                    <w:t>□</w:t>
                  </w:r>
                  <w:r w:rsidRPr="00C578E0">
                    <w:rPr>
                      <w:kern w:val="0"/>
                      <w:szCs w:val="21"/>
                      <w:lang w:bidi="ar"/>
                    </w:rPr>
                    <w:t>；非持久性污染物</w:t>
                  </w:r>
                  <w:r w:rsidRPr="00C578E0">
                    <w:rPr>
                      <w:kern w:val="0"/>
                      <w:szCs w:val="21"/>
                      <w:lang w:bidi="ar"/>
                    </w:rPr>
                    <w:t>□</w:t>
                  </w:r>
                  <w:r w:rsidRPr="00C578E0">
                    <w:rPr>
                      <w:kern w:val="0"/>
                      <w:szCs w:val="21"/>
                      <w:lang w:bidi="ar"/>
                    </w:rPr>
                    <w:t>；</w:t>
                  </w:r>
                  <w:r w:rsidRPr="00C578E0">
                    <w:rPr>
                      <w:kern w:val="0"/>
                      <w:szCs w:val="21"/>
                      <w:lang w:bidi="ar"/>
                    </w:rPr>
                    <w:t>pH</w:t>
                  </w:r>
                  <w:r w:rsidRPr="00C578E0">
                    <w:rPr>
                      <w:kern w:val="0"/>
                      <w:szCs w:val="21"/>
                      <w:lang w:bidi="ar"/>
                    </w:rPr>
                    <w:t>值</w:t>
                  </w:r>
                  <w:r w:rsidRPr="00C578E0">
                    <w:rPr>
                      <w:kern w:val="0"/>
                      <w:szCs w:val="21"/>
                      <w:lang w:bidi="ar"/>
                    </w:rPr>
                    <w:t>□</w:t>
                  </w:r>
                  <w:r w:rsidRPr="00C578E0">
                    <w:rPr>
                      <w:kern w:val="0"/>
                      <w:szCs w:val="21"/>
                      <w:lang w:bidi="ar"/>
                    </w:rPr>
                    <w:t>；热污染</w:t>
                  </w:r>
                  <w:r w:rsidRPr="00C578E0">
                    <w:rPr>
                      <w:kern w:val="0"/>
                      <w:szCs w:val="21"/>
                      <w:lang w:bidi="ar"/>
                    </w:rPr>
                    <w:t>□</w:t>
                  </w:r>
                  <w:r w:rsidRPr="00C578E0">
                    <w:rPr>
                      <w:kern w:val="0"/>
                      <w:szCs w:val="21"/>
                      <w:lang w:bidi="ar"/>
                    </w:rPr>
                    <w:t>；富营</w:t>
                  </w:r>
                </w:p>
                <w:p w14:paraId="297EEC67" w14:textId="77777777" w:rsidR="00654F43" w:rsidRPr="00C578E0" w:rsidRDefault="00654F43" w:rsidP="00C578E0">
                  <w:pPr>
                    <w:autoSpaceDE w:val="0"/>
                    <w:autoSpaceDN w:val="0"/>
                    <w:jc w:val="center"/>
                    <w:rPr>
                      <w:kern w:val="0"/>
                      <w:szCs w:val="21"/>
                    </w:rPr>
                  </w:pPr>
                  <w:r w:rsidRPr="00C578E0">
                    <w:rPr>
                      <w:kern w:val="0"/>
                      <w:szCs w:val="21"/>
                      <w:lang w:bidi="ar"/>
                    </w:rPr>
                    <w:t>养</w:t>
                  </w:r>
                  <w:r w:rsidRPr="00C578E0">
                    <w:rPr>
                      <w:kern w:val="0"/>
                      <w:szCs w:val="21"/>
                      <w:lang w:bidi="ar"/>
                    </w:rPr>
                    <w:t>□</w:t>
                  </w:r>
                  <w:r w:rsidRPr="00C578E0">
                    <w:rPr>
                      <w:kern w:val="0"/>
                      <w:szCs w:val="21"/>
                      <w:lang w:bidi="ar"/>
                    </w:rPr>
                    <w:t>；其他</w:t>
                  </w:r>
                  <w:r w:rsidRPr="00C578E0">
                    <w:rPr>
                      <w:kern w:val="0"/>
                      <w:szCs w:val="21"/>
                      <w:lang w:bidi="ar"/>
                    </w:rPr>
                    <w:sym w:font="Wingdings 2" w:char="0052"/>
                  </w:r>
                </w:p>
              </w:tc>
              <w:tc>
                <w:tcPr>
                  <w:tcW w:w="1717" w:type="pct"/>
                  <w:gridSpan w:val="6"/>
                  <w:vAlign w:val="center"/>
                </w:tcPr>
                <w:p w14:paraId="053FEDBC" w14:textId="77777777" w:rsidR="00654F43" w:rsidRPr="00C578E0" w:rsidRDefault="00654F43" w:rsidP="00C578E0">
                  <w:pPr>
                    <w:autoSpaceDE w:val="0"/>
                    <w:autoSpaceDN w:val="0"/>
                    <w:jc w:val="center"/>
                    <w:rPr>
                      <w:kern w:val="0"/>
                      <w:szCs w:val="21"/>
                    </w:rPr>
                  </w:pPr>
                  <w:r w:rsidRPr="00C578E0">
                    <w:rPr>
                      <w:kern w:val="0"/>
                      <w:szCs w:val="21"/>
                      <w:lang w:bidi="ar"/>
                    </w:rPr>
                    <w:t>水温</w:t>
                  </w:r>
                  <w:r w:rsidRPr="00C578E0">
                    <w:rPr>
                      <w:kern w:val="0"/>
                      <w:szCs w:val="21"/>
                      <w:lang w:bidi="ar"/>
                    </w:rPr>
                    <w:t>□</w:t>
                  </w:r>
                  <w:r w:rsidRPr="00C578E0">
                    <w:rPr>
                      <w:kern w:val="0"/>
                      <w:szCs w:val="21"/>
                      <w:lang w:bidi="ar"/>
                    </w:rPr>
                    <w:t>；水位（水深）</w:t>
                  </w:r>
                  <w:r w:rsidRPr="00C578E0">
                    <w:rPr>
                      <w:kern w:val="0"/>
                      <w:szCs w:val="21"/>
                      <w:lang w:bidi="ar"/>
                    </w:rPr>
                    <w:t>□</w:t>
                  </w:r>
                  <w:r w:rsidRPr="00C578E0">
                    <w:rPr>
                      <w:kern w:val="0"/>
                      <w:szCs w:val="21"/>
                      <w:lang w:bidi="ar"/>
                    </w:rPr>
                    <w:t>；流速</w:t>
                  </w:r>
                </w:p>
                <w:p w14:paraId="008FEF43" w14:textId="77777777" w:rsidR="00654F43" w:rsidRPr="00C578E0" w:rsidRDefault="00654F43" w:rsidP="00C578E0">
                  <w:pPr>
                    <w:autoSpaceDE w:val="0"/>
                    <w:autoSpaceDN w:val="0"/>
                    <w:rPr>
                      <w:kern w:val="0"/>
                      <w:szCs w:val="21"/>
                    </w:rPr>
                  </w:pPr>
                  <w:r w:rsidRPr="00C578E0">
                    <w:rPr>
                      <w:kern w:val="0"/>
                      <w:szCs w:val="21"/>
                      <w:lang w:bidi="ar"/>
                    </w:rPr>
                    <w:t>□</w:t>
                  </w:r>
                  <w:r w:rsidRPr="00C578E0">
                    <w:rPr>
                      <w:kern w:val="0"/>
                      <w:szCs w:val="21"/>
                      <w:lang w:bidi="ar"/>
                    </w:rPr>
                    <w:t>；流量</w:t>
                  </w:r>
                  <w:r w:rsidRPr="00C578E0">
                    <w:rPr>
                      <w:kern w:val="0"/>
                      <w:szCs w:val="21"/>
                      <w:lang w:bidi="ar"/>
                    </w:rPr>
                    <w:t>□</w:t>
                  </w:r>
                  <w:r w:rsidRPr="00C578E0">
                    <w:rPr>
                      <w:kern w:val="0"/>
                      <w:szCs w:val="21"/>
                      <w:lang w:bidi="ar"/>
                    </w:rPr>
                    <w:t>；其他</w:t>
                  </w:r>
                  <w:r w:rsidRPr="00C578E0">
                    <w:rPr>
                      <w:kern w:val="0"/>
                      <w:szCs w:val="21"/>
                      <w:lang w:bidi="ar"/>
                    </w:rPr>
                    <w:t>□</w:t>
                  </w:r>
                </w:p>
              </w:tc>
            </w:tr>
            <w:tr w:rsidR="00654F43" w:rsidRPr="00C578E0" w14:paraId="1CFB2C0A" w14:textId="77777777" w:rsidTr="00C578E0">
              <w:trPr>
                <w:trHeight w:val="272"/>
              </w:trPr>
              <w:tc>
                <w:tcPr>
                  <w:tcW w:w="985" w:type="pct"/>
                  <w:gridSpan w:val="2"/>
                  <w:vMerge w:val="restart"/>
                  <w:vAlign w:val="center"/>
                </w:tcPr>
                <w:p w14:paraId="56548638" w14:textId="77777777" w:rsidR="00654F43" w:rsidRPr="00C578E0" w:rsidRDefault="00654F43" w:rsidP="00C578E0">
                  <w:pPr>
                    <w:autoSpaceDE w:val="0"/>
                    <w:autoSpaceDN w:val="0"/>
                    <w:jc w:val="center"/>
                    <w:rPr>
                      <w:b/>
                      <w:kern w:val="0"/>
                      <w:szCs w:val="21"/>
                    </w:rPr>
                  </w:pPr>
                </w:p>
                <w:p w14:paraId="03AE0939" w14:textId="77777777" w:rsidR="00654F43" w:rsidRPr="00C578E0" w:rsidRDefault="00654F43" w:rsidP="00C578E0">
                  <w:pPr>
                    <w:autoSpaceDE w:val="0"/>
                    <w:autoSpaceDN w:val="0"/>
                    <w:jc w:val="center"/>
                    <w:rPr>
                      <w:kern w:val="0"/>
                      <w:szCs w:val="21"/>
                    </w:rPr>
                  </w:pPr>
                  <w:r w:rsidRPr="00C578E0">
                    <w:rPr>
                      <w:kern w:val="0"/>
                      <w:szCs w:val="21"/>
                      <w:lang w:bidi="ar"/>
                    </w:rPr>
                    <w:t>评价等级</w:t>
                  </w:r>
                </w:p>
              </w:tc>
              <w:tc>
                <w:tcPr>
                  <w:tcW w:w="2298" w:type="pct"/>
                  <w:gridSpan w:val="6"/>
                  <w:vAlign w:val="center"/>
                </w:tcPr>
                <w:p w14:paraId="46A476AB" w14:textId="77777777" w:rsidR="00654F43" w:rsidRPr="00C578E0" w:rsidRDefault="00654F43" w:rsidP="00C578E0">
                  <w:pPr>
                    <w:autoSpaceDE w:val="0"/>
                    <w:autoSpaceDN w:val="0"/>
                    <w:jc w:val="center"/>
                    <w:rPr>
                      <w:kern w:val="0"/>
                      <w:szCs w:val="21"/>
                    </w:rPr>
                  </w:pPr>
                  <w:r w:rsidRPr="00C578E0">
                    <w:rPr>
                      <w:kern w:val="0"/>
                      <w:szCs w:val="21"/>
                      <w:lang w:bidi="ar"/>
                    </w:rPr>
                    <w:t>水污染影响型</w:t>
                  </w:r>
                </w:p>
              </w:tc>
              <w:tc>
                <w:tcPr>
                  <w:tcW w:w="1717" w:type="pct"/>
                  <w:gridSpan w:val="6"/>
                  <w:vAlign w:val="center"/>
                </w:tcPr>
                <w:p w14:paraId="2E696958" w14:textId="77777777" w:rsidR="00654F43" w:rsidRPr="00C578E0" w:rsidRDefault="00654F43" w:rsidP="00C578E0">
                  <w:pPr>
                    <w:autoSpaceDE w:val="0"/>
                    <w:autoSpaceDN w:val="0"/>
                    <w:jc w:val="center"/>
                    <w:rPr>
                      <w:kern w:val="0"/>
                      <w:szCs w:val="21"/>
                    </w:rPr>
                  </w:pPr>
                  <w:r w:rsidRPr="00C578E0">
                    <w:rPr>
                      <w:kern w:val="0"/>
                      <w:szCs w:val="21"/>
                      <w:lang w:bidi="ar"/>
                    </w:rPr>
                    <w:t>水文要素影响型</w:t>
                  </w:r>
                </w:p>
              </w:tc>
            </w:tr>
            <w:tr w:rsidR="00654F43" w:rsidRPr="00C578E0" w14:paraId="0D5BAE0B" w14:textId="77777777" w:rsidTr="00C578E0">
              <w:trPr>
                <w:trHeight w:val="356"/>
              </w:trPr>
              <w:tc>
                <w:tcPr>
                  <w:tcW w:w="985" w:type="pct"/>
                  <w:gridSpan w:val="2"/>
                  <w:vMerge/>
                  <w:vAlign w:val="center"/>
                </w:tcPr>
                <w:p w14:paraId="6AD531A7" w14:textId="77777777" w:rsidR="00654F43" w:rsidRPr="00C578E0" w:rsidRDefault="00654F43" w:rsidP="00C578E0">
                  <w:pPr>
                    <w:jc w:val="center"/>
                    <w:rPr>
                      <w:szCs w:val="21"/>
                    </w:rPr>
                  </w:pPr>
                </w:p>
              </w:tc>
              <w:tc>
                <w:tcPr>
                  <w:tcW w:w="2298" w:type="pct"/>
                  <w:gridSpan w:val="6"/>
                  <w:vAlign w:val="center"/>
                </w:tcPr>
                <w:p w14:paraId="0FDED273" w14:textId="77777777" w:rsidR="00654F43" w:rsidRPr="00C578E0" w:rsidRDefault="00654F43" w:rsidP="00C578E0">
                  <w:pPr>
                    <w:autoSpaceDE w:val="0"/>
                    <w:autoSpaceDN w:val="0"/>
                    <w:jc w:val="center"/>
                    <w:rPr>
                      <w:kern w:val="0"/>
                      <w:szCs w:val="21"/>
                    </w:rPr>
                  </w:pPr>
                  <w:r w:rsidRPr="00C578E0">
                    <w:rPr>
                      <w:kern w:val="0"/>
                      <w:szCs w:val="21"/>
                      <w:lang w:bidi="ar"/>
                    </w:rPr>
                    <w:t>一级</w:t>
                  </w:r>
                  <w:r w:rsidRPr="00C578E0">
                    <w:rPr>
                      <w:kern w:val="0"/>
                      <w:szCs w:val="21"/>
                      <w:lang w:bidi="ar"/>
                    </w:rPr>
                    <w:t>□</w:t>
                  </w:r>
                  <w:r w:rsidRPr="00C578E0">
                    <w:rPr>
                      <w:kern w:val="0"/>
                      <w:szCs w:val="21"/>
                      <w:lang w:bidi="ar"/>
                    </w:rPr>
                    <w:t>；二级</w:t>
                  </w:r>
                  <w:r w:rsidRPr="00C578E0">
                    <w:rPr>
                      <w:kern w:val="0"/>
                      <w:szCs w:val="21"/>
                      <w:lang w:bidi="ar"/>
                    </w:rPr>
                    <w:t>□</w:t>
                  </w:r>
                  <w:r w:rsidRPr="00C578E0">
                    <w:rPr>
                      <w:kern w:val="0"/>
                      <w:szCs w:val="21"/>
                      <w:lang w:bidi="ar"/>
                    </w:rPr>
                    <w:t>；三级</w:t>
                  </w:r>
                  <w:r w:rsidRPr="00C578E0">
                    <w:rPr>
                      <w:kern w:val="0"/>
                      <w:szCs w:val="21"/>
                      <w:lang w:bidi="ar"/>
                    </w:rPr>
                    <w:t>A□</w:t>
                  </w:r>
                  <w:r w:rsidRPr="00C578E0">
                    <w:rPr>
                      <w:kern w:val="0"/>
                      <w:szCs w:val="21"/>
                      <w:lang w:bidi="ar"/>
                    </w:rPr>
                    <w:t>；三级</w:t>
                  </w:r>
                  <w:r w:rsidRPr="00C578E0">
                    <w:rPr>
                      <w:spacing w:val="-1"/>
                      <w:kern w:val="0"/>
                      <w:szCs w:val="21"/>
                      <w:lang w:bidi="ar"/>
                    </w:rPr>
                    <w:t>B</w:t>
                  </w:r>
                  <w:r w:rsidRPr="00C578E0">
                    <w:rPr>
                      <w:spacing w:val="-1"/>
                      <w:kern w:val="0"/>
                      <w:szCs w:val="21"/>
                      <w:lang w:bidi="ar"/>
                    </w:rPr>
                    <w:t>级</w:t>
                  </w:r>
                  <w:r w:rsidRPr="00C578E0">
                    <w:rPr>
                      <w:kern w:val="0"/>
                      <w:szCs w:val="21"/>
                      <w:lang w:bidi="ar"/>
                    </w:rPr>
                    <w:sym w:font="Wingdings 2" w:char="0052"/>
                  </w:r>
                </w:p>
              </w:tc>
              <w:tc>
                <w:tcPr>
                  <w:tcW w:w="1717" w:type="pct"/>
                  <w:gridSpan w:val="6"/>
                  <w:vAlign w:val="center"/>
                </w:tcPr>
                <w:p w14:paraId="723C4623" w14:textId="77777777" w:rsidR="00654F43" w:rsidRPr="00C578E0" w:rsidRDefault="00654F43" w:rsidP="00C578E0">
                  <w:pPr>
                    <w:autoSpaceDE w:val="0"/>
                    <w:autoSpaceDN w:val="0"/>
                    <w:jc w:val="center"/>
                    <w:rPr>
                      <w:kern w:val="0"/>
                      <w:szCs w:val="21"/>
                    </w:rPr>
                  </w:pPr>
                  <w:r w:rsidRPr="00C578E0">
                    <w:rPr>
                      <w:kern w:val="0"/>
                      <w:szCs w:val="21"/>
                      <w:lang w:bidi="ar"/>
                    </w:rPr>
                    <w:t>一级</w:t>
                  </w:r>
                  <w:r w:rsidRPr="00C578E0">
                    <w:rPr>
                      <w:kern w:val="0"/>
                      <w:szCs w:val="21"/>
                      <w:lang w:bidi="ar"/>
                    </w:rPr>
                    <w:t>□</w:t>
                  </w:r>
                  <w:r w:rsidRPr="00C578E0">
                    <w:rPr>
                      <w:kern w:val="0"/>
                      <w:szCs w:val="21"/>
                      <w:lang w:bidi="ar"/>
                    </w:rPr>
                    <w:t>；二级</w:t>
                  </w:r>
                  <w:r w:rsidRPr="00C578E0">
                    <w:rPr>
                      <w:kern w:val="0"/>
                      <w:szCs w:val="21"/>
                      <w:lang w:bidi="ar"/>
                    </w:rPr>
                    <w:t>□</w:t>
                  </w:r>
                  <w:r w:rsidRPr="00C578E0">
                    <w:rPr>
                      <w:kern w:val="0"/>
                      <w:szCs w:val="21"/>
                      <w:lang w:bidi="ar"/>
                    </w:rPr>
                    <w:t>；三级</w:t>
                  </w:r>
                  <w:r w:rsidRPr="00C578E0">
                    <w:rPr>
                      <w:kern w:val="0"/>
                      <w:szCs w:val="21"/>
                      <w:lang w:bidi="ar"/>
                    </w:rPr>
                    <w:t>□</w:t>
                  </w:r>
                </w:p>
              </w:tc>
            </w:tr>
            <w:tr w:rsidR="00654F43" w:rsidRPr="00C578E0" w14:paraId="0C3138E7" w14:textId="77777777" w:rsidTr="00C578E0">
              <w:trPr>
                <w:trHeight w:val="272"/>
              </w:trPr>
              <w:tc>
                <w:tcPr>
                  <w:tcW w:w="247" w:type="pct"/>
                  <w:vMerge w:val="restart"/>
                  <w:vAlign w:val="center"/>
                </w:tcPr>
                <w:p w14:paraId="1130A342" w14:textId="77777777" w:rsidR="00654F43" w:rsidRPr="00C578E0" w:rsidRDefault="00654F43" w:rsidP="00C578E0">
                  <w:pPr>
                    <w:autoSpaceDE w:val="0"/>
                    <w:autoSpaceDN w:val="0"/>
                    <w:jc w:val="center"/>
                    <w:rPr>
                      <w:kern w:val="0"/>
                      <w:szCs w:val="21"/>
                    </w:rPr>
                  </w:pPr>
                  <w:r w:rsidRPr="00C578E0">
                    <w:rPr>
                      <w:kern w:val="0"/>
                      <w:szCs w:val="21"/>
                      <w:lang w:bidi="ar"/>
                    </w:rPr>
                    <w:t>现状调查</w:t>
                  </w:r>
                </w:p>
              </w:tc>
              <w:tc>
                <w:tcPr>
                  <w:tcW w:w="738" w:type="pct"/>
                  <w:vMerge w:val="restart"/>
                  <w:vAlign w:val="center"/>
                </w:tcPr>
                <w:p w14:paraId="11F3C47D" w14:textId="77777777" w:rsidR="00654F43" w:rsidRPr="00C578E0" w:rsidRDefault="00654F43" w:rsidP="00C578E0">
                  <w:pPr>
                    <w:autoSpaceDE w:val="0"/>
                    <w:autoSpaceDN w:val="0"/>
                    <w:jc w:val="center"/>
                    <w:rPr>
                      <w:kern w:val="0"/>
                      <w:szCs w:val="21"/>
                    </w:rPr>
                  </w:pPr>
                  <w:r w:rsidRPr="00C578E0">
                    <w:rPr>
                      <w:kern w:val="0"/>
                      <w:szCs w:val="21"/>
                      <w:lang w:bidi="ar"/>
                    </w:rPr>
                    <w:t>区域污染源</w:t>
                  </w:r>
                </w:p>
              </w:tc>
              <w:tc>
                <w:tcPr>
                  <w:tcW w:w="2298" w:type="pct"/>
                  <w:gridSpan w:val="6"/>
                  <w:vAlign w:val="center"/>
                </w:tcPr>
                <w:p w14:paraId="4FC5BB03" w14:textId="77777777" w:rsidR="00654F43" w:rsidRPr="00C578E0" w:rsidRDefault="00654F43" w:rsidP="00C578E0">
                  <w:pPr>
                    <w:autoSpaceDE w:val="0"/>
                    <w:autoSpaceDN w:val="0"/>
                    <w:jc w:val="center"/>
                    <w:rPr>
                      <w:kern w:val="0"/>
                      <w:szCs w:val="21"/>
                    </w:rPr>
                  </w:pPr>
                  <w:r w:rsidRPr="00C578E0">
                    <w:rPr>
                      <w:kern w:val="0"/>
                      <w:szCs w:val="21"/>
                      <w:lang w:bidi="ar"/>
                    </w:rPr>
                    <w:t>调查项目</w:t>
                  </w:r>
                </w:p>
              </w:tc>
              <w:tc>
                <w:tcPr>
                  <w:tcW w:w="1717" w:type="pct"/>
                  <w:gridSpan w:val="6"/>
                  <w:vAlign w:val="center"/>
                </w:tcPr>
                <w:p w14:paraId="6FA4467E" w14:textId="77777777" w:rsidR="00654F43" w:rsidRPr="00C578E0" w:rsidRDefault="00654F43" w:rsidP="00C578E0">
                  <w:pPr>
                    <w:autoSpaceDE w:val="0"/>
                    <w:autoSpaceDN w:val="0"/>
                    <w:jc w:val="center"/>
                    <w:rPr>
                      <w:kern w:val="0"/>
                      <w:szCs w:val="21"/>
                    </w:rPr>
                  </w:pPr>
                  <w:r w:rsidRPr="00C578E0">
                    <w:rPr>
                      <w:kern w:val="0"/>
                      <w:szCs w:val="21"/>
                      <w:lang w:bidi="ar"/>
                    </w:rPr>
                    <w:t>数据来源</w:t>
                  </w:r>
                </w:p>
              </w:tc>
            </w:tr>
            <w:tr w:rsidR="00654F43" w:rsidRPr="00C578E0" w14:paraId="44E296C1" w14:textId="77777777" w:rsidTr="00C578E0">
              <w:trPr>
                <w:trHeight w:val="817"/>
              </w:trPr>
              <w:tc>
                <w:tcPr>
                  <w:tcW w:w="247" w:type="pct"/>
                  <w:vMerge/>
                  <w:vAlign w:val="center"/>
                </w:tcPr>
                <w:p w14:paraId="5760A366" w14:textId="77777777" w:rsidR="00654F43" w:rsidRPr="00C578E0" w:rsidRDefault="00654F43" w:rsidP="00C578E0">
                  <w:pPr>
                    <w:jc w:val="center"/>
                    <w:rPr>
                      <w:szCs w:val="21"/>
                    </w:rPr>
                  </w:pPr>
                </w:p>
              </w:tc>
              <w:tc>
                <w:tcPr>
                  <w:tcW w:w="738" w:type="pct"/>
                  <w:vMerge/>
                  <w:vAlign w:val="center"/>
                </w:tcPr>
                <w:p w14:paraId="316963B6" w14:textId="77777777" w:rsidR="00654F43" w:rsidRPr="00C578E0" w:rsidRDefault="00654F43" w:rsidP="00C578E0">
                  <w:pPr>
                    <w:jc w:val="center"/>
                    <w:rPr>
                      <w:szCs w:val="21"/>
                    </w:rPr>
                  </w:pPr>
                </w:p>
              </w:tc>
              <w:tc>
                <w:tcPr>
                  <w:tcW w:w="1249" w:type="pct"/>
                  <w:gridSpan w:val="2"/>
                  <w:vAlign w:val="center"/>
                </w:tcPr>
                <w:p w14:paraId="332306EC" w14:textId="77777777" w:rsidR="00654F43" w:rsidRPr="00C578E0" w:rsidRDefault="00654F43" w:rsidP="00C578E0">
                  <w:pPr>
                    <w:autoSpaceDE w:val="0"/>
                    <w:autoSpaceDN w:val="0"/>
                    <w:jc w:val="center"/>
                    <w:rPr>
                      <w:kern w:val="0"/>
                      <w:szCs w:val="21"/>
                    </w:rPr>
                  </w:pPr>
                  <w:r w:rsidRPr="00C578E0">
                    <w:rPr>
                      <w:kern w:val="0"/>
                      <w:szCs w:val="21"/>
                      <w:lang w:bidi="ar"/>
                    </w:rPr>
                    <w:t>已建</w:t>
                  </w:r>
                  <w:r w:rsidRPr="00C578E0">
                    <w:rPr>
                      <w:kern w:val="0"/>
                      <w:szCs w:val="21"/>
                      <w:lang w:bidi="ar"/>
                    </w:rPr>
                    <w:t>□</w:t>
                  </w:r>
                  <w:r w:rsidRPr="00C578E0">
                    <w:rPr>
                      <w:kern w:val="0"/>
                      <w:szCs w:val="21"/>
                      <w:lang w:bidi="ar"/>
                    </w:rPr>
                    <w:t>；在建</w:t>
                  </w:r>
                  <w:r w:rsidRPr="00C578E0">
                    <w:rPr>
                      <w:kern w:val="0"/>
                      <w:szCs w:val="21"/>
                      <w:lang w:bidi="ar"/>
                    </w:rPr>
                    <w:t>□</w:t>
                  </w:r>
                  <w:r w:rsidRPr="00C578E0">
                    <w:rPr>
                      <w:kern w:val="0"/>
                      <w:szCs w:val="21"/>
                      <w:lang w:bidi="ar"/>
                    </w:rPr>
                    <w:t>；拟建</w:t>
                  </w:r>
                  <w:r w:rsidRPr="00C578E0">
                    <w:rPr>
                      <w:kern w:val="0"/>
                      <w:szCs w:val="21"/>
                      <w:lang w:bidi="ar"/>
                    </w:rPr>
                    <w:t>□</w:t>
                  </w:r>
                  <w:r w:rsidRPr="00C578E0">
                    <w:rPr>
                      <w:kern w:val="0"/>
                      <w:szCs w:val="21"/>
                      <w:lang w:bidi="ar"/>
                    </w:rPr>
                    <w:t>；其他</w:t>
                  </w:r>
                  <w:r w:rsidRPr="00C578E0">
                    <w:rPr>
                      <w:kern w:val="0"/>
                      <w:szCs w:val="21"/>
                      <w:lang w:bidi="ar"/>
                    </w:rPr>
                    <w:t>□</w:t>
                  </w:r>
                </w:p>
              </w:tc>
              <w:tc>
                <w:tcPr>
                  <w:tcW w:w="1049" w:type="pct"/>
                  <w:gridSpan w:val="4"/>
                  <w:vAlign w:val="center"/>
                </w:tcPr>
                <w:p w14:paraId="61CD625A" w14:textId="77777777" w:rsidR="00654F43" w:rsidRPr="00C578E0" w:rsidRDefault="00654F43" w:rsidP="00C578E0">
                  <w:pPr>
                    <w:autoSpaceDE w:val="0"/>
                    <w:autoSpaceDN w:val="0"/>
                    <w:jc w:val="center"/>
                    <w:rPr>
                      <w:kern w:val="0"/>
                      <w:szCs w:val="21"/>
                    </w:rPr>
                  </w:pPr>
                  <w:r w:rsidRPr="00C578E0">
                    <w:rPr>
                      <w:kern w:val="0"/>
                      <w:szCs w:val="21"/>
                      <w:lang w:bidi="ar"/>
                    </w:rPr>
                    <w:t>拟替代的污染源</w:t>
                  </w:r>
                  <w:r w:rsidRPr="00C578E0">
                    <w:rPr>
                      <w:kern w:val="0"/>
                      <w:szCs w:val="21"/>
                      <w:lang w:bidi="ar"/>
                    </w:rPr>
                    <w:t>□</w:t>
                  </w:r>
                </w:p>
              </w:tc>
              <w:tc>
                <w:tcPr>
                  <w:tcW w:w="1717" w:type="pct"/>
                  <w:gridSpan w:val="6"/>
                  <w:vAlign w:val="center"/>
                </w:tcPr>
                <w:p w14:paraId="1F42EFA3" w14:textId="77777777" w:rsidR="00654F43" w:rsidRPr="00C578E0" w:rsidRDefault="00654F43" w:rsidP="00C578E0">
                  <w:pPr>
                    <w:autoSpaceDE w:val="0"/>
                    <w:autoSpaceDN w:val="0"/>
                    <w:ind w:firstLine="2"/>
                    <w:jc w:val="center"/>
                    <w:rPr>
                      <w:kern w:val="0"/>
                      <w:szCs w:val="21"/>
                    </w:rPr>
                  </w:pPr>
                  <w:r w:rsidRPr="00C578E0">
                    <w:rPr>
                      <w:kern w:val="0"/>
                      <w:szCs w:val="21"/>
                      <w:lang w:bidi="ar"/>
                    </w:rPr>
                    <w:t>排污许可证</w:t>
                  </w:r>
                  <w:r w:rsidRPr="00C578E0">
                    <w:rPr>
                      <w:kern w:val="0"/>
                      <w:szCs w:val="21"/>
                      <w:lang w:bidi="ar"/>
                    </w:rPr>
                    <w:t>□</w:t>
                  </w:r>
                  <w:r w:rsidRPr="00C578E0">
                    <w:rPr>
                      <w:kern w:val="0"/>
                      <w:szCs w:val="21"/>
                      <w:lang w:bidi="ar"/>
                    </w:rPr>
                    <w:t>；环评</w:t>
                  </w:r>
                  <w:r w:rsidRPr="00C578E0">
                    <w:rPr>
                      <w:kern w:val="0"/>
                      <w:szCs w:val="21"/>
                      <w:lang w:bidi="ar"/>
                    </w:rPr>
                    <w:t>□</w:t>
                  </w:r>
                  <w:r w:rsidRPr="00C578E0">
                    <w:rPr>
                      <w:kern w:val="0"/>
                      <w:szCs w:val="21"/>
                      <w:lang w:bidi="ar"/>
                    </w:rPr>
                    <w:t>；环保验</w:t>
                  </w:r>
                </w:p>
                <w:p w14:paraId="65F00AFE" w14:textId="77777777" w:rsidR="00654F43" w:rsidRPr="00C578E0" w:rsidRDefault="00654F43" w:rsidP="00C578E0">
                  <w:pPr>
                    <w:autoSpaceDE w:val="0"/>
                    <w:autoSpaceDN w:val="0"/>
                    <w:ind w:hanging="214"/>
                    <w:jc w:val="center"/>
                    <w:rPr>
                      <w:kern w:val="0"/>
                      <w:szCs w:val="21"/>
                    </w:rPr>
                  </w:pPr>
                  <w:r w:rsidRPr="00C578E0">
                    <w:rPr>
                      <w:kern w:val="0"/>
                      <w:szCs w:val="21"/>
                      <w:lang w:bidi="ar"/>
                    </w:rPr>
                    <w:t>收收</w:t>
                  </w:r>
                  <w:r w:rsidRPr="00C578E0">
                    <w:rPr>
                      <w:kern w:val="0"/>
                      <w:szCs w:val="21"/>
                      <w:lang w:bidi="ar"/>
                    </w:rPr>
                    <w:t>□</w:t>
                  </w:r>
                  <w:r w:rsidRPr="00C578E0">
                    <w:rPr>
                      <w:spacing w:val="-6"/>
                      <w:kern w:val="0"/>
                      <w:szCs w:val="21"/>
                      <w:lang w:bidi="ar"/>
                    </w:rPr>
                    <w:t>；既有实</w:t>
                  </w:r>
                  <w:r w:rsidRPr="00C578E0">
                    <w:rPr>
                      <w:kern w:val="0"/>
                      <w:szCs w:val="21"/>
                      <w:lang w:bidi="ar"/>
                    </w:rPr>
                    <w:t>□</w:t>
                  </w:r>
                  <w:r w:rsidRPr="00C578E0">
                    <w:rPr>
                      <w:spacing w:val="-5"/>
                      <w:kern w:val="0"/>
                      <w:szCs w:val="21"/>
                      <w:lang w:bidi="ar"/>
                    </w:rPr>
                    <w:t>；现场监测口</w:t>
                  </w:r>
                  <w:r w:rsidRPr="00C578E0">
                    <w:rPr>
                      <w:kern w:val="0"/>
                      <w:szCs w:val="21"/>
                      <w:lang w:bidi="ar"/>
                    </w:rPr>
                    <w:t>□</w:t>
                  </w:r>
                  <w:r w:rsidRPr="00C578E0">
                    <w:rPr>
                      <w:spacing w:val="-5"/>
                      <w:kern w:val="0"/>
                      <w:szCs w:val="21"/>
                      <w:lang w:bidi="ar"/>
                    </w:rPr>
                    <w:t>；</w:t>
                  </w:r>
                  <w:r w:rsidRPr="00C578E0">
                    <w:rPr>
                      <w:spacing w:val="-5"/>
                      <w:kern w:val="0"/>
                      <w:szCs w:val="21"/>
                      <w:lang w:bidi="ar"/>
                    </w:rPr>
                    <w:t xml:space="preserve"> </w:t>
                  </w:r>
                  <w:r w:rsidRPr="00C578E0">
                    <w:rPr>
                      <w:spacing w:val="-5"/>
                      <w:kern w:val="0"/>
                      <w:szCs w:val="21"/>
                      <w:lang w:bidi="ar"/>
                    </w:rPr>
                    <w:t>入污排放口数据</w:t>
                  </w:r>
                  <w:r w:rsidRPr="00C578E0">
                    <w:rPr>
                      <w:kern w:val="0"/>
                      <w:szCs w:val="21"/>
                      <w:lang w:bidi="ar"/>
                    </w:rPr>
                    <w:t>□</w:t>
                  </w:r>
                  <w:r w:rsidRPr="00C578E0">
                    <w:rPr>
                      <w:spacing w:val="-5"/>
                      <w:kern w:val="0"/>
                      <w:szCs w:val="21"/>
                      <w:lang w:bidi="ar"/>
                    </w:rPr>
                    <w:t>；其他</w:t>
                  </w:r>
                  <w:r w:rsidRPr="00C578E0">
                    <w:rPr>
                      <w:kern w:val="0"/>
                      <w:szCs w:val="21"/>
                      <w:lang w:bidi="ar"/>
                    </w:rPr>
                    <w:t>□</w:t>
                  </w:r>
                </w:p>
              </w:tc>
            </w:tr>
            <w:tr w:rsidR="00654F43" w:rsidRPr="00C578E0" w14:paraId="4371D44F" w14:textId="77777777" w:rsidTr="00C578E0">
              <w:trPr>
                <w:trHeight w:val="271"/>
              </w:trPr>
              <w:tc>
                <w:tcPr>
                  <w:tcW w:w="247" w:type="pct"/>
                  <w:vMerge/>
                  <w:vAlign w:val="center"/>
                </w:tcPr>
                <w:p w14:paraId="43BE33D8" w14:textId="77777777" w:rsidR="00654F43" w:rsidRPr="00C578E0" w:rsidRDefault="00654F43" w:rsidP="00C578E0">
                  <w:pPr>
                    <w:jc w:val="center"/>
                    <w:rPr>
                      <w:szCs w:val="21"/>
                    </w:rPr>
                  </w:pPr>
                </w:p>
              </w:tc>
              <w:tc>
                <w:tcPr>
                  <w:tcW w:w="738" w:type="pct"/>
                  <w:vMerge w:val="restart"/>
                  <w:vAlign w:val="center"/>
                </w:tcPr>
                <w:p w14:paraId="72D7B51D" w14:textId="77777777" w:rsidR="00654F43" w:rsidRPr="00C578E0" w:rsidRDefault="00654F43" w:rsidP="00C578E0">
                  <w:pPr>
                    <w:autoSpaceDE w:val="0"/>
                    <w:autoSpaceDN w:val="0"/>
                    <w:jc w:val="center"/>
                    <w:rPr>
                      <w:kern w:val="0"/>
                      <w:szCs w:val="21"/>
                    </w:rPr>
                  </w:pPr>
                  <w:r w:rsidRPr="00C578E0">
                    <w:rPr>
                      <w:kern w:val="0"/>
                      <w:szCs w:val="21"/>
                      <w:lang w:bidi="ar"/>
                    </w:rPr>
                    <w:t>受影响水体水环境质量</w:t>
                  </w:r>
                </w:p>
              </w:tc>
              <w:tc>
                <w:tcPr>
                  <w:tcW w:w="2298" w:type="pct"/>
                  <w:gridSpan w:val="6"/>
                  <w:vAlign w:val="center"/>
                </w:tcPr>
                <w:p w14:paraId="584C1CF5" w14:textId="77777777" w:rsidR="00654F43" w:rsidRPr="00C578E0" w:rsidRDefault="00654F43" w:rsidP="00C578E0">
                  <w:pPr>
                    <w:autoSpaceDE w:val="0"/>
                    <w:autoSpaceDN w:val="0"/>
                    <w:jc w:val="center"/>
                    <w:rPr>
                      <w:kern w:val="0"/>
                      <w:szCs w:val="21"/>
                    </w:rPr>
                  </w:pPr>
                  <w:r w:rsidRPr="00C578E0">
                    <w:rPr>
                      <w:kern w:val="0"/>
                      <w:szCs w:val="21"/>
                      <w:lang w:bidi="ar"/>
                    </w:rPr>
                    <w:t>调查时期</w:t>
                  </w:r>
                </w:p>
              </w:tc>
              <w:tc>
                <w:tcPr>
                  <w:tcW w:w="1717" w:type="pct"/>
                  <w:gridSpan w:val="6"/>
                  <w:vAlign w:val="center"/>
                </w:tcPr>
                <w:p w14:paraId="7AFFD3EB" w14:textId="77777777" w:rsidR="00654F43" w:rsidRPr="00C578E0" w:rsidRDefault="00654F43" w:rsidP="00C578E0">
                  <w:pPr>
                    <w:autoSpaceDE w:val="0"/>
                    <w:autoSpaceDN w:val="0"/>
                    <w:jc w:val="center"/>
                    <w:rPr>
                      <w:kern w:val="0"/>
                      <w:szCs w:val="21"/>
                    </w:rPr>
                  </w:pPr>
                  <w:r w:rsidRPr="00C578E0">
                    <w:rPr>
                      <w:kern w:val="0"/>
                      <w:szCs w:val="21"/>
                      <w:lang w:bidi="ar"/>
                    </w:rPr>
                    <w:t>数据来源</w:t>
                  </w:r>
                </w:p>
              </w:tc>
            </w:tr>
            <w:tr w:rsidR="00654F43" w:rsidRPr="00C578E0" w14:paraId="1DD8B155" w14:textId="77777777" w:rsidTr="00C578E0">
              <w:trPr>
                <w:trHeight w:val="545"/>
              </w:trPr>
              <w:tc>
                <w:tcPr>
                  <w:tcW w:w="247" w:type="pct"/>
                  <w:vMerge/>
                  <w:vAlign w:val="center"/>
                </w:tcPr>
                <w:p w14:paraId="00EAB0F2" w14:textId="77777777" w:rsidR="00654F43" w:rsidRPr="00C578E0" w:rsidRDefault="00654F43" w:rsidP="00C578E0">
                  <w:pPr>
                    <w:jc w:val="center"/>
                    <w:rPr>
                      <w:szCs w:val="21"/>
                    </w:rPr>
                  </w:pPr>
                </w:p>
              </w:tc>
              <w:tc>
                <w:tcPr>
                  <w:tcW w:w="738" w:type="pct"/>
                  <w:vMerge/>
                  <w:vAlign w:val="center"/>
                </w:tcPr>
                <w:p w14:paraId="4692EA03" w14:textId="77777777" w:rsidR="00654F43" w:rsidRPr="00C578E0" w:rsidRDefault="00654F43" w:rsidP="00C578E0">
                  <w:pPr>
                    <w:jc w:val="center"/>
                    <w:rPr>
                      <w:szCs w:val="21"/>
                    </w:rPr>
                  </w:pPr>
                </w:p>
              </w:tc>
              <w:tc>
                <w:tcPr>
                  <w:tcW w:w="2298" w:type="pct"/>
                  <w:gridSpan w:val="6"/>
                  <w:vAlign w:val="center"/>
                </w:tcPr>
                <w:p w14:paraId="0D28547A" w14:textId="77777777" w:rsidR="00654F43" w:rsidRPr="00C578E0" w:rsidRDefault="00654F43" w:rsidP="00C578E0">
                  <w:pPr>
                    <w:autoSpaceDE w:val="0"/>
                    <w:autoSpaceDN w:val="0"/>
                    <w:jc w:val="center"/>
                    <w:rPr>
                      <w:kern w:val="0"/>
                      <w:szCs w:val="21"/>
                    </w:rPr>
                  </w:pPr>
                  <w:r w:rsidRPr="00C578E0">
                    <w:rPr>
                      <w:kern w:val="0"/>
                      <w:szCs w:val="21"/>
                      <w:lang w:bidi="ar"/>
                    </w:rPr>
                    <w:t>丰水期</w:t>
                  </w:r>
                  <w:r w:rsidRPr="00C578E0">
                    <w:rPr>
                      <w:kern w:val="0"/>
                      <w:szCs w:val="21"/>
                      <w:lang w:bidi="ar"/>
                    </w:rPr>
                    <w:t>□</w:t>
                  </w:r>
                  <w:r w:rsidRPr="00C578E0">
                    <w:rPr>
                      <w:kern w:val="0"/>
                      <w:szCs w:val="21"/>
                      <w:lang w:bidi="ar"/>
                    </w:rPr>
                    <w:t>；平水期</w:t>
                  </w:r>
                  <w:r w:rsidRPr="00C578E0">
                    <w:rPr>
                      <w:kern w:val="0"/>
                      <w:szCs w:val="21"/>
                      <w:lang w:bidi="ar"/>
                    </w:rPr>
                    <w:t>□</w:t>
                  </w:r>
                  <w:r w:rsidRPr="00C578E0">
                    <w:rPr>
                      <w:kern w:val="0"/>
                      <w:szCs w:val="21"/>
                      <w:lang w:bidi="ar"/>
                    </w:rPr>
                    <w:t>；枯水期</w:t>
                  </w:r>
                  <w:r w:rsidRPr="00C578E0">
                    <w:rPr>
                      <w:kern w:val="0"/>
                      <w:szCs w:val="21"/>
                      <w:lang w:bidi="ar"/>
                    </w:rPr>
                    <w:t>□</w:t>
                  </w:r>
                  <w:r w:rsidRPr="00C578E0">
                    <w:rPr>
                      <w:kern w:val="0"/>
                      <w:szCs w:val="21"/>
                      <w:lang w:bidi="ar"/>
                    </w:rPr>
                    <w:t>；冰封期</w:t>
                  </w:r>
                  <w:r w:rsidRPr="00C578E0">
                    <w:rPr>
                      <w:kern w:val="0"/>
                      <w:szCs w:val="21"/>
                      <w:lang w:bidi="ar"/>
                    </w:rPr>
                    <w:t>□</w:t>
                  </w:r>
                </w:p>
                <w:p w14:paraId="5F3D9406" w14:textId="77777777" w:rsidR="00654F43" w:rsidRPr="00C578E0" w:rsidRDefault="00654F43" w:rsidP="00C578E0">
                  <w:pPr>
                    <w:autoSpaceDE w:val="0"/>
                    <w:autoSpaceDN w:val="0"/>
                    <w:jc w:val="center"/>
                    <w:rPr>
                      <w:kern w:val="0"/>
                      <w:szCs w:val="21"/>
                    </w:rPr>
                  </w:pPr>
                  <w:r w:rsidRPr="00C578E0">
                    <w:rPr>
                      <w:kern w:val="0"/>
                      <w:szCs w:val="21"/>
                      <w:lang w:bidi="ar"/>
                    </w:rPr>
                    <w:t>春季</w:t>
                  </w:r>
                  <w:r w:rsidRPr="00C578E0">
                    <w:rPr>
                      <w:kern w:val="0"/>
                      <w:szCs w:val="21"/>
                      <w:lang w:bidi="ar"/>
                    </w:rPr>
                    <w:t>□</w:t>
                  </w:r>
                  <w:r w:rsidRPr="00C578E0">
                    <w:rPr>
                      <w:kern w:val="0"/>
                      <w:szCs w:val="21"/>
                      <w:lang w:bidi="ar"/>
                    </w:rPr>
                    <w:t>；夏季</w:t>
                  </w:r>
                  <w:r w:rsidRPr="00C578E0">
                    <w:rPr>
                      <w:kern w:val="0"/>
                      <w:szCs w:val="21"/>
                      <w:lang w:bidi="ar"/>
                    </w:rPr>
                    <w:t>□</w:t>
                  </w:r>
                  <w:r w:rsidRPr="00C578E0">
                    <w:rPr>
                      <w:kern w:val="0"/>
                      <w:szCs w:val="21"/>
                      <w:lang w:bidi="ar"/>
                    </w:rPr>
                    <w:t>；秋季</w:t>
                  </w:r>
                  <w:r w:rsidRPr="00C578E0">
                    <w:rPr>
                      <w:kern w:val="0"/>
                      <w:szCs w:val="21"/>
                      <w:lang w:bidi="ar"/>
                    </w:rPr>
                    <w:t>□</w:t>
                  </w:r>
                  <w:r w:rsidRPr="00C578E0">
                    <w:rPr>
                      <w:kern w:val="0"/>
                      <w:szCs w:val="21"/>
                      <w:lang w:bidi="ar"/>
                    </w:rPr>
                    <w:t>；冬季</w:t>
                  </w:r>
                  <w:r w:rsidRPr="00C578E0">
                    <w:rPr>
                      <w:kern w:val="0"/>
                      <w:szCs w:val="21"/>
                      <w:lang w:bidi="ar"/>
                    </w:rPr>
                    <w:t>□</w:t>
                  </w:r>
                </w:p>
              </w:tc>
              <w:tc>
                <w:tcPr>
                  <w:tcW w:w="1717" w:type="pct"/>
                  <w:gridSpan w:val="6"/>
                  <w:vAlign w:val="center"/>
                </w:tcPr>
                <w:p w14:paraId="5864A3DD" w14:textId="77777777" w:rsidR="00654F43" w:rsidRPr="00C578E0" w:rsidRDefault="00654F43" w:rsidP="00C578E0">
                  <w:pPr>
                    <w:autoSpaceDE w:val="0"/>
                    <w:autoSpaceDN w:val="0"/>
                    <w:jc w:val="center"/>
                    <w:rPr>
                      <w:kern w:val="0"/>
                      <w:szCs w:val="21"/>
                    </w:rPr>
                  </w:pPr>
                  <w:r w:rsidRPr="00C578E0">
                    <w:rPr>
                      <w:kern w:val="0"/>
                      <w:szCs w:val="21"/>
                      <w:lang w:bidi="ar"/>
                    </w:rPr>
                    <w:t>生态环境保护主管部门</w:t>
                  </w:r>
                  <w:r w:rsidRPr="00C578E0">
                    <w:rPr>
                      <w:kern w:val="0"/>
                      <w:szCs w:val="21"/>
                      <w:lang w:bidi="ar"/>
                    </w:rPr>
                    <w:t>□</w:t>
                  </w:r>
                  <w:r w:rsidRPr="00C578E0">
                    <w:rPr>
                      <w:kern w:val="0"/>
                      <w:szCs w:val="21"/>
                      <w:lang w:bidi="ar"/>
                    </w:rPr>
                    <w:t>；补</w:t>
                  </w:r>
                </w:p>
                <w:p w14:paraId="27EF2E87" w14:textId="77777777" w:rsidR="00654F43" w:rsidRPr="00C578E0" w:rsidRDefault="00654F43" w:rsidP="00C578E0">
                  <w:pPr>
                    <w:autoSpaceDE w:val="0"/>
                    <w:autoSpaceDN w:val="0"/>
                    <w:jc w:val="center"/>
                    <w:rPr>
                      <w:kern w:val="0"/>
                      <w:szCs w:val="21"/>
                    </w:rPr>
                  </w:pPr>
                  <w:r w:rsidRPr="00C578E0">
                    <w:rPr>
                      <w:kern w:val="0"/>
                      <w:szCs w:val="21"/>
                      <w:lang w:bidi="ar"/>
                    </w:rPr>
                    <w:t>充监测</w:t>
                  </w:r>
                  <w:r w:rsidRPr="00C578E0">
                    <w:rPr>
                      <w:kern w:val="0"/>
                      <w:szCs w:val="21"/>
                      <w:lang w:bidi="ar"/>
                    </w:rPr>
                    <w:t>□</w:t>
                  </w:r>
                  <w:r w:rsidRPr="00C578E0">
                    <w:rPr>
                      <w:kern w:val="0"/>
                      <w:szCs w:val="21"/>
                      <w:lang w:bidi="ar"/>
                    </w:rPr>
                    <w:t>；其他</w:t>
                  </w:r>
                  <w:r w:rsidRPr="00C578E0">
                    <w:rPr>
                      <w:kern w:val="0"/>
                      <w:szCs w:val="21"/>
                      <w:lang w:bidi="ar"/>
                    </w:rPr>
                    <w:t>□</w:t>
                  </w:r>
                </w:p>
              </w:tc>
            </w:tr>
            <w:tr w:rsidR="00654F43" w:rsidRPr="00C578E0" w14:paraId="0B72A123" w14:textId="77777777" w:rsidTr="00C578E0">
              <w:trPr>
                <w:trHeight w:val="542"/>
              </w:trPr>
              <w:tc>
                <w:tcPr>
                  <w:tcW w:w="247" w:type="pct"/>
                  <w:vMerge/>
                  <w:vAlign w:val="center"/>
                </w:tcPr>
                <w:p w14:paraId="1D17DDE0" w14:textId="77777777" w:rsidR="00654F43" w:rsidRPr="00C578E0" w:rsidRDefault="00654F43" w:rsidP="00C578E0">
                  <w:pPr>
                    <w:jc w:val="center"/>
                    <w:rPr>
                      <w:szCs w:val="21"/>
                    </w:rPr>
                  </w:pPr>
                </w:p>
              </w:tc>
              <w:tc>
                <w:tcPr>
                  <w:tcW w:w="738" w:type="pct"/>
                  <w:vAlign w:val="center"/>
                </w:tcPr>
                <w:p w14:paraId="37A7A59B" w14:textId="77777777" w:rsidR="00654F43" w:rsidRPr="00C578E0" w:rsidRDefault="00654F43" w:rsidP="00C578E0">
                  <w:pPr>
                    <w:autoSpaceDE w:val="0"/>
                    <w:autoSpaceDN w:val="0"/>
                    <w:jc w:val="center"/>
                    <w:rPr>
                      <w:kern w:val="0"/>
                      <w:szCs w:val="21"/>
                    </w:rPr>
                  </w:pPr>
                  <w:r w:rsidRPr="00C578E0">
                    <w:rPr>
                      <w:kern w:val="0"/>
                      <w:szCs w:val="21"/>
                      <w:lang w:bidi="ar"/>
                    </w:rPr>
                    <w:t>区域水资源</w:t>
                  </w:r>
                </w:p>
                <w:p w14:paraId="3588ECDF" w14:textId="77777777" w:rsidR="00654F43" w:rsidRPr="00C578E0" w:rsidRDefault="00654F43" w:rsidP="00C578E0">
                  <w:pPr>
                    <w:autoSpaceDE w:val="0"/>
                    <w:autoSpaceDN w:val="0"/>
                    <w:jc w:val="center"/>
                    <w:rPr>
                      <w:kern w:val="0"/>
                      <w:szCs w:val="21"/>
                    </w:rPr>
                  </w:pPr>
                  <w:r w:rsidRPr="00C578E0">
                    <w:rPr>
                      <w:kern w:val="0"/>
                      <w:szCs w:val="21"/>
                      <w:lang w:bidi="ar"/>
                    </w:rPr>
                    <w:t>开发利用状</w:t>
                  </w:r>
                </w:p>
              </w:tc>
              <w:tc>
                <w:tcPr>
                  <w:tcW w:w="4015" w:type="pct"/>
                  <w:gridSpan w:val="12"/>
                  <w:vAlign w:val="center"/>
                </w:tcPr>
                <w:p w14:paraId="60F3FE60" w14:textId="77777777" w:rsidR="00654F43" w:rsidRPr="00C578E0" w:rsidRDefault="00654F43" w:rsidP="00C578E0">
                  <w:pPr>
                    <w:autoSpaceDE w:val="0"/>
                    <w:autoSpaceDN w:val="0"/>
                    <w:jc w:val="center"/>
                    <w:rPr>
                      <w:kern w:val="0"/>
                      <w:szCs w:val="21"/>
                    </w:rPr>
                  </w:pPr>
                  <w:r w:rsidRPr="00C578E0">
                    <w:rPr>
                      <w:kern w:val="0"/>
                      <w:szCs w:val="21"/>
                      <w:lang w:bidi="ar"/>
                    </w:rPr>
                    <w:t>未开</w:t>
                  </w:r>
                  <w:r w:rsidRPr="00C578E0">
                    <w:rPr>
                      <w:kern w:val="0"/>
                      <w:szCs w:val="21"/>
                      <w:lang w:bidi="ar"/>
                    </w:rPr>
                    <w:t>□</w:t>
                  </w:r>
                  <w:r w:rsidRPr="00C578E0">
                    <w:rPr>
                      <w:kern w:val="0"/>
                      <w:szCs w:val="21"/>
                      <w:lang w:bidi="ar"/>
                    </w:rPr>
                    <w:t>；开发量</w:t>
                  </w:r>
                  <w:r w:rsidRPr="00C578E0">
                    <w:rPr>
                      <w:kern w:val="0"/>
                      <w:szCs w:val="21"/>
                      <w:lang w:bidi="ar"/>
                    </w:rPr>
                    <w:t>40%</w:t>
                  </w:r>
                  <w:r w:rsidRPr="00C578E0">
                    <w:rPr>
                      <w:kern w:val="0"/>
                      <w:szCs w:val="21"/>
                      <w:lang w:bidi="ar"/>
                    </w:rPr>
                    <w:t>以下</w:t>
                  </w:r>
                  <w:r w:rsidRPr="00C578E0">
                    <w:rPr>
                      <w:kern w:val="0"/>
                      <w:szCs w:val="21"/>
                      <w:lang w:bidi="ar"/>
                    </w:rPr>
                    <w:t>□</w:t>
                  </w:r>
                  <w:r w:rsidRPr="00C578E0">
                    <w:rPr>
                      <w:kern w:val="0"/>
                      <w:szCs w:val="21"/>
                      <w:lang w:bidi="ar"/>
                    </w:rPr>
                    <w:t>；开发量</w:t>
                  </w:r>
                  <w:r w:rsidRPr="00C578E0">
                    <w:rPr>
                      <w:kern w:val="0"/>
                      <w:szCs w:val="21"/>
                      <w:lang w:bidi="ar"/>
                    </w:rPr>
                    <w:t>40%</w:t>
                  </w:r>
                  <w:r w:rsidRPr="00C578E0">
                    <w:rPr>
                      <w:kern w:val="0"/>
                      <w:szCs w:val="21"/>
                      <w:lang w:bidi="ar"/>
                    </w:rPr>
                    <w:t>以上</w:t>
                  </w:r>
                  <w:r w:rsidRPr="00C578E0">
                    <w:rPr>
                      <w:kern w:val="0"/>
                      <w:szCs w:val="21"/>
                      <w:lang w:bidi="ar"/>
                    </w:rPr>
                    <w:t>□</w:t>
                  </w:r>
                </w:p>
              </w:tc>
            </w:tr>
            <w:tr w:rsidR="00654F43" w:rsidRPr="00C578E0" w14:paraId="2FED7870" w14:textId="77777777" w:rsidTr="00C578E0">
              <w:trPr>
                <w:trHeight w:val="542"/>
              </w:trPr>
              <w:tc>
                <w:tcPr>
                  <w:tcW w:w="247" w:type="pct"/>
                  <w:vMerge/>
                  <w:vAlign w:val="center"/>
                </w:tcPr>
                <w:p w14:paraId="479C83A5" w14:textId="77777777" w:rsidR="00654F43" w:rsidRPr="00C578E0" w:rsidRDefault="00654F43" w:rsidP="00C578E0">
                  <w:pPr>
                    <w:jc w:val="center"/>
                    <w:rPr>
                      <w:szCs w:val="21"/>
                    </w:rPr>
                  </w:pPr>
                </w:p>
              </w:tc>
              <w:tc>
                <w:tcPr>
                  <w:tcW w:w="738" w:type="pct"/>
                  <w:vMerge w:val="restart"/>
                  <w:vAlign w:val="center"/>
                </w:tcPr>
                <w:p w14:paraId="5A73392A" w14:textId="77777777" w:rsidR="00654F43" w:rsidRPr="00C578E0" w:rsidRDefault="00654F43" w:rsidP="00C578E0">
                  <w:pPr>
                    <w:autoSpaceDE w:val="0"/>
                    <w:autoSpaceDN w:val="0"/>
                    <w:spacing w:before="33"/>
                    <w:ind w:left="147" w:right="31"/>
                    <w:jc w:val="center"/>
                    <w:rPr>
                      <w:kern w:val="0"/>
                      <w:szCs w:val="21"/>
                      <w:lang w:bidi="ar"/>
                    </w:rPr>
                  </w:pPr>
                  <w:r w:rsidRPr="00C578E0">
                    <w:rPr>
                      <w:szCs w:val="21"/>
                      <w:lang w:eastAsia="en-US" w:bidi="en-US"/>
                    </w:rPr>
                    <w:t>水文情势调查</w:t>
                  </w:r>
                </w:p>
              </w:tc>
              <w:tc>
                <w:tcPr>
                  <w:tcW w:w="2007" w:type="pct"/>
                  <w:gridSpan w:val="5"/>
                  <w:vAlign w:val="center"/>
                </w:tcPr>
                <w:p w14:paraId="1164F380" w14:textId="77777777" w:rsidR="00654F43" w:rsidRPr="00C578E0" w:rsidRDefault="00654F43" w:rsidP="00C578E0">
                  <w:pPr>
                    <w:autoSpaceDE w:val="0"/>
                    <w:autoSpaceDN w:val="0"/>
                    <w:spacing w:before="40"/>
                    <w:ind w:left="147" w:right="121"/>
                    <w:jc w:val="center"/>
                    <w:rPr>
                      <w:kern w:val="0"/>
                      <w:szCs w:val="21"/>
                      <w:lang w:bidi="ar"/>
                    </w:rPr>
                  </w:pPr>
                  <w:r w:rsidRPr="00C578E0">
                    <w:rPr>
                      <w:kern w:val="0"/>
                      <w:szCs w:val="21"/>
                      <w:lang w:bidi="ar"/>
                    </w:rPr>
                    <w:t>调查时期</w:t>
                  </w:r>
                </w:p>
              </w:tc>
              <w:tc>
                <w:tcPr>
                  <w:tcW w:w="2008" w:type="pct"/>
                  <w:gridSpan w:val="7"/>
                  <w:vAlign w:val="center"/>
                </w:tcPr>
                <w:p w14:paraId="68DE36E9" w14:textId="77777777" w:rsidR="00654F43" w:rsidRPr="00C578E0" w:rsidRDefault="00654F43" w:rsidP="00C578E0">
                  <w:pPr>
                    <w:autoSpaceDE w:val="0"/>
                    <w:autoSpaceDN w:val="0"/>
                    <w:spacing w:before="40"/>
                    <w:ind w:left="147" w:right="121"/>
                    <w:jc w:val="center"/>
                    <w:rPr>
                      <w:szCs w:val="21"/>
                    </w:rPr>
                  </w:pPr>
                  <w:r w:rsidRPr="00C578E0">
                    <w:rPr>
                      <w:kern w:val="0"/>
                      <w:szCs w:val="21"/>
                      <w:lang w:bidi="ar"/>
                    </w:rPr>
                    <w:t>数据来源</w:t>
                  </w:r>
                </w:p>
              </w:tc>
            </w:tr>
            <w:tr w:rsidR="00654F43" w:rsidRPr="00C578E0" w14:paraId="59C5C563" w14:textId="77777777" w:rsidTr="00C578E0">
              <w:trPr>
                <w:trHeight w:val="542"/>
              </w:trPr>
              <w:tc>
                <w:tcPr>
                  <w:tcW w:w="247" w:type="pct"/>
                  <w:vMerge/>
                  <w:vAlign w:val="center"/>
                </w:tcPr>
                <w:p w14:paraId="44323AD4" w14:textId="77777777" w:rsidR="00654F43" w:rsidRPr="00C578E0" w:rsidRDefault="00654F43" w:rsidP="00C578E0">
                  <w:pPr>
                    <w:jc w:val="center"/>
                    <w:rPr>
                      <w:szCs w:val="21"/>
                    </w:rPr>
                  </w:pPr>
                </w:p>
              </w:tc>
              <w:tc>
                <w:tcPr>
                  <w:tcW w:w="738" w:type="pct"/>
                  <w:vMerge/>
                  <w:vAlign w:val="center"/>
                </w:tcPr>
                <w:p w14:paraId="56079E32" w14:textId="77777777" w:rsidR="00654F43" w:rsidRPr="00C578E0" w:rsidRDefault="00654F43" w:rsidP="00C578E0">
                  <w:pPr>
                    <w:autoSpaceDE w:val="0"/>
                    <w:autoSpaceDN w:val="0"/>
                    <w:spacing w:before="33"/>
                    <w:ind w:left="147" w:right="31"/>
                    <w:jc w:val="center"/>
                    <w:rPr>
                      <w:kern w:val="0"/>
                      <w:szCs w:val="21"/>
                      <w:lang w:bidi="ar"/>
                    </w:rPr>
                  </w:pPr>
                </w:p>
              </w:tc>
              <w:tc>
                <w:tcPr>
                  <w:tcW w:w="2007" w:type="pct"/>
                  <w:gridSpan w:val="5"/>
                  <w:vAlign w:val="center"/>
                </w:tcPr>
                <w:p w14:paraId="7D4CD36E" w14:textId="77777777" w:rsidR="00654F43" w:rsidRPr="00C578E0" w:rsidRDefault="00654F43" w:rsidP="00C578E0">
                  <w:pPr>
                    <w:autoSpaceDE w:val="0"/>
                    <w:autoSpaceDN w:val="0"/>
                    <w:spacing w:before="40"/>
                    <w:ind w:left="115"/>
                    <w:jc w:val="left"/>
                    <w:rPr>
                      <w:kern w:val="0"/>
                      <w:szCs w:val="21"/>
                      <w:lang w:bidi="ar"/>
                    </w:rPr>
                  </w:pPr>
                  <w:r w:rsidRPr="00C578E0">
                    <w:rPr>
                      <w:kern w:val="0"/>
                      <w:szCs w:val="21"/>
                      <w:lang w:bidi="ar"/>
                    </w:rPr>
                    <w:t>丰水期</w:t>
                  </w:r>
                  <w:r w:rsidRPr="00C578E0">
                    <w:rPr>
                      <w:kern w:val="0"/>
                      <w:szCs w:val="21"/>
                      <w:lang w:bidi="ar"/>
                    </w:rPr>
                    <w:t xml:space="preserve"> □</w:t>
                  </w:r>
                  <w:r w:rsidRPr="00C578E0">
                    <w:rPr>
                      <w:kern w:val="0"/>
                      <w:szCs w:val="21"/>
                      <w:lang w:bidi="ar"/>
                    </w:rPr>
                    <w:t>；平水期</w:t>
                  </w:r>
                  <w:r w:rsidRPr="00C578E0">
                    <w:rPr>
                      <w:kern w:val="0"/>
                      <w:szCs w:val="21"/>
                      <w:lang w:bidi="ar"/>
                    </w:rPr>
                    <w:t xml:space="preserve"> □</w:t>
                  </w:r>
                  <w:r w:rsidRPr="00C578E0">
                    <w:rPr>
                      <w:kern w:val="0"/>
                      <w:szCs w:val="21"/>
                      <w:lang w:bidi="ar"/>
                    </w:rPr>
                    <w:t>；枯水期</w:t>
                  </w:r>
                  <w:r w:rsidRPr="00C578E0">
                    <w:rPr>
                      <w:kern w:val="0"/>
                      <w:szCs w:val="21"/>
                      <w:lang w:bidi="ar"/>
                    </w:rPr>
                    <w:t xml:space="preserve"> □</w:t>
                  </w:r>
                  <w:r w:rsidRPr="00C578E0">
                    <w:rPr>
                      <w:kern w:val="0"/>
                      <w:szCs w:val="21"/>
                      <w:lang w:bidi="ar"/>
                    </w:rPr>
                    <w:t>；冰封期</w:t>
                  </w:r>
                  <w:r w:rsidRPr="00C578E0">
                    <w:rPr>
                      <w:kern w:val="0"/>
                      <w:szCs w:val="21"/>
                      <w:lang w:bidi="ar"/>
                    </w:rPr>
                    <w:t xml:space="preserve"> □ </w:t>
                  </w:r>
                  <w:r w:rsidRPr="00C578E0">
                    <w:rPr>
                      <w:kern w:val="0"/>
                      <w:szCs w:val="21"/>
                      <w:lang w:bidi="ar"/>
                    </w:rPr>
                    <w:t>春季</w:t>
                  </w:r>
                  <w:r w:rsidRPr="00C578E0">
                    <w:rPr>
                      <w:kern w:val="0"/>
                      <w:szCs w:val="21"/>
                      <w:lang w:bidi="ar"/>
                    </w:rPr>
                    <w:t xml:space="preserve"> □</w:t>
                  </w:r>
                  <w:r w:rsidRPr="00C578E0">
                    <w:rPr>
                      <w:kern w:val="0"/>
                      <w:szCs w:val="21"/>
                      <w:lang w:bidi="ar"/>
                    </w:rPr>
                    <w:t>；夏季</w:t>
                  </w:r>
                  <w:r w:rsidRPr="00C578E0">
                    <w:rPr>
                      <w:kern w:val="0"/>
                      <w:szCs w:val="21"/>
                      <w:lang w:bidi="ar"/>
                    </w:rPr>
                    <w:t xml:space="preserve"> □</w:t>
                  </w:r>
                  <w:r w:rsidRPr="00C578E0">
                    <w:rPr>
                      <w:kern w:val="0"/>
                      <w:szCs w:val="21"/>
                      <w:lang w:bidi="ar"/>
                    </w:rPr>
                    <w:t>；秋季</w:t>
                  </w:r>
                  <w:r w:rsidRPr="00C578E0">
                    <w:rPr>
                      <w:kern w:val="0"/>
                      <w:szCs w:val="21"/>
                      <w:lang w:bidi="ar"/>
                    </w:rPr>
                    <w:t xml:space="preserve"> □</w:t>
                  </w:r>
                  <w:r w:rsidRPr="00C578E0">
                    <w:rPr>
                      <w:kern w:val="0"/>
                      <w:szCs w:val="21"/>
                      <w:lang w:bidi="ar"/>
                    </w:rPr>
                    <w:t>；冬季</w:t>
                  </w:r>
                  <w:r w:rsidRPr="00C578E0">
                    <w:rPr>
                      <w:kern w:val="0"/>
                      <w:szCs w:val="21"/>
                      <w:lang w:bidi="ar"/>
                    </w:rPr>
                    <w:t xml:space="preserve"> □</w:t>
                  </w:r>
                </w:p>
              </w:tc>
              <w:tc>
                <w:tcPr>
                  <w:tcW w:w="2008" w:type="pct"/>
                  <w:gridSpan w:val="7"/>
                  <w:vAlign w:val="center"/>
                </w:tcPr>
                <w:p w14:paraId="0758190D" w14:textId="77777777" w:rsidR="00654F43" w:rsidRPr="00C578E0" w:rsidRDefault="00654F43" w:rsidP="00C578E0">
                  <w:pPr>
                    <w:autoSpaceDE w:val="0"/>
                    <w:autoSpaceDN w:val="0"/>
                    <w:spacing w:before="40"/>
                    <w:ind w:left="147" w:right="121"/>
                    <w:rPr>
                      <w:szCs w:val="21"/>
                    </w:rPr>
                  </w:pPr>
                  <w:r w:rsidRPr="00C578E0">
                    <w:rPr>
                      <w:kern w:val="0"/>
                      <w:szCs w:val="21"/>
                      <w:lang w:bidi="ar"/>
                    </w:rPr>
                    <w:t>水行政主管部门</w:t>
                  </w:r>
                  <w:r w:rsidRPr="00C578E0">
                    <w:rPr>
                      <w:kern w:val="0"/>
                      <w:szCs w:val="21"/>
                      <w:lang w:bidi="ar"/>
                    </w:rPr>
                    <w:t xml:space="preserve"> □</w:t>
                  </w:r>
                  <w:r w:rsidRPr="00C578E0">
                    <w:rPr>
                      <w:kern w:val="0"/>
                      <w:szCs w:val="21"/>
                      <w:lang w:bidi="ar"/>
                    </w:rPr>
                    <w:t>；补充监测</w:t>
                  </w:r>
                  <w:r w:rsidRPr="00C578E0">
                    <w:rPr>
                      <w:kern w:val="0"/>
                      <w:szCs w:val="21"/>
                      <w:lang w:bidi="ar"/>
                    </w:rPr>
                    <w:t xml:space="preserve"> □</w:t>
                  </w:r>
                  <w:r w:rsidRPr="00C578E0">
                    <w:rPr>
                      <w:kern w:val="0"/>
                      <w:szCs w:val="21"/>
                      <w:lang w:bidi="ar"/>
                    </w:rPr>
                    <w:t>；其他</w:t>
                  </w:r>
                  <w:r w:rsidRPr="00C578E0">
                    <w:rPr>
                      <w:kern w:val="0"/>
                      <w:szCs w:val="21"/>
                      <w:lang w:bidi="ar"/>
                    </w:rPr>
                    <w:t xml:space="preserve"> □</w:t>
                  </w:r>
                </w:p>
              </w:tc>
            </w:tr>
            <w:tr w:rsidR="00654F43" w:rsidRPr="00C578E0" w14:paraId="60C0E0B2" w14:textId="77777777" w:rsidTr="00C578E0">
              <w:trPr>
                <w:trHeight w:val="542"/>
              </w:trPr>
              <w:tc>
                <w:tcPr>
                  <w:tcW w:w="247" w:type="pct"/>
                  <w:vMerge/>
                  <w:vAlign w:val="center"/>
                </w:tcPr>
                <w:p w14:paraId="1332539D" w14:textId="77777777" w:rsidR="00654F43" w:rsidRPr="00C578E0" w:rsidRDefault="00654F43" w:rsidP="00C578E0">
                  <w:pPr>
                    <w:jc w:val="center"/>
                    <w:rPr>
                      <w:szCs w:val="21"/>
                    </w:rPr>
                  </w:pPr>
                </w:p>
              </w:tc>
              <w:tc>
                <w:tcPr>
                  <w:tcW w:w="738" w:type="pct"/>
                  <w:vMerge w:val="restart"/>
                  <w:vAlign w:val="center"/>
                </w:tcPr>
                <w:p w14:paraId="0CBE700D" w14:textId="77777777" w:rsidR="00654F43" w:rsidRPr="00C578E0" w:rsidRDefault="00654F43" w:rsidP="00C578E0">
                  <w:pPr>
                    <w:autoSpaceDE w:val="0"/>
                    <w:autoSpaceDN w:val="0"/>
                    <w:jc w:val="center"/>
                    <w:rPr>
                      <w:kern w:val="0"/>
                      <w:szCs w:val="21"/>
                      <w:lang w:bidi="ar"/>
                    </w:rPr>
                  </w:pPr>
                  <w:r w:rsidRPr="00C578E0">
                    <w:rPr>
                      <w:kern w:val="0"/>
                      <w:szCs w:val="21"/>
                    </w:rPr>
                    <w:t>补充监测</w:t>
                  </w:r>
                </w:p>
              </w:tc>
              <w:tc>
                <w:tcPr>
                  <w:tcW w:w="2007" w:type="pct"/>
                  <w:gridSpan w:val="5"/>
                  <w:vAlign w:val="center"/>
                </w:tcPr>
                <w:p w14:paraId="00DD572D" w14:textId="77777777" w:rsidR="00654F43" w:rsidRPr="00C578E0" w:rsidRDefault="00654F43" w:rsidP="00C578E0">
                  <w:pPr>
                    <w:autoSpaceDE w:val="0"/>
                    <w:autoSpaceDN w:val="0"/>
                    <w:spacing w:before="40"/>
                    <w:ind w:left="147" w:right="121"/>
                    <w:jc w:val="center"/>
                    <w:rPr>
                      <w:kern w:val="0"/>
                      <w:szCs w:val="21"/>
                      <w:lang w:bidi="ar"/>
                    </w:rPr>
                  </w:pPr>
                  <w:r w:rsidRPr="00C578E0">
                    <w:rPr>
                      <w:kern w:val="0"/>
                      <w:szCs w:val="21"/>
                      <w:lang w:bidi="ar"/>
                    </w:rPr>
                    <w:t>监测时期</w:t>
                  </w:r>
                </w:p>
              </w:tc>
              <w:tc>
                <w:tcPr>
                  <w:tcW w:w="1004" w:type="pct"/>
                  <w:gridSpan w:val="5"/>
                  <w:vAlign w:val="center"/>
                </w:tcPr>
                <w:p w14:paraId="46661285" w14:textId="77777777" w:rsidR="00654F43" w:rsidRPr="00C578E0" w:rsidRDefault="00654F43" w:rsidP="00C578E0">
                  <w:pPr>
                    <w:autoSpaceDE w:val="0"/>
                    <w:autoSpaceDN w:val="0"/>
                    <w:spacing w:before="40"/>
                    <w:ind w:left="147" w:right="121"/>
                    <w:jc w:val="center"/>
                    <w:rPr>
                      <w:szCs w:val="21"/>
                      <w:lang w:bidi="en-US"/>
                    </w:rPr>
                  </w:pPr>
                  <w:r w:rsidRPr="00C578E0">
                    <w:rPr>
                      <w:szCs w:val="21"/>
                    </w:rPr>
                    <w:t>监测因子</w:t>
                  </w:r>
                </w:p>
              </w:tc>
              <w:tc>
                <w:tcPr>
                  <w:tcW w:w="1004" w:type="pct"/>
                  <w:gridSpan w:val="2"/>
                </w:tcPr>
                <w:p w14:paraId="54E1427F" w14:textId="77777777" w:rsidR="00654F43" w:rsidRPr="00C578E0" w:rsidRDefault="00654F43" w:rsidP="00C578E0">
                  <w:pPr>
                    <w:spacing w:before="40"/>
                    <w:ind w:left="376"/>
                    <w:rPr>
                      <w:szCs w:val="21"/>
                      <w:lang w:bidi="zh-CN"/>
                    </w:rPr>
                  </w:pPr>
                  <w:r w:rsidRPr="00C578E0">
                    <w:rPr>
                      <w:szCs w:val="21"/>
                      <w:lang w:val="zh-CN" w:bidi="zh-CN"/>
                    </w:rPr>
                    <w:t>监测断面或点位</w:t>
                  </w:r>
                </w:p>
              </w:tc>
            </w:tr>
            <w:tr w:rsidR="00654F43" w:rsidRPr="00C578E0" w14:paraId="4D7FED12" w14:textId="77777777" w:rsidTr="00C578E0">
              <w:trPr>
                <w:trHeight w:val="542"/>
              </w:trPr>
              <w:tc>
                <w:tcPr>
                  <w:tcW w:w="247" w:type="pct"/>
                  <w:vMerge/>
                  <w:vAlign w:val="center"/>
                </w:tcPr>
                <w:p w14:paraId="6278EF58" w14:textId="77777777" w:rsidR="00654F43" w:rsidRPr="00C578E0" w:rsidRDefault="00654F43" w:rsidP="00C578E0">
                  <w:pPr>
                    <w:jc w:val="center"/>
                    <w:rPr>
                      <w:szCs w:val="21"/>
                    </w:rPr>
                  </w:pPr>
                </w:p>
              </w:tc>
              <w:tc>
                <w:tcPr>
                  <w:tcW w:w="738" w:type="pct"/>
                  <w:vMerge/>
                  <w:vAlign w:val="center"/>
                </w:tcPr>
                <w:p w14:paraId="5482E546" w14:textId="77777777" w:rsidR="00654F43" w:rsidRPr="00C578E0" w:rsidRDefault="00654F43" w:rsidP="00C578E0">
                  <w:pPr>
                    <w:autoSpaceDE w:val="0"/>
                    <w:autoSpaceDN w:val="0"/>
                    <w:jc w:val="center"/>
                    <w:rPr>
                      <w:kern w:val="0"/>
                      <w:szCs w:val="21"/>
                      <w:lang w:bidi="ar"/>
                    </w:rPr>
                  </w:pPr>
                </w:p>
              </w:tc>
              <w:tc>
                <w:tcPr>
                  <w:tcW w:w="2007" w:type="pct"/>
                  <w:gridSpan w:val="5"/>
                  <w:vAlign w:val="center"/>
                </w:tcPr>
                <w:p w14:paraId="3CA29442" w14:textId="77777777" w:rsidR="00654F43" w:rsidRPr="00C578E0" w:rsidRDefault="00654F43" w:rsidP="00C578E0">
                  <w:pPr>
                    <w:autoSpaceDE w:val="0"/>
                    <w:autoSpaceDN w:val="0"/>
                    <w:spacing w:before="40"/>
                    <w:ind w:left="147" w:right="121"/>
                    <w:rPr>
                      <w:kern w:val="0"/>
                      <w:szCs w:val="21"/>
                      <w:lang w:bidi="ar"/>
                    </w:rPr>
                  </w:pPr>
                  <w:r w:rsidRPr="00C578E0">
                    <w:rPr>
                      <w:kern w:val="0"/>
                      <w:szCs w:val="21"/>
                      <w:lang w:bidi="ar"/>
                    </w:rPr>
                    <w:t>丰水期</w:t>
                  </w:r>
                  <w:r w:rsidRPr="00C578E0">
                    <w:rPr>
                      <w:kern w:val="0"/>
                      <w:szCs w:val="21"/>
                      <w:lang w:bidi="ar"/>
                    </w:rPr>
                    <w:t xml:space="preserve"> □</w:t>
                  </w:r>
                  <w:r w:rsidRPr="00C578E0">
                    <w:rPr>
                      <w:kern w:val="0"/>
                      <w:szCs w:val="21"/>
                      <w:lang w:bidi="ar"/>
                    </w:rPr>
                    <w:t>；平水期</w:t>
                  </w:r>
                  <w:r w:rsidRPr="00C578E0">
                    <w:rPr>
                      <w:kern w:val="0"/>
                      <w:szCs w:val="21"/>
                      <w:lang w:bidi="ar"/>
                    </w:rPr>
                    <w:t xml:space="preserve"> □</w:t>
                  </w:r>
                  <w:r w:rsidRPr="00C578E0">
                    <w:rPr>
                      <w:kern w:val="0"/>
                      <w:szCs w:val="21"/>
                      <w:lang w:bidi="ar"/>
                    </w:rPr>
                    <w:t>；枯水期</w:t>
                  </w:r>
                  <w:r w:rsidRPr="00C578E0">
                    <w:rPr>
                      <w:kern w:val="0"/>
                      <w:szCs w:val="21"/>
                      <w:lang w:bidi="ar"/>
                    </w:rPr>
                    <w:t xml:space="preserve"> □</w:t>
                  </w:r>
                  <w:r w:rsidRPr="00C578E0">
                    <w:rPr>
                      <w:kern w:val="0"/>
                      <w:szCs w:val="21"/>
                      <w:lang w:bidi="ar"/>
                    </w:rPr>
                    <w:t>；冰封期</w:t>
                  </w:r>
                  <w:r w:rsidRPr="00C578E0">
                    <w:rPr>
                      <w:kern w:val="0"/>
                      <w:szCs w:val="21"/>
                      <w:lang w:bidi="ar"/>
                    </w:rPr>
                    <w:t xml:space="preserve"> □ </w:t>
                  </w:r>
                  <w:r w:rsidRPr="00C578E0">
                    <w:rPr>
                      <w:kern w:val="0"/>
                      <w:szCs w:val="21"/>
                      <w:lang w:bidi="ar"/>
                    </w:rPr>
                    <w:t>春季</w:t>
                  </w:r>
                  <w:r w:rsidRPr="00C578E0">
                    <w:rPr>
                      <w:kern w:val="0"/>
                      <w:szCs w:val="21"/>
                      <w:lang w:bidi="ar"/>
                    </w:rPr>
                    <w:t xml:space="preserve"> □</w:t>
                  </w:r>
                  <w:r w:rsidRPr="00C578E0">
                    <w:rPr>
                      <w:kern w:val="0"/>
                      <w:szCs w:val="21"/>
                      <w:lang w:bidi="ar"/>
                    </w:rPr>
                    <w:t>；夏季</w:t>
                  </w:r>
                  <w:r w:rsidRPr="00C578E0">
                    <w:rPr>
                      <w:kern w:val="0"/>
                      <w:szCs w:val="21"/>
                      <w:lang w:bidi="ar"/>
                    </w:rPr>
                    <w:t xml:space="preserve"> □</w:t>
                  </w:r>
                  <w:r w:rsidRPr="00C578E0">
                    <w:rPr>
                      <w:kern w:val="0"/>
                      <w:szCs w:val="21"/>
                      <w:lang w:bidi="ar"/>
                    </w:rPr>
                    <w:t>；秋季</w:t>
                  </w:r>
                  <w:r w:rsidRPr="00C578E0">
                    <w:rPr>
                      <w:kern w:val="0"/>
                      <w:szCs w:val="21"/>
                      <w:lang w:bidi="ar"/>
                    </w:rPr>
                    <w:t xml:space="preserve"> □</w:t>
                  </w:r>
                  <w:r w:rsidRPr="00C578E0">
                    <w:rPr>
                      <w:kern w:val="0"/>
                      <w:szCs w:val="21"/>
                      <w:lang w:bidi="ar"/>
                    </w:rPr>
                    <w:t>；冬季</w:t>
                  </w:r>
                  <w:r w:rsidRPr="00C578E0">
                    <w:rPr>
                      <w:kern w:val="0"/>
                      <w:szCs w:val="21"/>
                      <w:lang w:bidi="ar"/>
                    </w:rPr>
                    <w:t>□</w:t>
                  </w:r>
                </w:p>
              </w:tc>
              <w:tc>
                <w:tcPr>
                  <w:tcW w:w="1004" w:type="pct"/>
                  <w:gridSpan w:val="5"/>
                  <w:vAlign w:val="center"/>
                </w:tcPr>
                <w:p w14:paraId="441E7C0C" w14:textId="77777777" w:rsidR="00654F43" w:rsidRPr="00C578E0" w:rsidRDefault="00654F43" w:rsidP="00C578E0">
                  <w:pPr>
                    <w:autoSpaceDE w:val="0"/>
                    <w:autoSpaceDN w:val="0"/>
                    <w:spacing w:before="40"/>
                    <w:ind w:left="147" w:right="121"/>
                    <w:jc w:val="center"/>
                    <w:rPr>
                      <w:szCs w:val="21"/>
                      <w:lang w:bidi="en-US"/>
                    </w:rPr>
                  </w:pPr>
                  <w:r w:rsidRPr="00C578E0">
                    <w:rPr>
                      <w:szCs w:val="21"/>
                    </w:rPr>
                    <w:t>（</w:t>
                  </w:r>
                  <w:r w:rsidRPr="00C578E0">
                    <w:rPr>
                      <w:szCs w:val="21"/>
                    </w:rPr>
                    <w:tab/>
                  </w:r>
                  <w:r w:rsidRPr="00C578E0">
                    <w:rPr>
                      <w:szCs w:val="21"/>
                    </w:rPr>
                    <w:t>）</w:t>
                  </w:r>
                </w:p>
              </w:tc>
              <w:tc>
                <w:tcPr>
                  <w:tcW w:w="1004" w:type="pct"/>
                  <w:gridSpan w:val="2"/>
                </w:tcPr>
                <w:p w14:paraId="6089AA8E" w14:textId="77777777" w:rsidR="00654F43" w:rsidRPr="00C578E0" w:rsidRDefault="00654F43" w:rsidP="00C578E0">
                  <w:pPr>
                    <w:spacing w:before="132"/>
                    <w:ind w:left="114"/>
                    <w:rPr>
                      <w:szCs w:val="21"/>
                      <w:lang w:val="zh-CN" w:bidi="zh-CN"/>
                    </w:rPr>
                  </w:pPr>
                  <w:r w:rsidRPr="00C578E0">
                    <w:rPr>
                      <w:szCs w:val="21"/>
                      <w:lang w:val="zh-CN" w:bidi="zh-CN"/>
                    </w:rPr>
                    <w:t>监测断面或点位个数</w:t>
                  </w:r>
                </w:p>
                <w:p w14:paraId="1C60ED65" w14:textId="77777777" w:rsidR="00654F43" w:rsidRPr="00C578E0" w:rsidRDefault="00654F43" w:rsidP="00C578E0">
                  <w:pPr>
                    <w:tabs>
                      <w:tab w:val="left" w:pos="568"/>
                    </w:tabs>
                    <w:spacing w:before="81"/>
                    <w:ind w:left="114"/>
                    <w:rPr>
                      <w:szCs w:val="21"/>
                      <w:lang w:bidi="en-US"/>
                    </w:rPr>
                  </w:pPr>
                  <w:r w:rsidRPr="00C578E0">
                    <w:rPr>
                      <w:szCs w:val="21"/>
                      <w:lang w:val="zh-CN" w:bidi="zh-CN"/>
                    </w:rPr>
                    <w:t>（</w:t>
                  </w:r>
                  <w:r w:rsidRPr="00C578E0">
                    <w:rPr>
                      <w:szCs w:val="21"/>
                      <w:lang w:val="zh-CN" w:bidi="zh-CN"/>
                    </w:rPr>
                    <w:tab/>
                  </w:r>
                  <w:r w:rsidRPr="00C578E0">
                    <w:rPr>
                      <w:szCs w:val="21"/>
                      <w:lang w:val="zh-CN" w:bidi="zh-CN"/>
                    </w:rPr>
                    <w:t>）个</w:t>
                  </w:r>
                </w:p>
              </w:tc>
            </w:tr>
            <w:tr w:rsidR="00654F43" w:rsidRPr="00C578E0" w14:paraId="28494F79" w14:textId="77777777" w:rsidTr="00C578E0">
              <w:trPr>
                <w:trHeight w:val="542"/>
              </w:trPr>
              <w:tc>
                <w:tcPr>
                  <w:tcW w:w="247" w:type="pct"/>
                  <w:vMerge w:val="restart"/>
                  <w:vAlign w:val="center"/>
                </w:tcPr>
                <w:p w14:paraId="3FB699EA" w14:textId="77777777" w:rsidR="00654F43" w:rsidRPr="00C578E0" w:rsidRDefault="00654F43" w:rsidP="00C578E0">
                  <w:pPr>
                    <w:jc w:val="center"/>
                    <w:rPr>
                      <w:szCs w:val="21"/>
                    </w:rPr>
                  </w:pPr>
                  <w:r w:rsidRPr="00C578E0">
                    <w:rPr>
                      <w:szCs w:val="21"/>
                    </w:rPr>
                    <w:t>现状评价</w:t>
                  </w:r>
                </w:p>
              </w:tc>
              <w:tc>
                <w:tcPr>
                  <w:tcW w:w="738" w:type="pct"/>
                  <w:vAlign w:val="center"/>
                </w:tcPr>
                <w:p w14:paraId="5B3B7FB2" w14:textId="77777777" w:rsidR="00654F43" w:rsidRPr="00C578E0" w:rsidRDefault="00654F43" w:rsidP="00C578E0">
                  <w:pPr>
                    <w:spacing w:before="40"/>
                    <w:ind w:left="147" w:right="121"/>
                    <w:jc w:val="center"/>
                    <w:rPr>
                      <w:szCs w:val="21"/>
                      <w:lang w:bidi="en-US"/>
                    </w:rPr>
                  </w:pPr>
                  <w:r w:rsidRPr="00C578E0">
                    <w:rPr>
                      <w:szCs w:val="21"/>
                      <w:lang w:val="zh-CN" w:bidi="zh-CN"/>
                    </w:rPr>
                    <w:t>评价范围</w:t>
                  </w:r>
                </w:p>
              </w:tc>
              <w:tc>
                <w:tcPr>
                  <w:tcW w:w="4015" w:type="pct"/>
                  <w:gridSpan w:val="12"/>
                  <w:vAlign w:val="center"/>
                </w:tcPr>
                <w:p w14:paraId="149EB9C4" w14:textId="77777777" w:rsidR="00654F43" w:rsidRPr="00C578E0" w:rsidRDefault="00654F43" w:rsidP="00C578E0">
                  <w:pPr>
                    <w:autoSpaceDE w:val="0"/>
                    <w:autoSpaceDN w:val="0"/>
                    <w:spacing w:before="40"/>
                    <w:ind w:left="147" w:right="121"/>
                    <w:jc w:val="center"/>
                    <w:rPr>
                      <w:szCs w:val="21"/>
                      <w:lang w:bidi="en-US"/>
                    </w:rPr>
                  </w:pPr>
                  <w:r w:rsidRPr="00C578E0">
                    <w:rPr>
                      <w:szCs w:val="21"/>
                    </w:rPr>
                    <w:t>河流：长度（</w:t>
                  </w:r>
                  <w:r w:rsidRPr="00C578E0">
                    <w:rPr>
                      <w:szCs w:val="21"/>
                    </w:rPr>
                    <w:tab/>
                  </w:r>
                  <w:r w:rsidRPr="00C578E0">
                    <w:rPr>
                      <w:szCs w:val="21"/>
                    </w:rPr>
                    <w:t>）</w:t>
                  </w:r>
                  <w:r w:rsidRPr="00C578E0">
                    <w:rPr>
                      <w:szCs w:val="21"/>
                    </w:rPr>
                    <w:t>km</w:t>
                  </w:r>
                  <w:r w:rsidRPr="00C578E0">
                    <w:rPr>
                      <w:szCs w:val="21"/>
                    </w:rPr>
                    <w:t>；湖库、河口及近岸海域：面积（</w:t>
                  </w:r>
                  <w:r w:rsidRPr="00C578E0">
                    <w:rPr>
                      <w:szCs w:val="21"/>
                    </w:rPr>
                    <w:tab/>
                  </w:r>
                  <w:r w:rsidRPr="00C578E0">
                    <w:rPr>
                      <w:szCs w:val="21"/>
                    </w:rPr>
                    <w:t>）</w:t>
                  </w:r>
                  <w:r w:rsidRPr="00C578E0">
                    <w:rPr>
                      <w:szCs w:val="21"/>
                    </w:rPr>
                    <w:t>km</w:t>
                  </w:r>
                  <w:r w:rsidRPr="00C578E0">
                    <w:rPr>
                      <w:position w:val="6"/>
                      <w:szCs w:val="21"/>
                    </w:rPr>
                    <w:t>2</w:t>
                  </w:r>
                </w:p>
              </w:tc>
            </w:tr>
            <w:tr w:rsidR="00654F43" w:rsidRPr="00C578E0" w14:paraId="4E165421" w14:textId="77777777" w:rsidTr="00C578E0">
              <w:trPr>
                <w:trHeight w:val="542"/>
              </w:trPr>
              <w:tc>
                <w:tcPr>
                  <w:tcW w:w="247" w:type="pct"/>
                  <w:vMerge/>
                  <w:vAlign w:val="center"/>
                </w:tcPr>
                <w:p w14:paraId="1F7AA26F" w14:textId="77777777" w:rsidR="00654F43" w:rsidRPr="00C578E0" w:rsidRDefault="00654F43" w:rsidP="00C578E0">
                  <w:pPr>
                    <w:jc w:val="center"/>
                    <w:rPr>
                      <w:szCs w:val="21"/>
                    </w:rPr>
                  </w:pPr>
                </w:p>
              </w:tc>
              <w:tc>
                <w:tcPr>
                  <w:tcW w:w="738" w:type="pct"/>
                  <w:vAlign w:val="center"/>
                </w:tcPr>
                <w:p w14:paraId="3EB64F1F" w14:textId="77777777" w:rsidR="00654F43" w:rsidRPr="00C578E0" w:rsidRDefault="00654F43" w:rsidP="00C578E0">
                  <w:pPr>
                    <w:spacing w:before="40"/>
                    <w:ind w:left="147" w:right="121"/>
                    <w:jc w:val="center"/>
                    <w:rPr>
                      <w:szCs w:val="21"/>
                      <w:lang w:bidi="en-US"/>
                    </w:rPr>
                  </w:pPr>
                  <w:r w:rsidRPr="00C578E0">
                    <w:rPr>
                      <w:szCs w:val="21"/>
                      <w:lang w:val="zh-CN" w:bidi="zh-CN"/>
                    </w:rPr>
                    <w:t>评价因子</w:t>
                  </w:r>
                </w:p>
              </w:tc>
              <w:tc>
                <w:tcPr>
                  <w:tcW w:w="4015" w:type="pct"/>
                  <w:gridSpan w:val="12"/>
                  <w:vAlign w:val="center"/>
                </w:tcPr>
                <w:p w14:paraId="73062715" w14:textId="77777777" w:rsidR="00654F43" w:rsidRPr="00C578E0" w:rsidRDefault="00654F43" w:rsidP="00C578E0">
                  <w:pPr>
                    <w:autoSpaceDE w:val="0"/>
                    <w:autoSpaceDN w:val="0"/>
                    <w:spacing w:before="40"/>
                    <w:ind w:left="147" w:right="121"/>
                    <w:jc w:val="center"/>
                    <w:rPr>
                      <w:szCs w:val="21"/>
                      <w:lang w:bidi="en-US"/>
                    </w:rPr>
                  </w:pPr>
                  <w:r w:rsidRPr="00C578E0">
                    <w:rPr>
                      <w:szCs w:val="21"/>
                    </w:rPr>
                    <w:t>（</w:t>
                  </w:r>
                  <w:r w:rsidRPr="00C578E0">
                    <w:rPr>
                      <w:szCs w:val="21"/>
                    </w:rPr>
                    <w:tab/>
                  </w:r>
                  <w:r w:rsidRPr="00C578E0">
                    <w:rPr>
                      <w:szCs w:val="21"/>
                    </w:rPr>
                    <w:t>）</w:t>
                  </w:r>
                </w:p>
              </w:tc>
            </w:tr>
            <w:tr w:rsidR="00654F43" w:rsidRPr="00C578E0" w14:paraId="184E46D4" w14:textId="77777777" w:rsidTr="00C578E0">
              <w:trPr>
                <w:trHeight w:val="542"/>
              </w:trPr>
              <w:tc>
                <w:tcPr>
                  <w:tcW w:w="247" w:type="pct"/>
                  <w:vMerge/>
                  <w:vAlign w:val="center"/>
                </w:tcPr>
                <w:p w14:paraId="49A6476F" w14:textId="77777777" w:rsidR="00654F43" w:rsidRPr="00C578E0" w:rsidRDefault="00654F43" w:rsidP="00C578E0">
                  <w:pPr>
                    <w:jc w:val="center"/>
                    <w:rPr>
                      <w:szCs w:val="21"/>
                    </w:rPr>
                  </w:pPr>
                </w:p>
              </w:tc>
              <w:tc>
                <w:tcPr>
                  <w:tcW w:w="738" w:type="pct"/>
                </w:tcPr>
                <w:p w14:paraId="0B0F582D" w14:textId="77777777" w:rsidR="00654F43" w:rsidRPr="00C578E0" w:rsidRDefault="00654F43" w:rsidP="00C578E0">
                  <w:pPr>
                    <w:autoSpaceDE w:val="0"/>
                    <w:autoSpaceDN w:val="0"/>
                    <w:jc w:val="left"/>
                    <w:rPr>
                      <w:kern w:val="0"/>
                      <w:szCs w:val="21"/>
                    </w:rPr>
                  </w:pPr>
                </w:p>
                <w:p w14:paraId="66B66A92" w14:textId="77777777" w:rsidR="00654F43" w:rsidRPr="00C578E0" w:rsidRDefault="00654F43" w:rsidP="00C578E0">
                  <w:pPr>
                    <w:autoSpaceDE w:val="0"/>
                    <w:autoSpaceDN w:val="0"/>
                    <w:spacing w:before="145"/>
                    <w:ind w:left="147" w:right="121"/>
                    <w:jc w:val="center"/>
                    <w:rPr>
                      <w:kern w:val="0"/>
                      <w:szCs w:val="21"/>
                      <w:lang w:bidi="ar"/>
                    </w:rPr>
                  </w:pPr>
                  <w:r w:rsidRPr="00C578E0">
                    <w:rPr>
                      <w:kern w:val="0"/>
                      <w:szCs w:val="21"/>
                      <w:lang w:bidi="ar"/>
                    </w:rPr>
                    <w:t>评价标准</w:t>
                  </w:r>
                </w:p>
              </w:tc>
              <w:tc>
                <w:tcPr>
                  <w:tcW w:w="4015" w:type="pct"/>
                  <w:gridSpan w:val="12"/>
                </w:tcPr>
                <w:p w14:paraId="7F235407" w14:textId="77777777" w:rsidR="00654F43" w:rsidRPr="00C578E0" w:rsidRDefault="00654F43" w:rsidP="00C578E0">
                  <w:pPr>
                    <w:autoSpaceDE w:val="0"/>
                    <w:autoSpaceDN w:val="0"/>
                    <w:ind w:left="113"/>
                    <w:jc w:val="left"/>
                    <w:rPr>
                      <w:kern w:val="0"/>
                      <w:szCs w:val="21"/>
                    </w:rPr>
                  </w:pPr>
                  <w:r w:rsidRPr="00C578E0">
                    <w:rPr>
                      <w:kern w:val="0"/>
                      <w:szCs w:val="21"/>
                      <w:lang w:bidi="ar"/>
                    </w:rPr>
                    <w:t>河流、湖库、河口：</w:t>
                  </w:r>
                  <w:r w:rsidRPr="00C578E0">
                    <w:rPr>
                      <w:kern w:val="0"/>
                      <w:szCs w:val="21"/>
                      <w:lang w:bidi="ar"/>
                    </w:rPr>
                    <w:t>Ⅰ</w:t>
                  </w:r>
                  <w:r w:rsidRPr="00C578E0">
                    <w:rPr>
                      <w:kern w:val="0"/>
                      <w:szCs w:val="21"/>
                      <w:lang w:bidi="ar"/>
                    </w:rPr>
                    <w:t>类</w:t>
                  </w:r>
                  <w:r w:rsidRPr="00C578E0">
                    <w:rPr>
                      <w:kern w:val="0"/>
                      <w:szCs w:val="21"/>
                      <w:lang w:bidi="ar"/>
                    </w:rPr>
                    <w:t xml:space="preserve"> □</w:t>
                  </w:r>
                  <w:r w:rsidRPr="00C578E0">
                    <w:rPr>
                      <w:kern w:val="0"/>
                      <w:szCs w:val="21"/>
                      <w:lang w:bidi="ar"/>
                    </w:rPr>
                    <w:t>；</w:t>
                  </w:r>
                  <w:r w:rsidRPr="00C578E0">
                    <w:rPr>
                      <w:kern w:val="0"/>
                      <w:szCs w:val="21"/>
                      <w:lang w:bidi="ar"/>
                    </w:rPr>
                    <w:t>Ⅱ</w:t>
                  </w:r>
                  <w:r w:rsidRPr="00C578E0">
                    <w:rPr>
                      <w:kern w:val="0"/>
                      <w:szCs w:val="21"/>
                      <w:lang w:bidi="ar"/>
                    </w:rPr>
                    <w:t>类</w:t>
                  </w:r>
                  <w:r w:rsidRPr="00C578E0">
                    <w:rPr>
                      <w:kern w:val="0"/>
                      <w:szCs w:val="21"/>
                      <w:lang w:bidi="ar"/>
                    </w:rPr>
                    <w:t xml:space="preserve"> □</w:t>
                  </w:r>
                  <w:r w:rsidRPr="00C578E0">
                    <w:rPr>
                      <w:kern w:val="0"/>
                      <w:szCs w:val="21"/>
                      <w:lang w:bidi="ar"/>
                    </w:rPr>
                    <w:t>；</w:t>
                  </w:r>
                  <w:r w:rsidRPr="00C578E0">
                    <w:rPr>
                      <w:kern w:val="0"/>
                      <w:szCs w:val="21"/>
                      <w:lang w:bidi="ar"/>
                    </w:rPr>
                    <w:t>Ⅲ</w:t>
                  </w:r>
                  <w:r w:rsidRPr="00C578E0">
                    <w:rPr>
                      <w:kern w:val="0"/>
                      <w:szCs w:val="21"/>
                      <w:lang w:bidi="ar"/>
                    </w:rPr>
                    <w:t>类</w:t>
                  </w:r>
                  <w:r w:rsidRPr="00C578E0">
                    <w:rPr>
                      <w:kern w:val="0"/>
                      <w:szCs w:val="21"/>
                      <w:lang w:bidi="ar"/>
                    </w:rPr>
                    <w:t xml:space="preserve"> □</w:t>
                  </w:r>
                  <w:r w:rsidRPr="00C578E0">
                    <w:rPr>
                      <w:kern w:val="0"/>
                      <w:szCs w:val="21"/>
                      <w:lang w:bidi="ar"/>
                    </w:rPr>
                    <w:t>；</w:t>
                  </w:r>
                  <w:r w:rsidRPr="00C578E0">
                    <w:rPr>
                      <w:kern w:val="0"/>
                      <w:szCs w:val="21"/>
                      <w:lang w:bidi="ar"/>
                    </w:rPr>
                    <w:t>Ⅳ</w:t>
                  </w:r>
                  <w:r w:rsidRPr="00C578E0">
                    <w:rPr>
                      <w:kern w:val="0"/>
                      <w:szCs w:val="21"/>
                      <w:lang w:bidi="ar"/>
                    </w:rPr>
                    <w:t>类</w:t>
                  </w:r>
                  <w:r w:rsidRPr="00C578E0">
                    <w:rPr>
                      <w:kern w:val="0"/>
                      <w:szCs w:val="21"/>
                      <w:lang w:bidi="ar"/>
                    </w:rPr>
                    <w:t xml:space="preserve"> □</w:t>
                  </w:r>
                  <w:r w:rsidRPr="00C578E0">
                    <w:rPr>
                      <w:kern w:val="0"/>
                      <w:szCs w:val="21"/>
                      <w:lang w:bidi="ar"/>
                    </w:rPr>
                    <w:t>；</w:t>
                  </w:r>
                  <w:r w:rsidRPr="00C578E0">
                    <w:rPr>
                      <w:kern w:val="0"/>
                      <w:szCs w:val="21"/>
                      <w:lang w:bidi="ar"/>
                    </w:rPr>
                    <w:t>Ⅴ</w:t>
                  </w:r>
                  <w:r w:rsidRPr="00C578E0">
                    <w:rPr>
                      <w:kern w:val="0"/>
                      <w:szCs w:val="21"/>
                      <w:lang w:bidi="ar"/>
                    </w:rPr>
                    <w:t>类</w:t>
                  </w:r>
                  <w:r w:rsidRPr="00C578E0">
                    <w:rPr>
                      <w:kern w:val="0"/>
                      <w:szCs w:val="21"/>
                      <w:lang w:bidi="ar"/>
                    </w:rPr>
                    <w:t xml:space="preserve"> □ </w:t>
                  </w:r>
                  <w:r w:rsidRPr="00C578E0">
                    <w:rPr>
                      <w:kern w:val="0"/>
                      <w:szCs w:val="21"/>
                      <w:lang w:bidi="ar"/>
                    </w:rPr>
                    <w:t>近岸海域：第一类</w:t>
                  </w:r>
                  <w:r w:rsidRPr="00C578E0">
                    <w:rPr>
                      <w:kern w:val="0"/>
                      <w:szCs w:val="21"/>
                      <w:lang w:bidi="ar"/>
                    </w:rPr>
                    <w:t xml:space="preserve"> □</w:t>
                  </w:r>
                  <w:r w:rsidRPr="00C578E0">
                    <w:rPr>
                      <w:kern w:val="0"/>
                      <w:szCs w:val="21"/>
                      <w:lang w:bidi="ar"/>
                    </w:rPr>
                    <w:t>；第二类</w:t>
                  </w:r>
                  <w:r w:rsidRPr="00C578E0">
                    <w:rPr>
                      <w:kern w:val="0"/>
                      <w:szCs w:val="21"/>
                      <w:lang w:bidi="ar"/>
                    </w:rPr>
                    <w:t xml:space="preserve"> □</w:t>
                  </w:r>
                  <w:r w:rsidRPr="00C578E0">
                    <w:rPr>
                      <w:kern w:val="0"/>
                      <w:szCs w:val="21"/>
                      <w:lang w:bidi="ar"/>
                    </w:rPr>
                    <w:t>；第三类</w:t>
                  </w:r>
                  <w:r w:rsidRPr="00C578E0">
                    <w:rPr>
                      <w:kern w:val="0"/>
                      <w:szCs w:val="21"/>
                      <w:lang w:bidi="ar"/>
                    </w:rPr>
                    <w:t xml:space="preserve"> □</w:t>
                  </w:r>
                  <w:r w:rsidRPr="00C578E0">
                    <w:rPr>
                      <w:kern w:val="0"/>
                      <w:szCs w:val="21"/>
                      <w:lang w:bidi="ar"/>
                    </w:rPr>
                    <w:t>；第四类</w:t>
                  </w:r>
                  <w:r w:rsidRPr="00C578E0">
                    <w:rPr>
                      <w:kern w:val="0"/>
                      <w:szCs w:val="21"/>
                      <w:lang w:bidi="ar"/>
                    </w:rPr>
                    <w:t xml:space="preserve"> □</w:t>
                  </w:r>
                </w:p>
                <w:p w14:paraId="095B8D74" w14:textId="77777777" w:rsidR="00654F43" w:rsidRPr="00C578E0" w:rsidRDefault="00654F43" w:rsidP="00C578E0">
                  <w:pPr>
                    <w:autoSpaceDE w:val="0"/>
                    <w:autoSpaceDN w:val="0"/>
                    <w:spacing w:before="2"/>
                    <w:ind w:left="115"/>
                    <w:jc w:val="left"/>
                    <w:rPr>
                      <w:kern w:val="0"/>
                      <w:szCs w:val="21"/>
                      <w:lang w:bidi="ar"/>
                    </w:rPr>
                  </w:pPr>
                  <w:r w:rsidRPr="00C578E0">
                    <w:rPr>
                      <w:kern w:val="0"/>
                      <w:szCs w:val="21"/>
                      <w:lang w:bidi="ar"/>
                    </w:rPr>
                    <w:t>规划年评价标准（</w:t>
                  </w:r>
                  <w:r w:rsidRPr="00C578E0">
                    <w:rPr>
                      <w:kern w:val="0"/>
                      <w:szCs w:val="21"/>
                      <w:lang w:bidi="ar"/>
                    </w:rPr>
                    <w:tab/>
                  </w:r>
                  <w:r w:rsidRPr="00C578E0">
                    <w:rPr>
                      <w:kern w:val="0"/>
                      <w:szCs w:val="21"/>
                      <w:lang w:bidi="ar"/>
                    </w:rPr>
                    <w:t>）</w:t>
                  </w:r>
                </w:p>
              </w:tc>
            </w:tr>
            <w:tr w:rsidR="00654F43" w:rsidRPr="00C578E0" w14:paraId="6B01059C" w14:textId="77777777" w:rsidTr="00C578E0">
              <w:trPr>
                <w:trHeight w:val="542"/>
              </w:trPr>
              <w:tc>
                <w:tcPr>
                  <w:tcW w:w="247" w:type="pct"/>
                  <w:vMerge/>
                  <w:vAlign w:val="center"/>
                </w:tcPr>
                <w:p w14:paraId="0DFFE286" w14:textId="77777777" w:rsidR="00654F43" w:rsidRPr="00C578E0" w:rsidRDefault="00654F43" w:rsidP="00C578E0">
                  <w:pPr>
                    <w:jc w:val="center"/>
                    <w:rPr>
                      <w:szCs w:val="21"/>
                    </w:rPr>
                  </w:pPr>
                </w:p>
              </w:tc>
              <w:tc>
                <w:tcPr>
                  <w:tcW w:w="738" w:type="pct"/>
                </w:tcPr>
                <w:p w14:paraId="2CA1E84D" w14:textId="77777777" w:rsidR="00654F43" w:rsidRPr="00C578E0" w:rsidRDefault="00654F43" w:rsidP="00C578E0">
                  <w:pPr>
                    <w:autoSpaceDE w:val="0"/>
                    <w:autoSpaceDN w:val="0"/>
                    <w:spacing w:before="3"/>
                    <w:jc w:val="left"/>
                    <w:rPr>
                      <w:kern w:val="0"/>
                      <w:szCs w:val="21"/>
                    </w:rPr>
                  </w:pPr>
                </w:p>
                <w:p w14:paraId="5A599F99" w14:textId="77777777" w:rsidR="00654F43" w:rsidRPr="00C578E0" w:rsidRDefault="00654F43" w:rsidP="00C578E0">
                  <w:pPr>
                    <w:autoSpaceDE w:val="0"/>
                    <w:autoSpaceDN w:val="0"/>
                    <w:spacing w:before="1"/>
                    <w:ind w:left="147" w:right="121"/>
                    <w:jc w:val="center"/>
                    <w:rPr>
                      <w:kern w:val="0"/>
                      <w:szCs w:val="21"/>
                      <w:lang w:bidi="ar"/>
                    </w:rPr>
                  </w:pPr>
                  <w:r w:rsidRPr="00C578E0">
                    <w:rPr>
                      <w:kern w:val="0"/>
                      <w:szCs w:val="21"/>
                      <w:lang w:bidi="ar"/>
                    </w:rPr>
                    <w:t>评价时期</w:t>
                  </w:r>
                </w:p>
              </w:tc>
              <w:tc>
                <w:tcPr>
                  <w:tcW w:w="4015" w:type="pct"/>
                  <w:gridSpan w:val="12"/>
                </w:tcPr>
                <w:p w14:paraId="3B4C9151" w14:textId="77777777" w:rsidR="00654F43" w:rsidRPr="00C578E0" w:rsidRDefault="00654F43" w:rsidP="00C578E0">
                  <w:pPr>
                    <w:autoSpaceDE w:val="0"/>
                    <w:autoSpaceDN w:val="0"/>
                    <w:spacing w:before="43"/>
                    <w:ind w:left="115"/>
                    <w:jc w:val="left"/>
                    <w:rPr>
                      <w:kern w:val="0"/>
                      <w:szCs w:val="21"/>
                    </w:rPr>
                  </w:pPr>
                  <w:r w:rsidRPr="00C578E0">
                    <w:rPr>
                      <w:kern w:val="0"/>
                      <w:szCs w:val="21"/>
                      <w:lang w:bidi="ar"/>
                    </w:rPr>
                    <w:t>丰水期</w:t>
                  </w:r>
                  <w:r w:rsidRPr="00C578E0">
                    <w:rPr>
                      <w:kern w:val="0"/>
                      <w:szCs w:val="21"/>
                      <w:lang w:bidi="ar"/>
                    </w:rPr>
                    <w:t xml:space="preserve"> □</w:t>
                  </w:r>
                  <w:r w:rsidRPr="00C578E0">
                    <w:rPr>
                      <w:kern w:val="0"/>
                      <w:szCs w:val="21"/>
                      <w:lang w:bidi="ar"/>
                    </w:rPr>
                    <w:t>；平水期</w:t>
                  </w:r>
                  <w:r w:rsidRPr="00C578E0">
                    <w:rPr>
                      <w:kern w:val="0"/>
                      <w:szCs w:val="21"/>
                      <w:lang w:bidi="ar"/>
                    </w:rPr>
                    <w:t xml:space="preserve"> □</w:t>
                  </w:r>
                  <w:r w:rsidRPr="00C578E0">
                    <w:rPr>
                      <w:kern w:val="0"/>
                      <w:szCs w:val="21"/>
                      <w:lang w:bidi="ar"/>
                    </w:rPr>
                    <w:t>；枯水期</w:t>
                  </w:r>
                  <w:r w:rsidRPr="00C578E0">
                    <w:rPr>
                      <w:kern w:val="0"/>
                      <w:szCs w:val="21"/>
                      <w:lang w:bidi="ar"/>
                    </w:rPr>
                    <w:t xml:space="preserve"> □</w:t>
                  </w:r>
                  <w:r w:rsidRPr="00C578E0">
                    <w:rPr>
                      <w:kern w:val="0"/>
                      <w:szCs w:val="21"/>
                      <w:lang w:bidi="ar"/>
                    </w:rPr>
                    <w:t>；冰封期</w:t>
                  </w:r>
                  <w:r w:rsidRPr="00C578E0">
                    <w:rPr>
                      <w:kern w:val="0"/>
                      <w:szCs w:val="21"/>
                      <w:lang w:bidi="ar"/>
                    </w:rPr>
                    <w:t xml:space="preserve"> □</w:t>
                  </w:r>
                </w:p>
                <w:p w14:paraId="036F9703" w14:textId="77777777" w:rsidR="00654F43" w:rsidRPr="00C578E0" w:rsidRDefault="00654F43" w:rsidP="00C578E0">
                  <w:pPr>
                    <w:autoSpaceDE w:val="0"/>
                    <w:autoSpaceDN w:val="0"/>
                    <w:spacing w:before="81"/>
                    <w:ind w:left="115"/>
                    <w:jc w:val="left"/>
                    <w:rPr>
                      <w:kern w:val="0"/>
                      <w:szCs w:val="21"/>
                      <w:lang w:bidi="ar"/>
                    </w:rPr>
                  </w:pPr>
                  <w:r w:rsidRPr="00C578E0">
                    <w:rPr>
                      <w:kern w:val="0"/>
                      <w:szCs w:val="21"/>
                      <w:lang w:bidi="ar"/>
                    </w:rPr>
                    <w:t>春季</w:t>
                  </w:r>
                  <w:r w:rsidRPr="00C578E0">
                    <w:rPr>
                      <w:kern w:val="0"/>
                      <w:szCs w:val="21"/>
                      <w:lang w:bidi="ar"/>
                    </w:rPr>
                    <w:t xml:space="preserve"> □</w:t>
                  </w:r>
                  <w:r w:rsidRPr="00C578E0">
                    <w:rPr>
                      <w:kern w:val="0"/>
                      <w:szCs w:val="21"/>
                      <w:lang w:bidi="ar"/>
                    </w:rPr>
                    <w:t>；夏季</w:t>
                  </w:r>
                  <w:r w:rsidRPr="00C578E0">
                    <w:rPr>
                      <w:kern w:val="0"/>
                      <w:szCs w:val="21"/>
                      <w:lang w:bidi="ar"/>
                    </w:rPr>
                    <w:t xml:space="preserve"> □</w:t>
                  </w:r>
                  <w:r w:rsidRPr="00C578E0">
                    <w:rPr>
                      <w:kern w:val="0"/>
                      <w:szCs w:val="21"/>
                      <w:lang w:bidi="ar"/>
                    </w:rPr>
                    <w:t>；秋季</w:t>
                  </w:r>
                  <w:r w:rsidRPr="00C578E0">
                    <w:rPr>
                      <w:kern w:val="0"/>
                      <w:szCs w:val="21"/>
                      <w:lang w:bidi="ar"/>
                    </w:rPr>
                    <w:t xml:space="preserve"> □</w:t>
                  </w:r>
                  <w:r w:rsidRPr="00C578E0">
                    <w:rPr>
                      <w:kern w:val="0"/>
                      <w:szCs w:val="21"/>
                      <w:lang w:bidi="ar"/>
                    </w:rPr>
                    <w:t>；冬季</w:t>
                  </w:r>
                  <w:r w:rsidRPr="00C578E0">
                    <w:rPr>
                      <w:kern w:val="0"/>
                      <w:szCs w:val="21"/>
                      <w:lang w:bidi="ar"/>
                    </w:rPr>
                    <w:t xml:space="preserve"> □</w:t>
                  </w:r>
                </w:p>
              </w:tc>
            </w:tr>
            <w:tr w:rsidR="00654F43" w:rsidRPr="00C578E0" w14:paraId="3A223806" w14:textId="77777777" w:rsidTr="00C578E0">
              <w:trPr>
                <w:trHeight w:val="542"/>
              </w:trPr>
              <w:tc>
                <w:tcPr>
                  <w:tcW w:w="247" w:type="pct"/>
                  <w:vMerge/>
                  <w:vAlign w:val="center"/>
                </w:tcPr>
                <w:p w14:paraId="2141225E" w14:textId="77777777" w:rsidR="00654F43" w:rsidRPr="00C578E0" w:rsidRDefault="00654F43" w:rsidP="00C578E0">
                  <w:pPr>
                    <w:jc w:val="center"/>
                    <w:rPr>
                      <w:szCs w:val="21"/>
                    </w:rPr>
                  </w:pPr>
                </w:p>
              </w:tc>
              <w:tc>
                <w:tcPr>
                  <w:tcW w:w="738" w:type="pct"/>
                  <w:vAlign w:val="center"/>
                </w:tcPr>
                <w:p w14:paraId="5AD02AD1" w14:textId="77777777" w:rsidR="00654F43" w:rsidRPr="00C578E0" w:rsidRDefault="00654F43" w:rsidP="00C578E0">
                  <w:pPr>
                    <w:autoSpaceDE w:val="0"/>
                    <w:autoSpaceDN w:val="0"/>
                    <w:spacing w:before="1"/>
                    <w:ind w:left="147" w:right="121"/>
                    <w:jc w:val="center"/>
                    <w:rPr>
                      <w:kern w:val="0"/>
                      <w:szCs w:val="21"/>
                    </w:rPr>
                  </w:pPr>
                  <w:r w:rsidRPr="00C578E0">
                    <w:rPr>
                      <w:kern w:val="0"/>
                      <w:szCs w:val="21"/>
                      <w:lang w:bidi="ar"/>
                    </w:rPr>
                    <w:t>评价结论</w:t>
                  </w:r>
                </w:p>
              </w:tc>
              <w:tc>
                <w:tcPr>
                  <w:tcW w:w="2861" w:type="pct"/>
                  <w:gridSpan w:val="9"/>
                </w:tcPr>
                <w:p w14:paraId="7F077661"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水环境功能区或水功能区、近岸海域环境功能区水质达标状况</w:t>
                  </w:r>
                  <w:r w:rsidRPr="00C578E0">
                    <w:rPr>
                      <w:kern w:val="0"/>
                      <w:szCs w:val="21"/>
                      <w:lang w:bidi="ar"/>
                    </w:rPr>
                    <w:t xml:space="preserve"> □</w:t>
                  </w:r>
                  <w:r w:rsidRPr="00C578E0">
                    <w:rPr>
                      <w:kern w:val="0"/>
                      <w:szCs w:val="21"/>
                      <w:lang w:bidi="ar"/>
                    </w:rPr>
                    <w:t>：达标</w:t>
                  </w:r>
                  <w:r w:rsidRPr="00C578E0">
                    <w:rPr>
                      <w:kern w:val="0"/>
                      <w:szCs w:val="21"/>
                      <w:lang w:bidi="ar"/>
                    </w:rPr>
                    <w:t xml:space="preserve"> □</w:t>
                  </w:r>
                  <w:r w:rsidRPr="00C578E0">
                    <w:rPr>
                      <w:kern w:val="0"/>
                      <w:szCs w:val="21"/>
                      <w:lang w:bidi="ar"/>
                    </w:rPr>
                    <w:t>；不达标</w:t>
                  </w:r>
                  <w:r w:rsidRPr="00C578E0">
                    <w:rPr>
                      <w:kern w:val="0"/>
                      <w:szCs w:val="21"/>
                      <w:lang w:bidi="ar"/>
                    </w:rPr>
                    <w:t xml:space="preserve"> □ </w:t>
                  </w:r>
                </w:p>
                <w:p w14:paraId="5C555B00"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水环境控制单元或断面水质达标状况</w:t>
                  </w:r>
                  <w:r w:rsidRPr="00C578E0">
                    <w:rPr>
                      <w:kern w:val="0"/>
                      <w:szCs w:val="21"/>
                      <w:lang w:bidi="ar"/>
                    </w:rPr>
                    <w:t xml:space="preserve"> □</w:t>
                  </w:r>
                  <w:r w:rsidRPr="00C578E0">
                    <w:rPr>
                      <w:kern w:val="0"/>
                      <w:szCs w:val="21"/>
                      <w:lang w:bidi="ar"/>
                    </w:rPr>
                    <w:t>：达标</w:t>
                  </w:r>
                  <w:r w:rsidRPr="00C578E0">
                    <w:rPr>
                      <w:kern w:val="0"/>
                      <w:szCs w:val="21"/>
                      <w:lang w:bidi="ar"/>
                    </w:rPr>
                    <w:t xml:space="preserve"> □</w:t>
                  </w:r>
                  <w:r w:rsidRPr="00C578E0">
                    <w:rPr>
                      <w:kern w:val="0"/>
                      <w:szCs w:val="21"/>
                      <w:lang w:bidi="ar"/>
                    </w:rPr>
                    <w:t>；不达标</w:t>
                  </w:r>
                  <w:r w:rsidRPr="00C578E0">
                    <w:rPr>
                      <w:kern w:val="0"/>
                      <w:szCs w:val="21"/>
                      <w:lang w:bidi="ar"/>
                    </w:rPr>
                    <w:t xml:space="preserve"> □</w:t>
                  </w:r>
                </w:p>
                <w:p w14:paraId="51910144"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水环境保护目标质量状况</w:t>
                  </w:r>
                  <w:r w:rsidRPr="00C578E0">
                    <w:rPr>
                      <w:kern w:val="0"/>
                      <w:szCs w:val="21"/>
                      <w:lang w:bidi="ar"/>
                    </w:rPr>
                    <w:t xml:space="preserve"> □</w:t>
                  </w:r>
                  <w:r w:rsidRPr="00C578E0">
                    <w:rPr>
                      <w:kern w:val="0"/>
                      <w:szCs w:val="21"/>
                      <w:lang w:bidi="ar"/>
                    </w:rPr>
                    <w:t>：达标</w:t>
                  </w:r>
                  <w:r w:rsidRPr="00C578E0">
                    <w:rPr>
                      <w:kern w:val="0"/>
                      <w:szCs w:val="21"/>
                      <w:lang w:bidi="ar"/>
                    </w:rPr>
                    <w:t xml:space="preserve"> □</w:t>
                  </w:r>
                  <w:r w:rsidRPr="00C578E0">
                    <w:rPr>
                      <w:kern w:val="0"/>
                      <w:szCs w:val="21"/>
                      <w:lang w:bidi="ar"/>
                    </w:rPr>
                    <w:t>；不达标</w:t>
                  </w:r>
                  <w:r w:rsidRPr="00C578E0">
                    <w:rPr>
                      <w:kern w:val="0"/>
                      <w:szCs w:val="21"/>
                      <w:lang w:bidi="ar"/>
                    </w:rPr>
                    <w:t xml:space="preserve"> □</w:t>
                  </w:r>
                </w:p>
                <w:p w14:paraId="42EA679E"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对照断面、控制断面等代表性断面的水质状况</w:t>
                  </w:r>
                  <w:r w:rsidRPr="00C578E0">
                    <w:rPr>
                      <w:kern w:val="0"/>
                      <w:szCs w:val="21"/>
                      <w:lang w:bidi="ar"/>
                    </w:rPr>
                    <w:t xml:space="preserve"> □</w:t>
                  </w:r>
                  <w:r w:rsidRPr="00C578E0">
                    <w:rPr>
                      <w:kern w:val="0"/>
                      <w:szCs w:val="21"/>
                      <w:lang w:bidi="ar"/>
                    </w:rPr>
                    <w:t>：达标</w:t>
                  </w:r>
                  <w:r w:rsidRPr="00C578E0">
                    <w:rPr>
                      <w:kern w:val="0"/>
                      <w:szCs w:val="21"/>
                      <w:lang w:bidi="ar"/>
                    </w:rPr>
                    <w:t xml:space="preserve"> □</w:t>
                  </w:r>
                  <w:r w:rsidRPr="00C578E0">
                    <w:rPr>
                      <w:kern w:val="0"/>
                      <w:szCs w:val="21"/>
                      <w:lang w:bidi="ar"/>
                    </w:rPr>
                    <w:t>；不达标</w:t>
                  </w:r>
                  <w:r w:rsidRPr="00C578E0">
                    <w:rPr>
                      <w:kern w:val="0"/>
                      <w:szCs w:val="21"/>
                      <w:lang w:bidi="ar"/>
                    </w:rPr>
                    <w:t xml:space="preserve"> □ </w:t>
                  </w:r>
                  <w:r w:rsidRPr="00C578E0">
                    <w:rPr>
                      <w:kern w:val="0"/>
                      <w:szCs w:val="21"/>
                      <w:lang w:bidi="ar"/>
                    </w:rPr>
                    <w:t>底泥污染评价</w:t>
                  </w:r>
                  <w:r w:rsidRPr="00C578E0">
                    <w:rPr>
                      <w:kern w:val="0"/>
                      <w:szCs w:val="21"/>
                      <w:lang w:bidi="ar"/>
                    </w:rPr>
                    <w:t xml:space="preserve"> □</w:t>
                  </w:r>
                </w:p>
                <w:p w14:paraId="3595F10A"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lastRenderedPageBreak/>
                    <w:t>水资源与开发利用程度及其水文情势评价</w:t>
                  </w:r>
                  <w:r w:rsidRPr="00C578E0">
                    <w:rPr>
                      <w:kern w:val="0"/>
                      <w:szCs w:val="21"/>
                      <w:lang w:bidi="ar"/>
                    </w:rPr>
                    <w:t xml:space="preserve"> □ </w:t>
                  </w:r>
                  <w:r w:rsidRPr="00C578E0">
                    <w:rPr>
                      <w:kern w:val="0"/>
                      <w:szCs w:val="21"/>
                      <w:lang w:bidi="ar"/>
                    </w:rPr>
                    <w:t>水环境质量回顾评价</w:t>
                  </w:r>
                  <w:r w:rsidRPr="00C578E0">
                    <w:rPr>
                      <w:kern w:val="0"/>
                      <w:szCs w:val="21"/>
                      <w:lang w:bidi="ar"/>
                    </w:rPr>
                    <w:t xml:space="preserve"> □</w:t>
                  </w:r>
                </w:p>
                <w:p w14:paraId="544CE1E6"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流域（区域）水资源（包括水能资源）与开发利用总体状况、生态流量管理要求与现状满足程度、建设项目占</w:t>
                  </w:r>
                </w:p>
                <w:p w14:paraId="24832985"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用水域空间的水流状况与河湖演变状况</w:t>
                  </w:r>
                  <w:r w:rsidRPr="00C578E0">
                    <w:rPr>
                      <w:kern w:val="0"/>
                      <w:szCs w:val="21"/>
                      <w:lang w:bidi="ar"/>
                    </w:rPr>
                    <w:t xml:space="preserve"> □</w:t>
                  </w:r>
                </w:p>
              </w:tc>
              <w:tc>
                <w:tcPr>
                  <w:tcW w:w="1155" w:type="pct"/>
                  <w:gridSpan w:val="3"/>
                  <w:vAlign w:val="center"/>
                </w:tcPr>
                <w:p w14:paraId="56DC9B8C" w14:textId="77777777" w:rsidR="00654F43" w:rsidRPr="00C578E0" w:rsidRDefault="00654F43" w:rsidP="00C578E0">
                  <w:pPr>
                    <w:autoSpaceDE w:val="0"/>
                    <w:autoSpaceDN w:val="0"/>
                    <w:jc w:val="center"/>
                    <w:rPr>
                      <w:kern w:val="0"/>
                      <w:szCs w:val="21"/>
                    </w:rPr>
                  </w:pPr>
                </w:p>
                <w:p w14:paraId="68482798" w14:textId="77777777" w:rsidR="00654F43" w:rsidRPr="00C578E0" w:rsidRDefault="00654F43" w:rsidP="00C578E0">
                  <w:pPr>
                    <w:autoSpaceDE w:val="0"/>
                    <w:autoSpaceDN w:val="0"/>
                    <w:jc w:val="center"/>
                    <w:rPr>
                      <w:kern w:val="0"/>
                      <w:szCs w:val="21"/>
                    </w:rPr>
                  </w:pPr>
                </w:p>
                <w:p w14:paraId="3323D4FA" w14:textId="77777777" w:rsidR="00654F43" w:rsidRPr="00C578E0" w:rsidRDefault="00654F43" w:rsidP="00C578E0">
                  <w:pPr>
                    <w:autoSpaceDE w:val="0"/>
                    <w:autoSpaceDN w:val="0"/>
                    <w:jc w:val="center"/>
                    <w:rPr>
                      <w:kern w:val="0"/>
                      <w:szCs w:val="21"/>
                    </w:rPr>
                  </w:pPr>
                </w:p>
                <w:p w14:paraId="00AE3DBC" w14:textId="77777777" w:rsidR="00654F43" w:rsidRPr="00C578E0" w:rsidRDefault="00654F43" w:rsidP="00C578E0">
                  <w:pPr>
                    <w:autoSpaceDE w:val="0"/>
                    <w:autoSpaceDN w:val="0"/>
                    <w:ind w:left="114" w:right="302"/>
                    <w:jc w:val="center"/>
                    <w:rPr>
                      <w:kern w:val="0"/>
                      <w:szCs w:val="21"/>
                    </w:rPr>
                  </w:pPr>
                  <w:r w:rsidRPr="00C578E0">
                    <w:rPr>
                      <w:kern w:val="0"/>
                      <w:szCs w:val="21"/>
                      <w:lang w:bidi="ar"/>
                    </w:rPr>
                    <w:t>达</w:t>
                  </w:r>
                  <w:r w:rsidRPr="00C578E0">
                    <w:rPr>
                      <w:kern w:val="0"/>
                      <w:szCs w:val="21"/>
                      <w:lang w:bidi="ar"/>
                    </w:rPr>
                    <w:t xml:space="preserve"> </w:t>
                  </w:r>
                  <w:r w:rsidRPr="00C578E0">
                    <w:rPr>
                      <w:kern w:val="0"/>
                      <w:szCs w:val="21"/>
                      <w:lang w:bidi="ar"/>
                    </w:rPr>
                    <w:t>标</w:t>
                  </w:r>
                  <w:r w:rsidRPr="00C578E0">
                    <w:rPr>
                      <w:kern w:val="0"/>
                      <w:szCs w:val="21"/>
                      <w:lang w:bidi="ar"/>
                    </w:rPr>
                    <w:t xml:space="preserve"> </w:t>
                  </w:r>
                  <w:r w:rsidRPr="00C578E0">
                    <w:rPr>
                      <w:kern w:val="0"/>
                      <w:szCs w:val="21"/>
                      <w:lang w:bidi="ar"/>
                    </w:rPr>
                    <w:t>区</w:t>
                  </w:r>
                  <w:r w:rsidRPr="00C578E0">
                    <w:rPr>
                      <w:kern w:val="0"/>
                      <w:szCs w:val="21"/>
                      <w:lang w:bidi="ar"/>
                    </w:rPr>
                    <w:t xml:space="preserve"> □ </w:t>
                  </w:r>
                </w:p>
                <w:p w14:paraId="378310A4" w14:textId="77777777" w:rsidR="00654F43" w:rsidRPr="00C578E0" w:rsidRDefault="00654F43" w:rsidP="00C578E0">
                  <w:pPr>
                    <w:autoSpaceDE w:val="0"/>
                    <w:autoSpaceDN w:val="0"/>
                    <w:ind w:left="114" w:right="302"/>
                    <w:jc w:val="center"/>
                    <w:rPr>
                      <w:kern w:val="0"/>
                      <w:szCs w:val="21"/>
                    </w:rPr>
                  </w:pPr>
                  <w:r w:rsidRPr="00C578E0">
                    <w:rPr>
                      <w:kern w:val="0"/>
                      <w:szCs w:val="21"/>
                      <w:lang w:bidi="ar"/>
                    </w:rPr>
                    <w:t>不达标区</w:t>
                  </w:r>
                  <w:r w:rsidRPr="00C578E0">
                    <w:rPr>
                      <w:kern w:val="0"/>
                      <w:szCs w:val="21"/>
                      <w:lang w:bidi="ar"/>
                    </w:rPr>
                    <w:t xml:space="preserve"> □</w:t>
                  </w:r>
                </w:p>
              </w:tc>
            </w:tr>
            <w:tr w:rsidR="00654F43" w:rsidRPr="00C578E0" w14:paraId="633DDC82" w14:textId="77777777" w:rsidTr="00C578E0">
              <w:trPr>
                <w:trHeight w:val="542"/>
              </w:trPr>
              <w:tc>
                <w:tcPr>
                  <w:tcW w:w="247" w:type="pct"/>
                  <w:vMerge w:val="restart"/>
                  <w:vAlign w:val="center"/>
                </w:tcPr>
                <w:p w14:paraId="4DCC1851" w14:textId="77777777" w:rsidR="00654F43" w:rsidRPr="00C578E0" w:rsidRDefault="00654F43" w:rsidP="00C578E0">
                  <w:pPr>
                    <w:autoSpaceDE w:val="0"/>
                    <w:autoSpaceDN w:val="0"/>
                    <w:jc w:val="center"/>
                    <w:rPr>
                      <w:szCs w:val="21"/>
                    </w:rPr>
                  </w:pPr>
                  <w:r w:rsidRPr="00C578E0">
                    <w:rPr>
                      <w:kern w:val="0"/>
                      <w:szCs w:val="21"/>
                      <w:lang w:bidi="ar"/>
                    </w:rPr>
                    <w:t>影响预测</w:t>
                  </w:r>
                </w:p>
              </w:tc>
              <w:tc>
                <w:tcPr>
                  <w:tcW w:w="738" w:type="pct"/>
                  <w:vAlign w:val="center"/>
                </w:tcPr>
                <w:p w14:paraId="29CDC8F9" w14:textId="77777777" w:rsidR="00654F43" w:rsidRPr="00C578E0" w:rsidRDefault="00654F43" w:rsidP="00C578E0">
                  <w:pPr>
                    <w:autoSpaceDE w:val="0"/>
                    <w:autoSpaceDN w:val="0"/>
                    <w:jc w:val="center"/>
                    <w:rPr>
                      <w:kern w:val="0"/>
                      <w:szCs w:val="21"/>
                      <w:lang w:bidi="ar"/>
                    </w:rPr>
                  </w:pPr>
                  <w:r w:rsidRPr="00C578E0">
                    <w:rPr>
                      <w:kern w:val="0"/>
                      <w:szCs w:val="21"/>
                      <w:lang w:bidi="ar"/>
                    </w:rPr>
                    <w:t>预测范围</w:t>
                  </w:r>
                </w:p>
              </w:tc>
              <w:tc>
                <w:tcPr>
                  <w:tcW w:w="4015" w:type="pct"/>
                  <w:gridSpan w:val="12"/>
                  <w:vAlign w:val="center"/>
                </w:tcPr>
                <w:p w14:paraId="56A3C15C" w14:textId="77777777" w:rsidR="00654F43" w:rsidRPr="00C578E0" w:rsidRDefault="00654F43" w:rsidP="00C578E0">
                  <w:pPr>
                    <w:autoSpaceDE w:val="0"/>
                    <w:autoSpaceDN w:val="0"/>
                    <w:jc w:val="center"/>
                    <w:rPr>
                      <w:kern w:val="0"/>
                      <w:szCs w:val="21"/>
                      <w:lang w:bidi="ar"/>
                    </w:rPr>
                  </w:pPr>
                  <w:r w:rsidRPr="00C578E0">
                    <w:rPr>
                      <w:kern w:val="0"/>
                      <w:szCs w:val="21"/>
                      <w:lang w:bidi="ar"/>
                    </w:rPr>
                    <w:t>河流：长度（</w:t>
                  </w:r>
                  <w:r w:rsidRPr="00C578E0">
                    <w:rPr>
                      <w:kern w:val="0"/>
                      <w:szCs w:val="21"/>
                      <w:lang w:bidi="ar"/>
                    </w:rPr>
                    <w:tab/>
                  </w:r>
                  <w:r w:rsidRPr="00C578E0">
                    <w:rPr>
                      <w:kern w:val="0"/>
                      <w:szCs w:val="21"/>
                      <w:lang w:bidi="ar"/>
                    </w:rPr>
                    <w:t>）</w:t>
                  </w:r>
                  <w:r w:rsidRPr="00C578E0">
                    <w:rPr>
                      <w:kern w:val="0"/>
                      <w:szCs w:val="21"/>
                    </w:rPr>
                    <w:t>km</w:t>
                  </w:r>
                  <w:r w:rsidRPr="00C578E0">
                    <w:rPr>
                      <w:kern w:val="0"/>
                      <w:szCs w:val="21"/>
                      <w:lang w:bidi="ar"/>
                    </w:rPr>
                    <w:t>；湖库、河口及近岸海域：面积（</w:t>
                  </w:r>
                  <w:r w:rsidRPr="00C578E0">
                    <w:rPr>
                      <w:kern w:val="0"/>
                      <w:szCs w:val="21"/>
                      <w:lang w:bidi="ar"/>
                    </w:rPr>
                    <w:tab/>
                  </w:r>
                  <w:r w:rsidRPr="00C578E0">
                    <w:rPr>
                      <w:kern w:val="0"/>
                      <w:szCs w:val="21"/>
                      <w:lang w:bidi="ar"/>
                    </w:rPr>
                    <w:t>）</w:t>
                  </w:r>
                  <w:r w:rsidRPr="00C578E0">
                    <w:rPr>
                      <w:kern w:val="0"/>
                      <w:szCs w:val="21"/>
                    </w:rPr>
                    <w:t>km</w:t>
                  </w:r>
                  <w:r w:rsidRPr="00C578E0">
                    <w:rPr>
                      <w:kern w:val="0"/>
                      <w:position w:val="6"/>
                      <w:szCs w:val="21"/>
                    </w:rPr>
                    <w:t>2</w:t>
                  </w:r>
                </w:p>
              </w:tc>
            </w:tr>
            <w:tr w:rsidR="00654F43" w:rsidRPr="00C578E0" w14:paraId="32D66496" w14:textId="77777777" w:rsidTr="00C578E0">
              <w:trPr>
                <w:trHeight w:val="542"/>
              </w:trPr>
              <w:tc>
                <w:tcPr>
                  <w:tcW w:w="247" w:type="pct"/>
                  <w:vMerge/>
                  <w:vAlign w:val="center"/>
                </w:tcPr>
                <w:p w14:paraId="57414B41" w14:textId="77777777" w:rsidR="00654F43" w:rsidRPr="00C578E0" w:rsidRDefault="00654F43" w:rsidP="00C578E0">
                  <w:pPr>
                    <w:autoSpaceDE w:val="0"/>
                    <w:autoSpaceDN w:val="0"/>
                    <w:jc w:val="center"/>
                    <w:rPr>
                      <w:szCs w:val="21"/>
                    </w:rPr>
                  </w:pPr>
                </w:p>
              </w:tc>
              <w:tc>
                <w:tcPr>
                  <w:tcW w:w="738" w:type="pct"/>
                  <w:vAlign w:val="center"/>
                </w:tcPr>
                <w:p w14:paraId="7EF0E941" w14:textId="77777777" w:rsidR="00654F43" w:rsidRPr="00C578E0" w:rsidRDefault="00654F43" w:rsidP="00C578E0">
                  <w:pPr>
                    <w:autoSpaceDE w:val="0"/>
                    <w:autoSpaceDN w:val="0"/>
                    <w:jc w:val="center"/>
                    <w:rPr>
                      <w:kern w:val="0"/>
                      <w:szCs w:val="21"/>
                      <w:lang w:bidi="ar"/>
                    </w:rPr>
                  </w:pPr>
                  <w:r w:rsidRPr="00C578E0">
                    <w:rPr>
                      <w:kern w:val="0"/>
                      <w:szCs w:val="21"/>
                      <w:lang w:bidi="ar"/>
                    </w:rPr>
                    <w:t>预测因子</w:t>
                  </w:r>
                </w:p>
              </w:tc>
              <w:tc>
                <w:tcPr>
                  <w:tcW w:w="4015" w:type="pct"/>
                  <w:gridSpan w:val="12"/>
                  <w:vAlign w:val="center"/>
                </w:tcPr>
                <w:p w14:paraId="7B317159" w14:textId="77777777" w:rsidR="00654F43" w:rsidRPr="00C578E0" w:rsidRDefault="00654F43" w:rsidP="00C578E0">
                  <w:pPr>
                    <w:autoSpaceDE w:val="0"/>
                    <w:autoSpaceDN w:val="0"/>
                    <w:jc w:val="center"/>
                    <w:rPr>
                      <w:kern w:val="0"/>
                      <w:szCs w:val="21"/>
                      <w:lang w:bidi="ar"/>
                    </w:rPr>
                  </w:pPr>
                  <w:r w:rsidRPr="00C578E0">
                    <w:rPr>
                      <w:kern w:val="0"/>
                      <w:szCs w:val="21"/>
                      <w:lang w:bidi="ar"/>
                    </w:rPr>
                    <w:t>（</w:t>
                  </w:r>
                  <w:r w:rsidRPr="00C578E0">
                    <w:rPr>
                      <w:kern w:val="0"/>
                      <w:szCs w:val="21"/>
                      <w:lang w:bidi="ar"/>
                    </w:rPr>
                    <w:tab/>
                  </w:r>
                  <w:r w:rsidRPr="00C578E0">
                    <w:rPr>
                      <w:kern w:val="0"/>
                      <w:szCs w:val="21"/>
                      <w:lang w:bidi="ar"/>
                    </w:rPr>
                    <w:t>）</w:t>
                  </w:r>
                </w:p>
              </w:tc>
            </w:tr>
            <w:tr w:rsidR="00654F43" w:rsidRPr="00C578E0" w14:paraId="4B4816C4" w14:textId="77777777" w:rsidTr="00C578E0">
              <w:trPr>
                <w:trHeight w:val="542"/>
              </w:trPr>
              <w:tc>
                <w:tcPr>
                  <w:tcW w:w="247" w:type="pct"/>
                  <w:vMerge/>
                  <w:vAlign w:val="center"/>
                </w:tcPr>
                <w:p w14:paraId="65DD8EB4" w14:textId="77777777" w:rsidR="00654F43" w:rsidRPr="00C578E0" w:rsidRDefault="00654F43" w:rsidP="00C578E0">
                  <w:pPr>
                    <w:autoSpaceDE w:val="0"/>
                    <w:autoSpaceDN w:val="0"/>
                    <w:jc w:val="center"/>
                    <w:rPr>
                      <w:szCs w:val="21"/>
                    </w:rPr>
                  </w:pPr>
                </w:p>
              </w:tc>
              <w:tc>
                <w:tcPr>
                  <w:tcW w:w="738" w:type="pct"/>
                  <w:vAlign w:val="center"/>
                </w:tcPr>
                <w:p w14:paraId="7FB882C7" w14:textId="77777777" w:rsidR="00654F43" w:rsidRPr="00C578E0" w:rsidRDefault="00654F43" w:rsidP="00C578E0">
                  <w:pPr>
                    <w:autoSpaceDE w:val="0"/>
                    <w:autoSpaceDN w:val="0"/>
                    <w:jc w:val="center"/>
                    <w:rPr>
                      <w:kern w:val="0"/>
                      <w:szCs w:val="21"/>
                      <w:lang w:bidi="ar"/>
                    </w:rPr>
                  </w:pPr>
                  <w:r w:rsidRPr="00C578E0">
                    <w:rPr>
                      <w:kern w:val="0"/>
                      <w:szCs w:val="21"/>
                      <w:lang w:bidi="ar"/>
                    </w:rPr>
                    <w:t>预测时期</w:t>
                  </w:r>
                </w:p>
              </w:tc>
              <w:tc>
                <w:tcPr>
                  <w:tcW w:w="4015" w:type="pct"/>
                  <w:gridSpan w:val="12"/>
                </w:tcPr>
                <w:p w14:paraId="647E0201" w14:textId="77777777" w:rsidR="00654F43" w:rsidRPr="00C578E0" w:rsidRDefault="00654F43" w:rsidP="00C578E0">
                  <w:pPr>
                    <w:autoSpaceDE w:val="0"/>
                    <w:autoSpaceDN w:val="0"/>
                    <w:jc w:val="left"/>
                    <w:rPr>
                      <w:kern w:val="0"/>
                      <w:szCs w:val="21"/>
                    </w:rPr>
                  </w:pPr>
                  <w:r w:rsidRPr="00C578E0">
                    <w:rPr>
                      <w:kern w:val="0"/>
                      <w:szCs w:val="21"/>
                      <w:lang w:bidi="ar"/>
                    </w:rPr>
                    <w:t>丰水期</w:t>
                  </w:r>
                  <w:r w:rsidRPr="00C578E0">
                    <w:rPr>
                      <w:kern w:val="0"/>
                      <w:szCs w:val="21"/>
                      <w:lang w:bidi="ar"/>
                    </w:rPr>
                    <w:t xml:space="preserve"> □</w:t>
                  </w:r>
                  <w:r w:rsidRPr="00C578E0">
                    <w:rPr>
                      <w:kern w:val="0"/>
                      <w:szCs w:val="21"/>
                      <w:lang w:bidi="ar"/>
                    </w:rPr>
                    <w:t>；平水期</w:t>
                  </w:r>
                  <w:r w:rsidRPr="00C578E0">
                    <w:rPr>
                      <w:kern w:val="0"/>
                      <w:szCs w:val="21"/>
                      <w:lang w:bidi="ar"/>
                    </w:rPr>
                    <w:t xml:space="preserve"> □</w:t>
                  </w:r>
                  <w:r w:rsidRPr="00C578E0">
                    <w:rPr>
                      <w:kern w:val="0"/>
                      <w:szCs w:val="21"/>
                      <w:lang w:bidi="ar"/>
                    </w:rPr>
                    <w:t>；枯水期</w:t>
                  </w:r>
                  <w:r w:rsidRPr="00C578E0">
                    <w:rPr>
                      <w:kern w:val="0"/>
                      <w:szCs w:val="21"/>
                      <w:lang w:bidi="ar"/>
                    </w:rPr>
                    <w:t xml:space="preserve"> □</w:t>
                  </w:r>
                  <w:r w:rsidRPr="00C578E0">
                    <w:rPr>
                      <w:kern w:val="0"/>
                      <w:szCs w:val="21"/>
                      <w:lang w:bidi="ar"/>
                    </w:rPr>
                    <w:t>；冰封期</w:t>
                  </w:r>
                  <w:r w:rsidRPr="00C578E0">
                    <w:rPr>
                      <w:kern w:val="0"/>
                      <w:szCs w:val="21"/>
                      <w:lang w:bidi="ar"/>
                    </w:rPr>
                    <w:t xml:space="preserve"> □</w:t>
                  </w:r>
                  <w:r w:rsidRPr="00C578E0">
                    <w:rPr>
                      <w:kern w:val="0"/>
                      <w:szCs w:val="21"/>
                      <w:lang w:bidi="ar"/>
                    </w:rPr>
                    <w:t>春季</w:t>
                  </w:r>
                  <w:r w:rsidRPr="00C578E0">
                    <w:rPr>
                      <w:kern w:val="0"/>
                      <w:szCs w:val="21"/>
                      <w:lang w:bidi="ar"/>
                    </w:rPr>
                    <w:t xml:space="preserve"> □</w:t>
                  </w:r>
                  <w:r w:rsidRPr="00C578E0">
                    <w:rPr>
                      <w:kern w:val="0"/>
                      <w:szCs w:val="21"/>
                      <w:lang w:bidi="ar"/>
                    </w:rPr>
                    <w:t>；夏季</w:t>
                  </w:r>
                  <w:r w:rsidRPr="00C578E0">
                    <w:rPr>
                      <w:kern w:val="0"/>
                      <w:szCs w:val="21"/>
                      <w:lang w:bidi="ar"/>
                    </w:rPr>
                    <w:t xml:space="preserve"> □</w:t>
                  </w:r>
                  <w:r w:rsidRPr="00C578E0">
                    <w:rPr>
                      <w:kern w:val="0"/>
                      <w:szCs w:val="21"/>
                      <w:lang w:bidi="ar"/>
                    </w:rPr>
                    <w:t>；秋季</w:t>
                  </w:r>
                  <w:r w:rsidRPr="00C578E0">
                    <w:rPr>
                      <w:kern w:val="0"/>
                      <w:szCs w:val="21"/>
                      <w:lang w:bidi="ar"/>
                    </w:rPr>
                    <w:t xml:space="preserve"> □</w:t>
                  </w:r>
                  <w:r w:rsidRPr="00C578E0">
                    <w:rPr>
                      <w:kern w:val="0"/>
                      <w:szCs w:val="21"/>
                      <w:lang w:bidi="ar"/>
                    </w:rPr>
                    <w:t>；冬季</w:t>
                  </w:r>
                  <w:r w:rsidRPr="00C578E0">
                    <w:rPr>
                      <w:kern w:val="0"/>
                      <w:szCs w:val="21"/>
                      <w:lang w:bidi="ar"/>
                    </w:rPr>
                    <w:t xml:space="preserve"> □</w:t>
                  </w:r>
                </w:p>
                <w:p w14:paraId="511FC7FD" w14:textId="77777777" w:rsidR="00654F43" w:rsidRPr="00C578E0" w:rsidRDefault="00654F43" w:rsidP="00C578E0">
                  <w:pPr>
                    <w:autoSpaceDE w:val="0"/>
                    <w:autoSpaceDN w:val="0"/>
                    <w:jc w:val="left"/>
                    <w:rPr>
                      <w:kern w:val="0"/>
                      <w:szCs w:val="21"/>
                      <w:lang w:bidi="ar"/>
                    </w:rPr>
                  </w:pPr>
                  <w:r w:rsidRPr="00C578E0">
                    <w:rPr>
                      <w:kern w:val="0"/>
                      <w:szCs w:val="21"/>
                      <w:lang w:bidi="ar"/>
                    </w:rPr>
                    <w:t>设计水文条件</w:t>
                  </w:r>
                  <w:r w:rsidRPr="00C578E0">
                    <w:rPr>
                      <w:kern w:val="0"/>
                      <w:szCs w:val="21"/>
                      <w:lang w:bidi="ar"/>
                    </w:rPr>
                    <w:t xml:space="preserve"> □</w:t>
                  </w:r>
                </w:p>
              </w:tc>
            </w:tr>
            <w:tr w:rsidR="00654F43" w:rsidRPr="00C578E0" w14:paraId="1B8B336A" w14:textId="77777777" w:rsidTr="00C578E0">
              <w:trPr>
                <w:trHeight w:val="542"/>
              </w:trPr>
              <w:tc>
                <w:tcPr>
                  <w:tcW w:w="247" w:type="pct"/>
                  <w:vMerge/>
                  <w:vAlign w:val="center"/>
                </w:tcPr>
                <w:p w14:paraId="279E3F96" w14:textId="77777777" w:rsidR="00654F43" w:rsidRPr="00C578E0" w:rsidRDefault="00654F43" w:rsidP="00C578E0">
                  <w:pPr>
                    <w:autoSpaceDE w:val="0"/>
                    <w:autoSpaceDN w:val="0"/>
                    <w:jc w:val="center"/>
                    <w:rPr>
                      <w:szCs w:val="21"/>
                    </w:rPr>
                  </w:pPr>
                </w:p>
              </w:tc>
              <w:tc>
                <w:tcPr>
                  <w:tcW w:w="738" w:type="pct"/>
                  <w:vAlign w:val="center"/>
                </w:tcPr>
                <w:p w14:paraId="7CFA23EC" w14:textId="77777777" w:rsidR="00654F43" w:rsidRPr="00C578E0" w:rsidRDefault="00654F43" w:rsidP="00C578E0">
                  <w:pPr>
                    <w:autoSpaceDE w:val="0"/>
                    <w:autoSpaceDN w:val="0"/>
                    <w:jc w:val="center"/>
                    <w:rPr>
                      <w:kern w:val="0"/>
                      <w:szCs w:val="21"/>
                      <w:lang w:bidi="ar"/>
                    </w:rPr>
                  </w:pPr>
                  <w:r w:rsidRPr="00C578E0">
                    <w:rPr>
                      <w:kern w:val="0"/>
                      <w:szCs w:val="21"/>
                      <w:lang w:bidi="ar"/>
                    </w:rPr>
                    <w:t>预测情景</w:t>
                  </w:r>
                </w:p>
              </w:tc>
              <w:tc>
                <w:tcPr>
                  <w:tcW w:w="4015" w:type="pct"/>
                  <w:gridSpan w:val="12"/>
                </w:tcPr>
                <w:p w14:paraId="23410B0C" w14:textId="77777777" w:rsidR="00654F43" w:rsidRPr="00C578E0" w:rsidRDefault="00654F43" w:rsidP="00C578E0">
                  <w:pPr>
                    <w:autoSpaceDE w:val="0"/>
                    <w:autoSpaceDN w:val="0"/>
                    <w:jc w:val="left"/>
                    <w:rPr>
                      <w:kern w:val="0"/>
                      <w:szCs w:val="21"/>
                    </w:rPr>
                  </w:pPr>
                  <w:r w:rsidRPr="00C578E0">
                    <w:rPr>
                      <w:kern w:val="0"/>
                      <w:szCs w:val="21"/>
                      <w:lang w:bidi="ar"/>
                    </w:rPr>
                    <w:t>建设期</w:t>
                  </w:r>
                  <w:r w:rsidRPr="00C578E0">
                    <w:rPr>
                      <w:kern w:val="0"/>
                      <w:szCs w:val="21"/>
                      <w:lang w:bidi="ar"/>
                    </w:rPr>
                    <w:t xml:space="preserve"> □</w:t>
                  </w:r>
                  <w:r w:rsidRPr="00C578E0">
                    <w:rPr>
                      <w:kern w:val="0"/>
                      <w:szCs w:val="21"/>
                      <w:lang w:bidi="ar"/>
                    </w:rPr>
                    <w:t>；生产运行期</w:t>
                  </w:r>
                  <w:r w:rsidRPr="00C578E0">
                    <w:rPr>
                      <w:kern w:val="0"/>
                      <w:szCs w:val="21"/>
                      <w:lang w:bidi="ar"/>
                    </w:rPr>
                    <w:t xml:space="preserve"> □</w:t>
                  </w:r>
                  <w:r w:rsidRPr="00C578E0">
                    <w:rPr>
                      <w:kern w:val="0"/>
                      <w:szCs w:val="21"/>
                      <w:lang w:bidi="ar"/>
                    </w:rPr>
                    <w:t>；服务期满后</w:t>
                  </w:r>
                  <w:r w:rsidRPr="00C578E0">
                    <w:rPr>
                      <w:kern w:val="0"/>
                      <w:szCs w:val="21"/>
                      <w:lang w:bidi="ar"/>
                    </w:rPr>
                    <w:t xml:space="preserve"> □ </w:t>
                  </w:r>
                  <w:r w:rsidRPr="00C578E0">
                    <w:rPr>
                      <w:kern w:val="0"/>
                      <w:szCs w:val="21"/>
                      <w:lang w:bidi="ar"/>
                    </w:rPr>
                    <w:t>正常工况</w:t>
                  </w:r>
                  <w:r w:rsidRPr="00C578E0">
                    <w:rPr>
                      <w:kern w:val="0"/>
                      <w:szCs w:val="21"/>
                      <w:lang w:bidi="ar"/>
                    </w:rPr>
                    <w:t xml:space="preserve"> □</w:t>
                  </w:r>
                  <w:r w:rsidRPr="00C578E0">
                    <w:rPr>
                      <w:kern w:val="0"/>
                      <w:szCs w:val="21"/>
                      <w:lang w:bidi="ar"/>
                    </w:rPr>
                    <w:t>；非正常工况</w:t>
                  </w:r>
                  <w:r w:rsidRPr="00C578E0">
                    <w:rPr>
                      <w:kern w:val="0"/>
                      <w:szCs w:val="21"/>
                      <w:lang w:bidi="ar"/>
                    </w:rPr>
                    <w:t xml:space="preserve"> □</w:t>
                  </w:r>
                </w:p>
                <w:p w14:paraId="11519E02" w14:textId="77777777" w:rsidR="00654F43" w:rsidRPr="00C578E0" w:rsidRDefault="00654F43" w:rsidP="00C578E0">
                  <w:pPr>
                    <w:autoSpaceDE w:val="0"/>
                    <w:autoSpaceDN w:val="0"/>
                    <w:jc w:val="left"/>
                    <w:rPr>
                      <w:kern w:val="0"/>
                      <w:szCs w:val="21"/>
                    </w:rPr>
                  </w:pPr>
                  <w:r w:rsidRPr="00C578E0">
                    <w:rPr>
                      <w:kern w:val="0"/>
                      <w:szCs w:val="21"/>
                      <w:lang w:bidi="ar"/>
                    </w:rPr>
                    <w:t>污染控制和减缓措施方案</w:t>
                  </w:r>
                  <w:r w:rsidRPr="00C578E0">
                    <w:rPr>
                      <w:kern w:val="0"/>
                      <w:szCs w:val="21"/>
                      <w:lang w:bidi="ar"/>
                    </w:rPr>
                    <w:t xml:space="preserve"> □</w:t>
                  </w:r>
                </w:p>
                <w:p w14:paraId="0327739E" w14:textId="77777777" w:rsidR="00654F43" w:rsidRPr="00C578E0" w:rsidRDefault="00654F43" w:rsidP="00C578E0">
                  <w:pPr>
                    <w:autoSpaceDE w:val="0"/>
                    <w:autoSpaceDN w:val="0"/>
                    <w:jc w:val="left"/>
                    <w:rPr>
                      <w:kern w:val="0"/>
                      <w:szCs w:val="21"/>
                      <w:lang w:bidi="ar"/>
                    </w:rPr>
                  </w:pPr>
                  <w:r w:rsidRPr="00C578E0">
                    <w:rPr>
                      <w:kern w:val="0"/>
                      <w:szCs w:val="21"/>
                      <w:lang w:bidi="ar"/>
                    </w:rPr>
                    <w:t>区（流）域环境质量改善目标要求情景</w:t>
                  </w:r>
                  <w:r w:rsidRPr="00C578E0">
                    <w:rPr>
                      <w:kern w:val="0"/>
                      <w:szCs w:val="21"/>
                      <w:lang w:bidi="ar"/>
                    </w:rPr>
                    <w:t xml:space="preserve"> □</w:t>
                  </w:r>
                </w:p>
              </w:tc>
            </w:tr>
            <w:tr w:rsidR="00654F43" w:rsidRPr="00C578E0" w14:paraId="0AC0CD39" w14:textId="77777777" w:rsidTr="00C578E0">
              <w:trPr>
                <w:trHeight w:val="542"/>
              </w:trPr>
              <w:tc>
                <w:tcPr>
                  <w:tcW w:w="247" w:type="pct"/>
                  <w:vMerge/>
                  <w:vAlign w:val="center"/>
                </w:tcPr>
                <w:p w14:paraId="46403A22" w14:textId="77777777" w:rsidR="00654F43" w:rsidRPr="00C578E0" w:rsidRDefault="00654F43" w:rsidP="00C578E0">
                  <w:pPr>
                    <w:autoSpaceDE w:val="0"/>
                    <w:autoSpaceDN w:val="0"/>
                    <w:jc w:val="center"/>
                    <w:rPr>
                      <w:szCs w:val="21"/>
                    </w:rPr>
                  </w:pPr>
                </w:p>
              </w:tc>
              <w:tc>
                <w:tcPr>
                  <w:tcW w:w="738" w:type="pct"/>
                  <w:vAlign w:val="center"/>
                </w:tcPr>
                <w:p w14:paraId="290305EA" w14:textId="77777777" w:rsidR="00654F43" w:rsidRPr="00C578E0" w:rsidRDefault="00654F43" w:rsidP="00C578E0">
                  <w:pPr>
                    <w:autoSpaceDE w:val="0"/>
                    <w:autoSpaceDN w:val="0"/>
                    <w:jc w:val="center"/>
                    <w:rPr>
                      <w:kern w:val="0"/>
                      <w:szCs w:val="21"/>
                      <w:lang w:bidi="ar"/>
                    </w:rPr>
                  </w:pPr>
                  <w:r w:rsidRPr="00C578E0">
                    <w:rPr>
                      <w:kern w:val="0"/>
                      <w:szCs w:val="21"/>
                      <w:lang w:bidi="ar"/>
                    </w:rPr>
                    <w:t>预测方法</w:t>
                  </w:r>
                </w:p>
              </w:tc>
              <w:tc>
                <w:tcPr>
                  <w:tcW w:w="4015" w:type="pct"/>
                  <w:gridSpan w:val="12"/>
                </w:tcPr>
                <w:p w14:paraId="7406BA7F" w14:textId="77777777" w:rsidR="00654F43" w:rsidRPr="00C578E0" w:rsidRDefault="00654F43" w:rsidP="00C578E0">
                  <w:pPr>
                    <w:autoSpaceDE w:val="0"/>
                    <w:autoSpaceDN w:val="0"/>
                    <w:jc w:val="left"/>
                    <w:rPr>
                      <w:kern w:val="0"/>
                      <w:szCs w:val="21"/>
                    </w:rPr>
                  </w:pPr>
                  <w:r w:rsidRPr="00C578E0">
                    <w:rPr>
                      <w:kern w:val="0"/>
                      <w:szCs w:val="21"/>
                      <w:lang w:bidi="ar"/>
                    </w:rPr>
                    <w:t>数值解</w:t>
                  </w:r>
                  <w:r w:rsidRPr="00C578E0">
                    <w:rPr>
                      <w:kern w:val="0"/>
                      <w:szCs w:val="21"/>
                      <w:lang w:bidi="ar"/>
                    </w:rPr>
                    <w:t xml:space="preserve"> □</w:t>
                  </w:r>
                  <w:r w:rsidRPr="00C578E0">
                    <w:rPr>
                      <w:kern w:val="0"/>
                      <w:szCs w:val="21"/>
                      <w:lang w:bidi="ar"/>
                    </w:rPr>
                    <w:t>：解析解</w:t>
                  </w:r>
                  <w:r w:rsidRPr="00C578E0">
                    <w:rPr>
                      <w:kern w:val="0"/>
                      <w:szCs w:val="21"/>
                      <w:lang w:bidi="ar"/>
                    </w:rPr>
                    <w:t xml:space="preserve"> □</w:t>
                  </w:r>
                  <w:r w:rsidRPr="00C578E0">
                    <w:rPr>
                      <w:kern w:val="0"/>
                      <w:szCs w:val="21"/>
                      <w:lang w:bidi="ar"/>
                    </w:rPr>
                    <w:t>；其他</w:t>
                  </w:r>
                  <w:r w:rsidRPr="00C578E0">
                    <w:rPr>
                      <w:kern w:val="0"/>
                      <w:szCs w:val="21"/>
                      <w:lang w:bidi="ar"/>
                    </w:rPr>
                    <w:t xml:space="preserve"> □ </w:t>
                  </w:r>
                </w:p>
                <w:p w14:paraId="412D87D5" w14:textId="77777777" w:rsidR="00654F43" w:rsidRPr="00C578E0" w:rsidRDefault="00654F43" w:rsidP="00C578E0">
                  <w:pPr>
                    <w:autoSpaceDE w:val="0"/>
                    <w:autoSpaceDN w:val="0"/>
                    <w:jc w:val="left"/>
                    <w:rPr>
                      <w:kern w:val="0"/>
                      <w:szCs w:val="21"/>
                      <w:lang w:bidi="ar"/>
                    </w:rPr>
                  </w:pPr>
                  <w:r w:rsidRPr="00C578E0">
                    <w:rPr>
                      <w:kern w:val="0"/>
                      <w:szCs w:val="21"/>
                      <w:lang w:bidi="ar"/>
                    </w:rPr>
                    <w:t>导则推荐模式</w:t>
                  </w:r>
                  <w:r w:rsidRPr="00C578E0">
                    <w:rPr>
                      <w:kern w:val="0"/>
                      <w:szCs w:val="21"/>
                      <w:lang w:bidi="ar"/>
                    </w:rPr>
                    <w:t xml:space="preserve"> □</w:t>
                  </w:r>
                  <w:r w:rsidRPr="00C578E0">
                    <w:rPr>
                      <w:kern w:val="0"/>
                      <w:szCs w:val="21"/>
                      <w:lang w:bidi="ar"/>
                    </w:rPr>
                    <w:t>：其他</w:t>
                  </w:r>
                  <w:r w:rsidRPr="00C578E0">
                    <w:rPr>
                      <w:kern w:val="0"/>
                      <w:szCs w:val="21"/>
                      <w:lang w:bidi="ar"/>
                    </w:rPr>
                    <w:t xml:space="preserve"> □</w:t>
                  </w:r>
                </w:p>
              </w:tc>
            </w:tr>
            <w:tr w:rsidR="00654F43" w:rsidRPr="00C578E0" w14:paraId="58DB6497" w14:textId="77777777" w:rsidTr="00C578E0">
              <w:trPr>
                <w:trHeight w:val="542"/>
              </w:trPr>
              <w:tc>
                <w:tcPr>
                  <w:tcW w:w="247" w:type="pct"/>
                  <w:vMerge w:val="restart"/>
                  <w:vAlign w:val="center"/>
                </w:tcPr>
                <w:p w14:paraId="218DCB31" w14:textId="77777777" w:rsidR="00654F43" w:rsidRPr="00C578E0" w:rsidRDefault="00654F43" w:rsidP="00C578E0">
                  <w:pPr>
                    <w:autoSpaceDE w:val="0"/>
                    <w:autoSpaceDN w:val="0"/>
                    <w:jc w:val="center"/>
                    <w:rPr>
                      <w:szCs w:val="21"/>
                    </w:rPr>
                  </w:pPr>
                  <w:r w:rsidRPr="00C578E0">
                    <w:rPr>
                      <w:szCs w:val="21"/>
                    </w:rPr>
                    <w:t>影响评价</w:t>
                  </w:r>
                </w:p>
              </w:tc>
              <w:tc>
                <w:tcPr>
                  <w:tcW w:w="738" w:type="pct"/>
                </w:tcPr>
                <w:p w14:paraId="57B8D537" w14:textId="77777777" w:rsidR="00654F43" w:rsidRPr="00C578E0" w:rsidRDefault="00654F43" w:rsidP="00C578E0">
                  <w:pPr>
                    <w:autoSpaceDE w:val="0"/>
                    <w:autoSpaceDN w:val="0"/>
                    <w:jc w:val="center"/>
                    <w:rPr>
                      <w:kern w:val="0"/>
                      <w:szCs w:val="21"/>
                    </w:rPr>
                  </w:pPr>
                  <w:r w:rsidRPr="00C578E0">
                    <w:rPr>
                      <w:kern w:val="0"/>
                      <w:szCs w:val="21"/>
                      <w:lang w:bidi="ar"/>
                    </w:rPr>
                    <w:t>水污染控制和水环境影响减缓措</w:t>
                  </w:r>
                </w:p>
                <w:p w14:paraId="68D88495" w14:textId="77777777" w:rsidR="00654F43" w:rsidRPr="00C578E0" w:rsidRDefault="00654F43" w:rsidP="00C578E0">
                  <w:pPr>
                    <w:autoSpaceDE w:val="0"/>
                    <w:autoSpaceDN w:val="0"/>
                    <w:jc w:val="center"/>
                    <w:rPr>
                      <w:kern w:val="0"/>
                      <w:szCs w:val="21"/>
                    </w:rPr>
                  </w:pPr>
                  <w:r w:rsidRPr="00C578E0">
                    <w:rPr>
                      <w:kern w:val="0"/>
                      <w:szCs w:val="21"/>
                      <w:lang w:bidi="ar"/>
                    </w:rPr>
                    <w:t>施有效性评价</w:t>
                  </w:r>
                </w:p>
              </w:tc>
              <w:tc>
                <w:tcPr>
                  <w:tcW w:w="4015" w:type="pct"/>
                  <w:gridSpan w:val="12"/>
                  <w:vAlign w:val="center"/>
                </w:tcPr>
                <w:p w14:paraId="55632DA8" w14:textId="77777777" w:rsidR="00654F43" w:rsidRPr="00C578E0" w:rsidRDefault="00654F43" w:rsidP="00C578E0">
                  <w:pPr>
                    <w:autoSpaceDE w:val="0"/>
                    <w:autoSpaceDN w:val="0"/>
                    <w:ind w:left="113"/>
                    <w:jc w:val="left"/>
                    <w:rPr>
                      <w:kern w:val="0"/>
                      <w:szCs w:val="21"/>
                    </w:rPr>
                  </w:pPr>
                  <w:r w:rsidRPr="00C578E0">
                    <w:rPr>
                      <w:kern w:val="0"/>
                      <w:szCs w:val="21"/>
                      <w:lang w:bidi="ar"/>
                    </w:rPr>
                    <w:t>区（流）域水环境质量改善目标</w:t>
                  </w:r>
                  <w:r w:rsidRPr="00C578E0">
                    <w:rPr>
                      <w:kern w:val="0"/>
                      <w:szCs w:val="21"/>
                      <w:lang w:bidi="ar"/>
                    </w:rPr>
                    <w:t xml:space="preserve"> □</w:t>
                  </w:r>
                  <w:r w:rsidRPr="00C578E0">
                    <w:rPr>
                      <w:kern w:val="0"/>
                      <w:szCs w:val="21"/>
                      <w:lang w:bidi="ar"/>
                    </w:rPr>
                    <w:t>；替代削减源</w:t>
                  </w:r>
                  <w:r w:rsidRPr="00C578E0">
                    <w:rPr>
                      <w:kern w:val="0"/>
                      <w:szCs w:val="21"/>
                      <w:lang w:bidi="ar"/>
                    </w:rPr>
                    <w:t xml:space="preserve"> □</w:t>
                  </w:r>
                </w:p>
              </w:tc>
            </w:tr>
            <w:tr w:rsidR="00654F43" w:rsidRPr="00C578E0" w14:paraId="2370E25A" w14:textId="77777777" w:rsidTr="00C578E0">
              <w:trPr>
                <w:trHeight w:val="542"/>
              </w:trPr>
              <w:tc>
                <w:tcPr>
                  <w:tcW w:w="247" w:type="pct"/>
                  <w:vMerge/>
                  <w:vAlign w:val="center"/>
                </w:tcPr>
                <w:p w14:paraId="73AED788" w14:textId="77777777" w:rsidR="00654F43" w:rsidRPr="00C578E0" w:rsidRDefault="00654F43" w:rsidP="00C578E0">
                  <w:pPr>
                    <w:autoSpaceDE w:val="0"/>
                    <w:autoSpaceDN w:val="0"/>
                    <w:jc w:val="center"/>
                    <w:rPr>
                      <w:szCs w:val="21"/>
                    </w:rPr>
                  </w:pPr>
                </w:p>
              </w:tc>
              <w:tc>
                <w:tcPr>
                  <w:tcW w:w="738" w:type="pct"/>
                  <w:vAlign w:val="center"/>
                </w:tcPr>
                <w:p w14:paraId="158F8514" w14:textId="77777777" w:rsidR="00654F43" w:rsidRPr="00C578E0" w:rsidRDefault="00654F43" w:rsidP="00C578E0">
                  <w:pPr>
                    <w:autoSpaceDE w:val="0"/>
                    <w:autoSpaceDN w:val="0"/>
                    <w:jc w:val="center"/>
                    <w:rPr>
                      <w:kern w:val="0"/>
                      <w:szCs w:val="21"/>
                    </w:rPr>
                  </w:pPr>
                  <w:r w:rsidRPr="00C578E0">
                    <w:rPr>
                      <w:kern w:val="0"/>
                      <w:szCs w:val="21"/>
                      <w:lang w:bidi="ar"/>
                    </w:rPr>
                    <w:t>水环境影响评价</w:t>
                  </w:r>
                </w:p>
              </w:tc>
              <w:tc>
                <w:tcPr>
                  <w:tcW w:w="4015" w:type="pct"/>
                  <w:gridSpan w:val="12"/>
                </w:tcPr>
                <w:p w14:paraId="3DF10FBB"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排放口混合区外满足水环境管理要求</w:t>
                  </w:r>
                  <w:r w:rsidRPr="00C578E0">
                    <w:rPr>
                      <w:kern w:val="0"/>
                      <w:szCs w:val="21"/>
                      <w:lang w:bidi="ar"/>
                    </w:rPr>
                    <w:t xml:space="preserve"> □</w:t>
                  </w:r>
                </w:p>
                <w:p w14:paraId="63F54D00"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水环境功能区或水功能区、近岸海域环境功能区水质达标</w:t>
                  </w:r>
                  <w:r w:rsidRPr="00C578E0">
                    <w:rPr>
                      <w:kern w:val="0"/>
                      <w:szCs w:val="21"/>
                      <w:lang w:bidi="ar"/>
                    </w:rPr>
                    <w:t xml:space="preserve"> □ </w:t>
                  </w:r>
                </w:p>
                <w:p w14:paraId="5497F18F"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满足水环境保护目标水域水环境质量要求</w:t>
                  </w:r>
                  <w:r w:rsidRPr="00C578E0">
                    <w:rPr>
                      <w:kern w:val="0"/>
                      <w:szCs w:val="21"/>
                      <w:lang w:bidi="ar"/>
                    </w:rPr>
                    <w:t xml:space="preserve"> R</w:t>
                  </w:r>
                </w:p>
                <w:p w14:paraId="641ADEC0"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水环境控制单元或断面水质达标</w:t>
                  </w:r>
                  <w:r w:rsidRPr="00C578E0">
                    <w:rPr>
                      <w:kern w:val="0"/>
                      <w:szCs w:val="21"/>
                      <w:lang w:bidi="ar"/>
                    </w:rPr>
                    <w:t xml:space="preserve"> □ </w:t>
                  </w:r>
                </w:p>
                <w:p w14:paraId="75E069DA"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满足重点水污染物排放总量控制指标要求，重点行业建设项目，</w:t>
                  </w:r>
                  <w:r w:rsidRPr="00C578E0">
                    <w:rPr>
                      <w:kern w:val="0"/>
                      <w:szCs w:val="21"/>
                      <w:lang w:bidi="ar"/>
                    </w:rPr>
                    <w:t xml:space="preserve"> </w:t>
                  </w:r>
                  <w:r w:rsidRPr="00C578E0">
                    <w:rPr>
                      <w:kern w:val="0"/>
                      <w:szCs w:val="21"/>
                      <w:lang w:bidi="ar"/>
                    </w:rPr>
                    <w:t>主要污染物排放满足等量或减量替代要求</w:t>
                  </w:r>
                  <w:r w:rsidRPr="00C578E0">
                    <w:rPr>
                      <w:kern w:val="0"/>
                      <w:szCs w:val="21"/>
                      <w:lang w:bidi="ar"/>
                    </w:rPr>
                    <w:t xml:space="preserve"> □ </w:t>
                  </w:r>
                </w:p>
                <w:p w14:paraId="3D49C4EF"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满足区（流）域水环境质量改善目标要求</w:t>
                  </w:r>
                  <w:r w:rsidRPr="00C578E0">
                    <w:rPr>
                      <w:kern w:val="0"/>
                      <w:szCs w:val="21"/>
                      <w:lang w:bidi="ar"/>
                    </w:rPr>
                    <w:t xml:space="preserve"> £</w:t>
                  </w:r>
                </w:p>
                <w:p w14:paraId="5214DEAA"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水文要素影响型建设项目同时应包括水文情势变化评价、主要水文特征值影响评价、生态流量符合性评价</w:t>
                  </w:r>
                  <w:r w:rsidRPr="00C578E0">
                    <w:rPr>
                      <w:kern w:val="0"/>
                      <w:szCs w:val="21"/>
                      <w:lang w:bidi="ar"/>
                    </w:rPr>
                    <w:t xml:space="preserve"> □ </w:t>
                  </w:r>
                  <w:r w:rsidRPr="00C578E0">
                    <w:rPr>
                      <w:kern w:val="0"/>
                      <w:szCs w:val="21"/>
                      <w:lang w:bidi="ar"/>
                    </w:rPr>
                    <w:t>对于新设或调整入河（湖库、近岸海域）排放口的建设项目，应包括排放口设置的环境合理性评价</w:t>
                  </w:r>
                  <w:r w:rsidRPr="00C578E0">
                    <w:rPr>
                      <w:kern w:val="0"/>
                      <w:szCs w:val="21"/>
                      <w:lang w:bidi="ar"/>
                    </w:rPr>
                    <w:t xml:space="preserve"> □</w:t>
                  </w:r>
                </w:p>
                <w:p w14:paraId="05AEF16F" w14:textId="77777777" w:rsidR="00654F43" w:rsidRPr="00C578E0" w:rsidRDefault="00654F43" w:rsidP="00C578E0">
                  <w:pPr>
                    <w:autoSpaceDE w:val="0"/>
                    <w:autoSpaceDN w:val="0"/>
                    <w:ind w:leftChars="50" w:left="105"/>
                    <w:jc w:val="left"/>
                    <w:rPr>
                      <w:kern w:val="0"/>
                      <w:szCs w:val="21"/>
                    </w:rPr>
                  </w:pPr>
                  <w:r w:rsidRPr="00C578E0">
                    <w:rPr>
                      <w:kern w:val="0"/>
                      <w:szCs w:val="21"/>
                      <w:lang w:bidi="ar"/>
                    </w:rPr>
                    <w:t>满足生态保护红线、水环境质量底线、资源利用上线和环境准入清单管理要求</w:t>
                  </w:r>
                  <w:r w:rsidRPr="00C578E0">
                    <w:rPr>
                      <w:kern w:val="0"/>
                      <w:szCs w:val="21"/>
                      <w:lang w:bidi="ar"/>
                    </w:rPr>
                    <w:t xml:space="preserve"> □</w:t>
                  </w:r>
                </w:p>
              </w:tc>
            </w:tr>
            <w:tr w:rsidR="00654F43" w:rsidRPr="00C578E0" w14:paraId="28243D57" w14:textId="77777777" w:rsidTr="00C578E0">
              <w:trPr>
                <w:trHeight w:val="542"/>
              </w:trPr>
              <w:tc>
                <w:tcPr>
                  <w:tcW w:w="247" w:type="pct"/>
                  <w:vMerge/>
                  <w:vAlign w:val="center"/>
                </w:tcPr>
                <w:p w14:paraId="3CA864EC" w14:textId="77777777" w:rsidR="00654F43" w:rsidRPr="00C578E0" w:rsidRDefault="00654F43" w:rsidP="00C578E0">
                  <w:pPr>
                    <w:autoSpaceDE w:val="0"/>
                    <w:autoSpaceDN w:val="0"/>
                    <w:jc w:val="center"/>
                    <w:rPr>
                      <w:szCs w:val="21"/>
                    </w:rPr>
                  </w:pPr>
                </w:p>
              </w:tc>
              <w:tc>
                <w:tcPr>
                  <w:tcW w:w="738" w:type="pct"/>
                  <w:vMerge w:val="restart"/>
                  <w:vAlign w:val="center"/>
                </w:tcPr>
                <w:p w14:paraId="23347D7D" w14:textId="77777777" w:rsidR="00654F43" w:rsidRPr="00C578E0" w:rsidRDefault="00654F43" w:rsidP="00C578E0">
                  <w:pPr>
                    <w:autoSpaceDE w:val="0"/>
                    <w:autoSpaceDN w:val="0"/>
                    <w:jc w:val="center"/>
                    <w:rPr>
                      <w:kern w:val="0"/>
                      <w:szCs w:val="21"/>
                      <w:lang w:bidi="ar"/>
                    </w:rPr>
                  </w:pPr>
                  <w:r w:rsidRPr="00C578E0">
                    <w:rPr>
                      <w:kern w:val="0"/>
                      <w:szCs w:val="21"/>
                    </w:rPr>
                    <w:t>污染源排放量核算</w:t>
                  </w:r>
                </w:p>
              </w:tc>
              <w:tc>
                <w:tcPr>
                  <w:tcW w:w="1338" w:type="pct"/>
                  <w:gridSpan w:val="3"/>
                  <w:vAlign w:val="center"/>
                </w:tcPr>
                <w:p w14:paraId="2FBEF064" w14:textId="77777777" w:rsidR="00654F43" w:rsidRPr="00C578E0" w:rsidRDefault="00654F43" w:rsidP="00C578E0">
                  <w:pPr>
                    <w:autoSpaceDE w:val="0"/>
                    <w:autoSpaceDN w:val="0"/>
                    <w:jc w:val="center"/>
                    <w:rPr>
                      <w:kern w:val="0"/>
                      <w:szCs w:val="21"/>
                      <w:lang w:bidi="ar"/>
                    </w:rPr>
                  </w:pPr>
                  <w:r w:rsidRPr="00C578E0">
                    <w:rPr>
                      <w:kern w:val="0"/>
                      <w:szCs w:val="21"/>
                      <w:lang w:bidi="ar"/>
                    </w:rPr>
                    <w:t>污染物名称</w:t>
                  </w:r>
                </w:p>
              </w:tc>
              <w:tc>
                <w:tcPr>
                  <w:tcW w:w="1338" w:type="pct"/>
                  <w:gridSpan w:val="5"/>
                  <w:vAlign w:val="center"/>
                </w:tcPr>
                <w:p w14:paraId="4B18E6D9" w14:textId="77777777" w:rsidR="00654F43" w:rsidRPr="00C578E0" w:rsidRDefault="00654F43" w:rsidP="00C578E0">
                  <w:pPr>
                    <w:autoSpaceDE w:val="0"/>
                    <w:autoSpaceDN w:val="0"/>
                    <w:jc w:val="center"/>
                    <w:rPr>
                      <w:kern w:val="0"/>
                      <w:szCs w:val="21"/>
                      <w:lang w:bidi="ar"/>
                    </w:rPr>
                  </w:pPr>
                  <w:r w:rsidRPr="00C578E0">
                    <w:rPr>
                      <w:kern w:val="0"/>
                      <w:szCs w:val="21"/>
                      <w:lang w:bidi="ar"/>
                    </w:rPr>
                    <w:t>排放量</w:t>
                  </w:r>
                  <w:r w:rsidRPr="00C578E0">
                    <w:rPr>
                      <w:kern w:val="0"/>
                      <w:szCs w:val="21"/>
                      <w:lang w:bidi="ar"/>
                    </w:rPr>
                    <w:t>/</w:t>
                  </w:r>
                  <w:r w:rsidRPr="00C578E0">
                    <w:rPr>
                      <w:kern w:val="0"/>
                      <w:szCs w:val="21"/>
                      <w:lang w:bidi="ar"/>
                    </w:rPr>
                    <w:t>（</w:t>
                  </w:r>
                  <w:r w:rsidRPr="00C578E0">
                    <w:rPr>
                      <w:kern w:val="0"/>
                      <w:szCs w:val="21"/>
                      <w:lang w:bidi="ar"/>
                    </w:rPr>
                    <w:t>t/a</w:t>
                  </w:r>
                  <w:r w:rsidRPr="00C578E0">
                    <w:rPr>
                      <w:kern w:val="0"/>
                      <w:szCs w:val="21"/>
                      <w:lang w:bidi="ar"/>
                    </w:rPr>
                    <w:t>）</w:t>
                  </w:r>
                </w:p>
              </w:tc>
              <w:tc>
                <w:tcPr>
                  <w:tcW w:w="1339" w:type="pct"/>
                  <w:gridSpan w:val="4"/>
                  <w:vAlign w:val="center"/>
                </w:tcPr>
                <w:p w14:paraId="155CE75B" w14:textId="77777777" w:rsidR="00654F43" w:rsidRPr="00C578E0" w:rsidRDefault="00654F43" w:rsidP="00C578E0">
                  <w:pPr>
                    <w:autoSpaceDE w:val="0"/>
                    <w:autoSpaceDN w:val="0"/>
                    <w:jc w:val="center"/>
                    <w:rPr>
                      <w:kern w:val="0"/>
                      <w:szCs w:val="21"/>
                      <w:lang w:bidi="ar"/>
                    </w:rPr>
                  </w:pPr>
                  <w:r w:rsidRPr="00C578E0">
                    <w:rPr>
                      <w:kern w:val="0"/>
                      <w:szCs w:val="21"/>
                      <w:lang w:bidi="ar"/>
                    </w:rPr>
                    <w:t>排放浓度</w:t>
                  </w:r>
                  <w:r w:rsidRPr="00C578E0">
                    <w:rPr>
                      <w:kern w:val="0"/>
                      <w:szCs w:val="21"/>
                      <w:lang w:bidi="ar"/>
                    </w:rPr>
                    <w:t>/</w:t>
                  </w:r>
                  <w:r w:rsidRPr="00C578E0">
                    <w:rPr>
                      <w:kern w:val="0"/>
                      <w:szCs w:val="21"/>
                      <w:lang w:bidi="ar"/>
                    </w:rPr>
                    <w:t>（</w:t>
                  </w:r>
                  <w:r w:rsidRPr="00C578E0">
                    <w:rPr>
                      <w:kern w:val="0"/>
                      <w:szCs w:val="21"/>
                      <w:lang w:bidi="ar"/>
                    </w:rPr>
                    <w:t>mg/L</w:t>
                  </w:r>
                  <w:r w:rsidRPr="00C578E0">
                    <w:rPr>
                      <w:kern w:val="0"/>
                      <w:szCs w:val="21"/>
                      <w:lang w:bidi="ar"/>
                    </w:rPr>
                    <w:t>）</w:t>
                  </w:r>
                </w:p>
              </w:tc>
            </w:tr>
            <w:tr w:rsidR="00654F43" w:rsidRPr="00C578E0" w14:paraId="583FB5F9" w14:textId="77777777" w:rsidTr="00C578E0">
              <w:trPr>
                <w:trHeight w:val="542"/>
              </w:trPr>
              <w:tc>
                <w:tcPr>
                  <w:tcW w:w="247" w:type="pct"/>
                  <w:vMerge/>
                  <w:vAlign w:val="center"/>
                </w:tcPr>
                <w:p w14:paraId="1151FDB0" w14:textId="77777777" w:rsidR="00654F43" w:rsidRPr="00C578E0" w:rsidRDefault="00654F43" w:rsidP="00C578E0">
                  <w:pPr>
                    <w:autoSpaceDE w:val="0"/>
                    <w:autoSpaceDN w:val="0"/>
                    <w:jc w:val="center"/>
                    <w:rPr>
                      <w:szCs w:val="21"/>
                    </w:rPr>
                  </w:pPr>
                </w:p>
              </w:tc>
              <w:tc>
                <w:tcPr>
                  <w:tcW w:w="738" w:type="pct"/>
                  <w:vMerge/>
                  <w:vAlign w:val="center"/>
                </w:tcPr>
                <w:p w14:paraId="117DFC91" w14:textId="77777777" w:rsidR="00654F43" w:rsidRPr="00C578E0" w:rsidRDefault="00654F43" w:rsidP="00C578E0">
                  <w:pPr>
                    <w:autoSpaceDE w:val="0"/>
                    <w:autoSpaceDN w:val="0"/>
                    <w:jc w:val="center"/>
                    <w:rPr>
                      <w:kern w:val="0"/>
                      <w:szCs w:val="21"/>
                      <w:lang w:bidi="ar"/>
                    </w:rPr>
                  </w:pPr>
                </w:p>
              </w:tc>
              <w:tc>
                <w:tcPr>
                  <w:tcW w:w="1338" w:type="pct"/>
                  <w:gridSpan w:val="3"/>
                  <w:vAlign w:val="center"/>
                </w:tcPr>
                <w:p w14:paraId="294EFFEC" w14:textId="77777777" w:rsidR="00654F43" w:rsidRPr="00C578E0" w:rsidRDefault="00654F43" w:rsidP="00C578E0">
                  <w:pPr>
                    <w:jc w:val="center"/>
                    <w:rPr>
                      <w:kern w:val="0"/>
                      <w:szCs w:val="21"/>
                      <w:lang w:bidi="ar"/>
                    </w:rPr>
                  </w:pPr>
                  <w:r w:rsidRPr="00C578E0">
                    <w:rPr>
                      <w:color w:val="000000"/>
                      <w:szCs w:val="21"/>
                    </w:rPr>
                    <w:t>COD</w:t>
                  </w:r>
                </w:p>
              </w:tc>
              <w:tc>
                <w:tcPr>
                  <w:tcW w:w="1338" w:type="pct"/>
                  <w:gridSpan w:val="5"/>
                  <w:vAlign w:val="center"/>
                </w:tcPr>
                <w:p w14:paraId="56BCD1E1" w14:textId="77777777" w:rsidR="00654F43" w:rsidRPr="00C578E0" w:rsidRDefault="00654F43" w:rsidP="00C578E0">
                  <w:pPr>
                    <w:tabs>
                      <w:tab w:val="left" w:pos="960"/>
                    </w:tabs>
                    <w:jc w:val="center"/>
                    <w:rPr>
                      <w:szCs w:val="21"/>
                    </w:rPr>
                  </w:pPr>
                  <w:r w:rsidRPr="00C578E0">
                    <w:rPr>
                      <w:szCs w:val="21"/>
                    </w:rPr>
                    <w:t>0.192</w:t>
                  </w:r>
                </w:p>
              </w:tc>
              <w:tc>
                <w:tcPr>
                  <w:tcW w:w="1339" w:type="pct"/>
                  <w:gridSpan w:val="4"/>
                  <w:vAlign w:val="center"/>
                </w:tcPr>
                <w:p w14:paraId="24CC9A14" w14:textId="77777777" w:rsidR="00654F43" w:rsidRPr="00C578E0" w:rsidRDefault="00654F43" w:rsidP="00C578E0">
                  <w:pPr>
                    <w:autoSpaceDE w:val="0"/>
                    <w:autoSpaceDN w:val="0"/>
                    <w:jc w:val="center"/>
                    <w:rPr>
                      <w:kern w:val="0"/>
                      <w:szCs w:val="21"/>
                      <w:lang w:bidi="ar"/>
                    </w:rPr>
                  </w:pPr>
                  <w:r w:rsidRPr="00C578E0">
                    <w:rPr>
                      <w:kern w:val="0"/>
                      <w:szCs w:val="21"/>
                      <w:lang w:bidi="ar"/>
                    </w:rPr>
                    <w:t>400</w:t>
                  </w:r>
                </w:p>
              </w:tc>
            </w:tr>
            <w:tr w:rsidR="00654F43" w:rsidRPr="00C578E0" w14:paraId="13420234" w14:textId="77777777" w:rsidTr="00C578E0">
              <w:trPr>
                <w:trHeight w:val="542"/>
              </w:trPr>
              <w:tc>
                <w:tcPr>
                  <w:tcW w:w="247" w:type="pct"/>
                  <w:vMerge/>
                  <w:vAlign w:val="center"/>
                </w:tcPr>
                <w:p w14:paraId="1F3500F4" w14:textId="77777777" w:rsidR="00654F43" w:rsidRPr="00C578E0" w:rsidRDefault="00654F43" w:rsidP="00C578E0">
                  <w:pPr>
                    <w:autoSpaceDE w:val="0"/>
                    <w:autoSpaceDN w:val="0"/>
                    <w:jc w:val="center"/>
                    <w:rPr>
                      <w:szCs w:val="21"/>
                    </w:rPr>
                  </w:pPr>
                </w:p>
              </w:tc>
              <w:tc>
                <w:tcPr>
                  <w:tcW w:w="738" w:type="pct"/>
                  <w:vMerge/>
                  <w:vAlign w:val="center"/>
                </w:tcPr>
                <w:p w14:paraId="4F724EE8" w14:textId="77777777" w:rsidR="00654F43" w:rsidRPr="00C578E0" w:rsidRDefault="00654F43" w:rsidP="00C578E0">
                  <w:pPr>
                    <w:autoSpaceDE w:val="0"/>
                    <w:autoSpaceDN w:val="0"/>
                    <w:jc w:val="center"/>
                    <w:rPr>
                      <w:kern w:val="0"/>
                      <w:szCs w:val="21"/>
                      <w:lang w:bidi="ar"/>
                    </w:rPr>
                  </w:pPr>
                </w:p>
              </w:tc>
              <w:tc>
                <w:tcPr>
                  <w:tcW w:w="1338" w:type="pct"/>
                  <w:gridSpan w:val="3"/>
                  <w:vAlign w:val="center"/>
                </w:tcPr>
                <w:p w14:paraId="6F49F1F2" w14:textId="77777777" w:rsidR="00654F43" w:rsidRPr="00C578E0" w:rsidRDefault="00654F43" w:rsidP="00C578E0">
                  <w:pPr>
                    <w:jc w:val="center"/>
                    <w:rPr>
                      <w:kern w:val="0"/>
                      <w:szCs w:val="21"/>
                      <w:lang w:bidi="ar"/>
                    </w:rPr>
                  </w:pPr>
                  <w:r w:rsidRPr="00C578E0">
                    <w:rPr>
                      <w:color w:val="000000"/>
                      <w:szCs w:val="21"/>
                    </w:rPr>
                    <w:t>NH</w:t>
                  </w:r>
                  <w:r w:rsidRPr="00C578E0">
                    <w:rPr>
                      <w:color w:val="000000"/>
                      <w:szCs w:val="21"/>
                      <w:vertAlign w:val="subscript"/>
                    </w:rPr>
                    <w:t>3</w:t>
                  </w:r>
                  <w:r w:rsidRPr="00C578E0">
                    <w:rPr>
                      <w:color w:val="000000"/>
                      <w:szCs w:val="21"/>
                    </w:rPr>
                    <w:t>-N</w:t>
                  </w:r>
                </w:p>
              </w:tc>
              <w:tc>
                <w:tcPr>
                  <w:tcW w:w="1338" w:type="pct"/>
                  <w:gridSpan w:val="5"/>
                  <w:vAlign w:val="center"/>
                </w:tcPr>
                <w:p w14:paraId="02D3BEB0" w14:textId="77777777" w:rsidR="00654F43" w:rsidRPr="00C578E0" w:rsidRDefault="00654F43" w:rsidP="00C578E0">
                  <w:pPr>
                    <w:tabs>
                      <w:tab w:val="left" w:pos="960"/>
                    </w:tabs>
                    <w:jc w:val="center"/>
                    <w:rPr>
                      <w:szCs w:val="21"/>
                    </w:rPr>
                  </w:pPr>
                  <w:r w:rsidRPr="00C578E0">
                    <w:rPr>
                      <w:szCs w:val="21"/>
                    </w:rPr>
                    <w:t>0.017</w:t>
                  </w:r>
                </w:p>
              </w:tc>
              <w:tc>
                <w:tcPr>
                  <w:tcW w:w="1339" w:type="pct"/>
                  <w:gridSpan w:val="4"/>
                  <w:vAlign w:val="center"/>
                </w:tcPr>
                <w:p w14:paraId="10471D76" w14:textId="77777777" w:rsidR="00654F43" w:rsidRPr="00C578E0" w:rsidRDefault="00654F43" w:rsidP="00C578E0">
                  <w:pPr>
                    <w:autoSpaceDE w:val="0"/>
                    <w:autoSpaceDN w:val="0"/>
                    <w:jc w:val="center"/>
                    <w:rPr>
                      <w:kern w:val="0"/>
                      <w:szCs w:val="21"/>
                      <w:lang w:bidi="ar"/>
                    </w:rPr>
                  </w:pPr>
                  <w:r w:rsidRPr="00C578E0">
                    <w:rPr>
                      <w:kern w:val="0"/>
                      <w:szCs w:val="21"/>
                      <w:lang w:bidi="ar"/>
                    </w:rPr>
                    <w:t>35</w:t>
                  </w:r>
                </w:p>
              </w:tc>
            </w:tr>
            <w:tr w:rsidR="00654F43" w:rsidRPr="00C578E0" w14:paraId="77908F18" w14:textId="77777777" w:rsidTr="00C578E0">
              <w:trPr>
                <w:trHeight w:val="542"/>
              </w:trPr>
              <w:tc>
                <w:tcPr>
                  <w:tcW w:w="247" w:type="pct"/>
                  <w:vMerge/>
                  <w:vAlign w:val="center"/>
                </w:tcPr>
                <w:p w14:paraId="665B3032" w14:textId="77777777" w:rsidR="00654F43" w:rsidRPr="00C578E0" w:rsidRDefault="00654F43" w:rsidP="00C578E0">
                  <w:pPr>
                    <w:autoSpaceDE w:val="0"/>
                    <w:autoSpaceDN w:val="0"/>
                    <w:jc w:val="center"/>
                    <w:rPr>
                      <w:szCs w:val="21"/>
                    </w:rPr>
                  </w:pPr>
                </w:p>
              </w:tc>
              <w:tc>
                <w:tcPr>
                  <w:tcW w:w="738" w:type="pct"/>
                  <w:vMerge/>
                  <w:vAlign w:val="center"/>
                </w:tcPr>
                <w:p w14:paraId="5354EDEA" w14:textId="77777777" w:rsidR="00654F43" w:rsidRPr="00C578E0" w:rsidRDefault="00654F43" w:rsidP="00C578E0">
                  <w:pPr>
                    <w:autoSpaceDE w:val="0"/>
                    <w:autoSpaceDN w:val="0"/>
                    <w:jc w:val="center"/>
                    <w:rPr>
                      <w:kern w:val="0"/>
                      <w:szCs w:val="21"/>
                      <w:lang w:bidi="ar"/>
                    </w:rPr>
                  </w:pPr>
                </w:p>
              </w:tc>
              <w:tc>
                <w:tcPr>
                  <w:tcW w:w="1338" w:type="pct"/>
                  <w:gridSpan w:val="3"/>
                  <w:vAlign w:val="center"/>
                </w:tcPr>
                <w:p w14:paraId="7C381E98" w14:textId="77777777" w:rsidR="00654F43" w:rsidRPr="00C578E0" w:rsidRDefault="00654F43" w:rsidP="00C578E0">
                  <w:pPr>
                    <w:jc w:val="center"/>
                    <w:rPr>
                      <w:kern w:val="0"/>
                      <w:szCs w:val="21"/>
                      <w:lang w:bidi="ar"/>
                    </w:rPr>
                  </w:pPr>
                  <w:r w:rsidRPr="00C578E0">
                    <w:rPr>
                      <w:color w:val="000000"/>
                      <w:szCs w:val="21"/>
                    </w:rPr>
                    <w:t>TP</w:t>
                  </w:r>
                </w:p>
              </w:tc>
              <w:tc>
                <w:tcPr>
                  <w:tcW w:w="1338" w:type="pct"/>
                  <w:gridSpan w:val="5"/>
                  <w:vAlign w:val="center"/>
                </w:tcPr>
                <w:p w14:paraId="0FFA9F56" w14:textId="77777777" w:rsidR="00654F43" w:rsidRPr="00C578E0" w:rsidRDefault="00654F43" w:rsidP="00C578E0">
                  <w:pPr>
                    <w:tabs>
                      <w:tab w:val="left" w:pos="960"/>
                    </w:tabs>
                    <w:jc w:val="center"/>
                    <w:rPr>
                      <w:snapToGrid w:val="0"/>
                      <w:color w:val="000000"/>
                      <w:kern w:val="0"/>
                      <w:szCs w:val="21"/>
                    </w:rPr>
                  </w:pPr>
                  <w:r w:rsidRPr="00C578E0">
                    <w:rPr>
                      <w:szCs w:val="21"/>
                    </w:rPr>
                    <w:t>0.002</w:t>
                  </w:r>
                </w:p>
              </w:tc>
              <w:tc>
                <w:tcPr>
                  <w:tcW w:w="1339" w:type="pct"/>
                  <w:gridSpan w:val="4"/>
                  <w:vAlign w:val="center"/>
                </w:tcPr>
                <w:p w14:paraId="1CBF724C" w14:textId="77777777" w:rsidR="00654F43" w:rsidRPr="00C578E0" w:rsidRDefault="00654F43" w:rsidP="00C578E0">
                  <w:pPr>
                    <w:autoSpaceDE w:val="0"/>
                    <w:autoSpaceDN w:val="0"/>
                    <w:jc w:val="center"/>
                    <w:rPr>
                      <w:kern w:val="0"/>
                      <w:szCs w:val="21"/>
                      <w:lang w:bidi="ar"/>
                    </w:rPr>
                  </w:pPr>
                  <w:r w:rsidRPr="00C578E0">
                    <w:rPr>
                      <w:kern w:val="0"/>
                      <w:szCs w:val="21"/>
                      <w:lang w:bidi="ar"/>
                    </w:rPr>
                    <w:t>4</w:t>
                  </w:r>
                </w:p>
              </w:tc>
            </w:tr>
            <w:tr w:rsidR="00654F43" w:rsidRPr="00C578E0" w14:paraId="4C5507D9" w14:textId="77777777" w:rsidTr="00C578E0">
              <w:trPr>
                <w:trHeight w:val="542"/>
              </w:trPr>
              <w:tc>
                <w:tcPr>
                  <w:tcW w:w="247" w:type="pct"/>
                  <w:vMerge/>
                  <w:vAlign w:val="center"/>
                </w:tcPr>
                <w:p w14:paraId="7FCE827A" w14:textId="77777777" w:rsidR="00654F43" w:rsidRPr="00C578E0" w:rsidRDefault="00654F43" w:rsidP="00C578E0">
                  <w:pPr>
                    <w:autoSpaceDE w:val="0"/>
                    <w:autoSpaceDN w:val="0"/>
                    <w:jc w:val="center"/>
                    <w:rPr>
                      <w:szCs w:val="21"/>
                    </w:rPr>
                  </w:pPr>
                </w:p>
              </w:tc>
              <w:tc>
                <w:tcPr>
                  <w:tcW w:w="738" w:type="pct"/>
                  <w:vMerge/>
                  <w:vAlign w:val="center"/>
                </w:tcPr>
                <w:p w14:paraId="30707EC7" w14:textId="77777777" w:rsidR="00654F43" w:rsidRPr="00C578E0" w:rsidRDefault="00654F43" w:rsidP="00C578E0">
                  <w:pPr>
                    <w:autoSpaceDE w:val="0"/>
                    <w:autoSpaceDN w:val="0"/>
                    <w:jc w:val="center"/>
                    <w:rPr>
                      <w:kern w:val="0"/>
                      <w:szCs w:val="21"/>
                      <w:lang w:bidi="ar"/>
                    </w:rPr>
                  </w:pPr>
                </w:p>
              </w:tc>
              <w:tc>
                <w:tcPr>
                  <w:tcW w:w="1338" w:type="pct"/>
                  <w:gridSpan w:val="3"/>
                  <w:vAlign w:val="center"/>
                </w:tcPr>
                <w:p w14:paraId="66BC66E4" w14:textId="77777777" w:rsidR="00654F43" w:rsidRPr="00C578E0" w:rsidRDefault="00654F43" w:rsidP="00C578E0">
                  <w:pPr>
                    <w:jc w:val="center"/>
                    <w:rPr>
                      <w:kern w:val="0"/>
                      <w:szCs w:val="21"/>
                      <w:lang w:bidi="ar"/>
                    </w:rPr>
                  </w:pPr>
                  <w:r w:rsidRPr="00C578E0">
                    <w:rPr>
                      <w:color w:val="000000"/>
                      <w:szCs w:val="21"/>
                    </w:rPr>
                    <w:t>SS</w:t>
                  </w:r>
                </w:p>
              </w:tc>
              <w:tc>
                <w:tcPr>
                  <w:tcW w:w="1338" w:type="pct"/>
                  <w:gridSpan w:val="5"/>
                  <w:vAlign w:val="center"/>
                </w:tcPr>
                <w:p w14:paraId="64C4276C" w14:textId="77777777" w:rsidR="00654F43" w:rsidRPr="00C578E0" w:rsidRDefault="00654F43" w:rsidP="00C578E0">
                  <w:pPr>
                    <w:tabs>
                      <w:tab w:val="left" w:pos="960"/>
                    </w:tabs>
                    <w:jc w:val="center"/>
                    <w:rPr>
                      <w:szCs w:val="21"/>
                    </w:rPr>
                  </w:pPr>
                  <w:r w:rsidRPr="00C578E0">
                    <w:rPr>
                      <w:szCs w:val="21"/>
                    </w:rPr>
                    <w:t>0.096</w:t>
                  </w:r>
                </w:p>
              </w:tc>
              <w:tc>
                <w:tcPr>
                  <w:tcW w:w="1339" w:type="pct"/>
                  <w:gridSpan w:val="4"/>
                  <w:vAlign w:val="center"/>
                </w:tcPr>
                <w:p w14:paraId="542937F8" w14:textId="77777777" w:rsidR="00654F43" w:rsidRPr="00C578E0" w:rsidRDefault="00654F43" w:rsidP="00C578E0">
                  <w:pPr>
                    <w:autoSpaceDE w:val="0"/>
                    <w:autoSpaceDN w:val="0"/>
                    <w:jc w:val="center"/>
                    <w:rPr>
                      <w:kern w:val="0"/>
                      <w:szCs w:val="21"/>
                      <w:lang w:bidi="ar"/>
                    </w:rPr>
                  </w:pPr>
                  <w:r w:rsidRPr="00C578E0">
                    <w:rPr>
                      <w:kern w:val="0"/>
                      <w:szCs w:val="21"/>
                      <w:lang w:bidi="ar"/>
                    </w:rPr>
                    <w:t>200</w:t>
                  </w:r>
                </w:p>
              </w:tc>
            </w:tr>
            <w:tr w:rsidR="00654F43" w:rsidRPr="00C578E0" w14:paraId="7A24FC90" w14:textId="77777777" w:rsidTr="00C578E0">
              <w:trPr>
                <w:trHeight w:val="542"/>
              </w:trPr>
              <w:tc>
                <w:tcPr>
                  <w:tcW w:w="247" w:type="pct"/>
                  <w:vMerge/>
                  <w:vAlign w:val="center"/>
                </w:tcPr>
                <w:p w14:paraId="751AF91A" w14:textId="77777777" w:rsidR="00654F43" w:rsidRPr="00C578E0" w:rsidRDefault="00654F43" w:rsidP="00C578E0">
                  <w:pPr>
                    <w:autoSpaceDE w:val="0"/>
                    <w:autoSpaceDN w:val="0"/>
                    <w:jc w:val="center"/>
                    <w:rPr>
                      <w:szCs w:val="21"/>
                    </w:rPr>
                  </w:pPr>
                </w:p>
              </w:tc>
              <w:tc>
                <w:tcPr>
                  <w:tcW w:w="738" w:type="pct"/>
                  <w:vMerge w:val="restart"/>
                  <w:vAlign w:val="center"/>
                </w:tcPr>
                <w:p w14:paraId="26D36284" w14:textId="77777777" w:rsidR="00654F43" w:rsidRPr="00C578E0" w:rsidRDefault="00654F43" w:rsidP="00C578E0">
                  <w:pPr>
                    <w:autoSpaceDE w:val="0"/>
                    <w:autoSpaceDN w:val="0"/>
                    <w:jc w:val="center"/>
                    <w:rPr>
                      <w:kern w:val="0"/>
                      <w:szCs w:val="21"/>
                      <w:lang w:bidi="ar"/>
                    </w:rPr>
                  </w:pPr>
                  <w:r w:rsidRPr="00C578E0">
                    <w:rPr>
                      <w:kern w:val="0"/>
                      <w:szCs w:val="21"/>
                    </w:rPr>
                    <w:t>替代源排放情况</w:t>
                  </w:r>
                </w:p>
              </w:tc>
              <w:tc>
                <w:tcPr>
                  <w:tcW w:w="803" w:type="pct"/>
                  <w:vAlign w:val="center"/>
                </w:tcPr>
                <w:p w14:paraId="16773666" w14:textId="77777777" w:rsidR="00654F43" w:rsidRPr="00C578E0" w:rsidRDefault="00654F43" w:rsidP="00C578E0">
                  <w:pPr>
                    <w:autoSpaceDE w:val="0"/>
                    <w:autoSpaceDN w:val="0"/>
                    <w:jc w:val="center"/>
                    <w:rPr>
                      <w:kern w:val="0"/>
                      <w:szCs w:val="21"/>
                    </w:rPr>
                  </w:pPr>
                  <w:r w:rsidRPr="00C578E0">
                    <w:rPr>
                      <w:kern w:val="0"/>
                      <w:szCs w:val="21"/>
                      <w:lang w:bidi="ar"/>
                    </w:rPr>
                    <w:t>污染源名称</w:t>
                  </w:r>
                </w:p>
              </w:tc>
              <w:tc>
                <w:tcPr>
                  <w:tcW w:w="803" w:type="pct"/>
                  <w:gridSpan w:val="3"/>
                  <w:vAlign w:val="center"/>
                </w:tcPr>
                <w:p w14:paraId="766EB5BA" w14:textId="77777777" w:rsidR="00654F43" w:rsidRPr="00C578E0" w:rsidRDefault="00654F43" w:rsidP="00C578E0">
                  <w:pPr>
                    <w:autoSpaceDE w:val="0"/>
                    <w:autoSpaceDN w:val="0"/>
                    <w:jc w:val="center"/>
                    <w:rPr>
                      <w:kern w:val="0"/>
                      <w:szCs w:val="21"/>
                    </w:rPr>
                  </w:pPr>
                  <w:r w:rsidRPr="00C578E0">
                    <w:rPr>
                      <w:kern w:val="0"/>
                      <w:szCs w:val="21"/>
                      <w:lang w:bidi="ar"/>
                    </w:rPr>
                    <w:t>排污许可证编号</w:t>
                  </w:r>
                </w:p>
              </w:tc>
              <w:tc>
                <w:tcPr>
                  <w:tcW w:w="803" w:type="pct"/>
                  <w:gridSpan w:val="3"/>
                  <w:vAlign w:val="center"/>
                </w:tcPr>
                <w:p w14:paraId="103E9623" w14:textId="77777777" w:rsidR="00654F43" w:rsidRPr="00C578E0" w:rsidRDefault="00654F43" w:rsidP="00C578E0">
                  <w:pPr>
                    <w:autoSpaceDE w:val="0"/>
                    <w:autoSpaceDN w:val="0"/>
                    <w:jc w:val="center"/>
                    <w:rPr>
                      <w:kern w:val="0"/>
                      <w:szCs w:val="21"/>
                    </w:rPr>
                  </w:pPr>
                  <w:r w:rsidRPr="00C578E0">
                    <w:rPr>
                      <w:kern w:val="0"/>
                      <w:szCs w:val="21"/>
                      <w:lang w:bidi="ar"/>
                    </w:rPr>
                    <w:t>污染物名称</w:t>
                  </w:r>
                </w:p>
              </w:tc>
              <w:tc>
                <w:tcPr>
                  <w:tcW w:w="803" w:type="pct"/>
                  <w:gridSpan w:val="4"/>
                  <w:vAlign w:val="center"/>
                </w:tcPr>
                <w:p w14:paraId="4C12700A" w14:textId="77777777" w:rsidR="00654F43" w:rsidRPr="00C578E0" w:rsidRDefault="00654F43" w:rsidP="00C578E0">
                  <w:pPr>
                    <w:autoSpaceDE w:val="0"/>
                    <w:autoSpaceDN w:val="0"/>
                    <w:jc w:val="center"/>
                    <w:rPr>
                      <w:kern w:val="0"/>
                      <w:szCs w:val="21"/>
                    </w:rPr>
                  </w:pPr>
                  <w:r w:rsidRPr="00C578E0">
                    <w:rPr>
                      <w:kern w:val="0"/>
                      <w:szCs w:val="21"/>
                      <w:lang w:bidi="ar"/>
                    </w:rPr>
                    <w:t>排放量</w:t>
                  </w:r>
                  <w:r w:rsidRPr="00C578E0">
                    <w:rPr>
                      <w:kern w:val="0"/>
                      <w:szCs w:val="21"/>
                      <w:lang w:bidi="ar"/>
                    </w:rPr>
                    <w:t>/</w:t>
                  </w:r>
                  <w:r w:rsidRPr="00C578E0">
                    <w:rPr>
                      <w:kern w:val="0"/>
                      <w:szCs w:val="21"/>
                      <w:lang w:bidi="ar"/>
                    </w:rPr>
                    <w:t>（</w:t>
                  </w:r>
                  <w:r w:rsidRPr="00C578E0">
                    <w:rPr>
                      <w:kern w:val="0"/>
                      <w:szCs w:val="21"/>
                      <w:lang w:bidi="ar"/>
                    </w:rPr>
                    <w:t>t/a</w:t>
                  </w:r>
                  <w:r w:rsidRPr="00C578E0">
                    <w:rPr>
                      <w:kern w:val="0"/>
                      <w:szCs w:val="21"/>
                      <w:lang w:bidi="ar"/>
                    </w:rPr>
                    <w:t>）</w:t>
                  </w:r>
                </w:p>
              </w:tc>
              <w:tc>
                <w:tcPr>
                  <w:tcW w:w="804" w:type="pct"/>
                  <w:vAlign w:val="center"/>
                </w:tcPr>
                <w:p w14:paraId="7A6119BA" w14:textId="77777777" w:rsidR="00654F43" w:rsidRPr="00C578E0" w:rsidRDefault="00654F43" w:rsidP="00C578E0">
                  <w:pPr>
                    <w:autoSpaceDE w:val="0"/>
                    <w:autoSpaceDN w:val="0"/>
                    <w:jc w:val="center"/>
                    <w:rPr>
                      <w:kern w:val="0"/>
                      <w:szCs w:val="21"/>
                    </w:rPr>
                  </w:pPr>
                  <w:r w:rsidRPr="00C578E0">
                    <w:rPr>
                      <w:kern w:val="0"/>
                      <w:szCs w:val="21"/>
                      <w:lang w:bidi="ar"/>
                    </w:rPr>
                    <w:t>排放浓度</w:t>
                  </w:r>
                  <w:r w:rsidRPr="00C578E0">
                    <w:rPr>
                      <w:kern w:val="0"/>
                      <w:szCs w:val="21"/>
                      <w:lang w:bidi="ar"/>
                    </w:rPr>
                    <w:t>/</w:t>
                  </w:r>
                  <w:r w:rsidRPr="00C578E0">
                    <w:rPr>
                      <w:kern w:val="0"/>
                      <w:szCs w:val="21"/>
                      <w:lang w:bidi="ar"/>
                    </w:rPr>
                    <w:t>（</w:t>
                  </w:r>
                  <w:r w:rsidRPr="00C578E0">
                    <w:rPr>
                      <w:kern w:val="0"/>
                      <w:szCs w:val="21"/>
                      <w:lang w:bidi="ar"/>
                    </w:rPr>
                    <w:t>mg/L</w:t>
                  </w:r>
                  <w:r w:rsidRPr="00C578E0">
                    <w:rPr>
                      <w:kern w:val="0"/>
                      <w:szCs w:val="21"/>
                      <w:lang w:bidi="ar"/>
                    </w:rPr>
                    <w:t>）</w:t>
                  </w:r>
                </w:p>
              </w:tc>
            </w:tr>
            <w:tr w:rsidR="00654F43" w:rsidRPr="00C578E0" w14:paraId="74EDCFE7" w14:textId="77777777" w:rsidTr="00C578E0">
              <w:trPr>
                <w:trHeight w:val="542"/>
              </w:trPr>
              <w:tc>
                <w:tcPr>
                  <w:tcW w:w="247" w:type="pct"/>
                  <w:vMerge/>
                  <w:vAlign w:val="center"/>
                </w:tcPr>
                <w:p w14:paraId="77FA1439" w14:textId="77777777" w:rsidR="00654F43" w:rsidRPr="00C578E0" w:rsidRDefault="00654F43" w:rsidP="00C578E0">
                  <w:pPr>
                    <w:autoSpaceDE w:val="0"/>
                    <w:autoSpaceDN w:val="0"/>
                    <w:jc w:val="center"/>
                    <w:rPr>
                      <w:szCs w:val="21"/>
                    </w:rPr>
                  </w:pPr>
                </w:p>
              </w:tc>
              <w:tc>
                <w:tcPr>
                  <w:tcW w:w="738" w:type="pct"/>
                  <w:vMerge/>
                  <w:vAlign w:val="center"/>
                </w:tcPr>
                <w:p w14:paraId="4FE6CEE9" w14:textId="77777777" w:rsidR="00654F43" w:rsidRPr="00C578E0" w:rsidRDefault="00654F43" w:rsidP="00C578E0">
                  <w:pPr>
                    <w:autoSpaceDE w:val="0"/>
                    <w:autoSpaceDN w:val="0"/>
                    <w:jc w:val="center"/>
                    <w:rPr>
                      <w:kern w:val="0"/>
                      <w:szCs w:val="21"/>
                      <w:lang w:bidi="ar"/>
                    </w:rPr>
                  </w:pPr>
                </w:p>
              </w:tc>
              <w:tc>
                <w:tcPr>
                  <w:tcW w:w="803" w:type="pct"/>
                  <w:vAlign w:val="center"/>
                </w:tcPr>
                <w:p w14:paraId="649C9264" w14:textId="77777777" w:rsidR="00654F43" w:rsidRPr="00C578E0" w:rsidRDefault="00654F43" w:rsidP="00C578E0">
                  <w:pPr>
                    <w:autoSpaceDE w:val="0"/>
                    <w:autoSpaceDN w:val="0"/>
                    <w:jc w:val="center"/>
                    <w:rPr>
                      <w:kern w:val="0"/>
                      <w:szCs w:val="21"/>
                    </w:rPr>
                  </w:pPr>
                  <w:r w:rsidRPr="00C578E0">
                    <w:rPr>
                      <w:kern w:val="0"/>
                      <w:szCs w:val="21"/>
                      <w:lang w:bidi="ar"/>
                    </w:rPr>
                    <w:t>（</w:t>
                  </w:r>
                  <w:r w:rsidRPr="00C578E0">
                    <w:rPr>
                      <w:kern w:val="0"/>
                      <w:szCs w:val="21"/>
                      <w:lang w:bidi="ar"/>
                    </w:rPr>
                    <w:tab/>
                  </w:r>
                  <w:r w:rsidRPr="00C578E0">
                    <w:rPr>
                      <w:kern w:val="0"/>
                      <w:szCs w:val="21"/>
                      <w:lang w:bidi="ar"/>
                    </w:rPr>
                    <w:t>）</w:t>
                  </w:r>
                </w:p>
              </w:tc>
              <w:tc>
                <w:tcPr>
                  <w:tcW w:w="803" w:type="pct"/>
                  <w:gridSpan w:val="3"/>
                  <w:vAlign w:val="center"/>
                </w:tcPr>
                <w:p w14:paraId="65A8E6AF" w14:textId="77777777" w:rsidR="00654F43" w:rsidRPr="00C578E0" w:rsidRDefault="00654F43" w:rsidP="00C578E0">
                  <w:pPr>
                    <w:autoSpaceDE w:val="0"/>
                    <w:autoSpaceDN w:val="0"/>
                    <w:jc w:val="center"/>
                    <w:rPr>
                      <w:kern w:val="0"/>
                      <w:szCs w:val="21"/>
                    </w:rPr>
                  </w:pPr>
                  <w:r w:rsidRPr="00C578E0">
                    <w:rPr>
                      <w:kern w:val="0"/>
                      <w:szCs w:val="21"/>
                      <w:lang w:bidi="ar"/>
                    </w:rPr>
                    <w:t>（</w:t>
                  </w:r>
                  <w:r w:rsidRPr="00C578E0">
                    <w:rPr>
                      <w:kern w:val="0"/>
                      <w:szCs w:val="21"/>
                      <w:lang w:bidi="ar"/>
                    </w:rPr>
                    <w:tab/>
                  </w:r>
                  <w:r w:rsidRPr="00C578E0">
                    <w:rPr>
                      <w:kern w:val="0"/>
                      <w:szCs w:val="21"/>
                      <w:lang w:bidi="ar"/>
                    </w:rPr>
                    <w:t>）</w:t>
                  </w:r>
                </w:p>
              </w:tc>
              <w:tc>
                <w:tcPr>
                  <w:tcW w:w="803" w:type="pct"/>
                  <w:gridSpan w:val="3"/>
                  <w:vAlign w:val="center"/>
                </w:tcPr>
                <w:p w14:paraId="1BA6B80B" w14:textId="77777777" w:rsidR="00654F43" w:rsidRPr="00C578E0" w:rsidRDefault="00654F43" w:rsidP="00C578E0">
                  <w:pPr>
                    <w:autoSpaceDE w:val="0"/>
                    <w:autoSpaceDN w:val="0"/>
                    <w:jc w:val="center"/>
                    <w:rPr>
                      <w:kern w:val="0"/>
                      <w:szCs w:val="21"/>
                    </w:rPr>
                  </w:pPr>
                  <w:r w:rsidRPr="00C578E0">
                    <w:rPr>
                      <w:kern w:val="0"/>
                      <w:szCs w:val="21"/>
                      <w:lang w:bidi="ar"/>
                    </w:rPr>
                    <w:t>（</w:t>
                  </w:r>
                  <w:r w:rsidRPr="00C578E0">
                    <w:rPr>
                      <w:kern w:val="0"/>
                      <w:szCs w:val="21"/>
                      <w:lang w:bidi="ar"/>
                    </w:rPr>
                    <w:tab/>
                  </w:r>
                  <w:r w:rsidRPr="00C578E0">
                    <w:rPr>
                      <w:kern w:val="0"/>
                      <w:szCs w:val="21"/>
                      <w:lang w:bidi="ar"/>
                    </w:rPr>
                    <w:t>）</w:t>
                  </w:r>
                </w:p>
              </w:tc>
              <w:tc>
                <w:tcPr>
                  <w:tcW w:w="803" w:type="pct"/>
                  <w:gridSpan w:val="4"/>
                  <w:vAlign w:val="center"/>
                </w:tcPr>
                <w:p w14:paraId="65EF4A1F" w14:textId="77777777" w:rsidR="00654F43" w:rsidRPr="00C578E0" w:rsidRDefault="00654F43" w:rsidP="00C578E0">
                  <w:pPr>
                    <w:autoSpaceDE w:val="0"/>
                    <w:autoSpaceDN w:val="0"/>
                    <w:jc w:val="center"/>
                    <w:rPr>
                      <w:kern w:val="0"/>
                      <w:szCs w:val="21"/>
                    </w:rPr>
                  </w:pPr>
                  <w:r w:rsidRPr="00C578E0">
                    <w:rPr>
                      <w:kern w:val="0"/>
                      <w:szCs w:val="21"/>
                      <w:lang w:bidi="ar"/>
                    </w:rPr>
                    <w:t>（</w:t>
                  </w:r>
                  <w:r w:rsidRPr="00C578E0">
                    <w:rPr>
                      <w:kern w:val="0"/>
                      <w:szCs w:val="21"/>
                      <w:lang w:bidi="ar"/>
                    </w:rPr>
                    <w:tab/>
                  </w:r>
                  <w:r w:rsidRPr="00C578E0">
                    <w:rPr>
                      <w:kern w:val="0"/>
                      <w:szCs w:val="21"/>
                      <w:lang w:bidi="ar"/>
                    </w:rPr>
                    <w:t>）</w:t>
                  </w:r>
                </w:p>
              </w:tc>
              <w:tc>
                <w:tcPr>
                  <w:tcW w:w="804" w:type="pct"/>
                  <w:vAlign w:val="center"/>
                </w:tcPr>
                <w:p w14:paraId="27FB7615" w14:textId="77777777" w:rsidR="00654F43" w:rsidRPr="00C578E0" w:rsidRDefault="00654F43" w:rsidP="00C578E0">
                  <w:pPr>
                    <w:autoSpaceDE w:val="0"/>
                    <w:autoSpaceDN w:val="0"/>
                    <w:jc w:val="center"/>
                    <w:rPr>
                      <w:kern w:val="0"/>
                      <w:szCs w:val="21"/>
                    </w:rPr>
                  </w:pPr>
                  <w:r w:rsidRPr="00C578E0">
                    <w:rPr>
                      <w:kern w:val="0"/>
                      <w:szCs w:val="21"/>
                      <w:lang w:bidi="ar"/>
                    </w:rPr>
                    <w:t>（</w:t>
                  </w:r>
                  <w:r w:rsidRPr="00C578E0">
                    <w:rPr>
                      <w:kern w:val="0"/>
                      <w:szCs w:val="21"/>
                      <w:lang w:bidi="ar"/>
                    </w:rPr>
                    <w:tab/>
                  </w:r>
                  <w:r w:rsidRPr="00C578E0">
                    <w:rPr>
                      <w:kern w:val="0"/>
                      <w:szCs w:val="21"/>
                      <w:lang w:bidi="ar"/>
                    </w:rPr>
                    <w:t>）</w:t>
                  </w:r>
                </w:p>
              </w:tc>
            </w:tr>
            <w:tr w:rsidR="00654F43" w:rsidRPr="00C578E0" w14:paraId="1EC51F3D" w14:textId="77777777" w:rsidTr="00C578E0">
              <w:trPr>
                <w:trHeight w:val="542"/>
              </w:trPr>
              <w:tc>
                <w:tcPr>
                  <w:tcW w:w="247" w:type="pct"/>
                  <w:vMerge/>
                  <w:vAlign w:val="center"/>
                </w:tcPr>
                <w:p w14:paraId="624DCDAC" w14:textId="77777777" w:rsidR="00654F43" w:rsidRPr="00C578E0" w:rsidRDefault="00654F43" w:rsidP="00C578E0">
                  <w:pPr>
                    <w:autoSpaceDE w:val="0"/>
                    <w:autoSpaceDN w:val="0"/>
                    <w:jc w:val="center"/>
                    <w:rPr>
                      <w:szCs w:val="21"/>
                    </w:rPr>
                  </w:pPr>
                </w:p>
              </w:tc>
              <w:tc>
                <w:tcPr>
                  <w:tcW w:w="738" w:type="pct"/>
                  <w:vAlign w:val="center"/>
                </w:tcPr>
                <w:p w14:paraId="5DD829F5" w14:textId="77777777" w:rsidR="00654F43" w:rsidRPr="00C578E0" w:rsidRDefault="00654F43" w:rsidP="00C578E0">
                  <w:pPr>
                    <w:autoSpaceDE w:val="0"/>
                    <w:autoSpaceDN w:val="0"/>
                    <w:jc w:val="center"/>
                    <w:rPr>
                      <w:kern w:val="0"/>
                      <w:szCs w:val="21"/>
                      <w:lang w:bidi="ar"/>
                    </w:rPr>
                  </w:pPr>
                  <w:r w:rsidRPr="00C578E0">
                    <w:rPr>
                      <w:kern w:val="0"/>
                      <w:szCs w:val="21"/>
                      <w:lang w:bidi="ar"/>
                    </w:rPr>
                    <w:t>生态流量确定</w:t>
                  </w:r>
                </w:p>
              </w:tc>
              <w:tc>
                <w:tcPr>
                  <w:tcW w:w="4015" w:type="pct"/>
                  <w:gridSpan w:val="12"/>
                </w:tcPr>
                <w:p w14:paraId="48CE7A1D" w14:textId="77777777" w:rsidR="00654F43" w:rsidRPr="00C578E0" w:rsidRDefault="00654F43" w:rsidP="00C578E0">
                  <w:pPr>
                    <w:autoSpaceDE w:val="0"/>
                    <w:autoSpaceDN w:val="0"/>
                    <w:spacing w:before="33"/>
                    <w:ind w:left="115"/>
                    <w:jc w:val="left"/>
                    <w:rPr>
                      <w:kern w:val="0"/>
                      <w:szCs w:val="21"/>
                    </w:rPr>
                  </w:pPr>
                  <w:r w:rsidRPr="00C578E0">
                    <w:rPr>
                      <w:kern w:val="0"/>
                      <w:szCs w:val="21"/>
                      <w:lang w:bidi="ar"/>
                    </w:rPr>
                    <w:t>生态流量：一般水期（</w:t>
                  </w:r>
                  <w:r w:rsidRPr="00C578E0">
                    <w:rPr>
                      <w:kern w:val="0"/>
                      <w:szCs w:val="21"/>
                      <w:lang w:bidi="ar"/>
                    </w:rPr>
                    <w:tab/>
                  </w:r>
                  <w:r w:rsidRPr="00C578E0">
                    <w:rPr>
                      <w:kern w:val="0"/>
                      <w:szCs w:val="21"/>
                      <w:lang w:bidi="ar"/>
                    </w:rPr>
                    <w:t>）</w:t>
                  </w:r>
                  <w:r w:rsidRPr="00C578E0">
                    <w:rPr>
                      <w:kern w:val="0"/>
                      <w:szCs w:val="21"/>
                      <w:lang w:bidi="ar"/>
                    </w:rPr>
                    <w:t>m</w:t>
                  </w:r>
                  <w:r w:rsidRPr="00C578E0">
                    <w:rPr>
                      <w:kern w:val="0"/>
                      <w:position w:val="6"/>
                      <w:szCs w:val="21"/>
                      <w:vertAlign w:val="superscript"/>
                      <w:lang w:bidi="ar"/>
                    </w:rPr>
                    <w:t>3</w:t>
                  </w:r>
                  <w:r w:rsidRPr="00C578E0">
                    <w:rPr>
                      <w:kern w:val="0"/>
                      <w:szCs w:val="21"/>
                      <w:lang w:bidi="ar"/>
                    </w:rPr>
                    <w:t>/s</w:t>
                  </w:r>
                  <w:r w:rsidRPr="00C578E0">
                    <w:rPr>
                      <w:kern w:val="0"/>
                      <w:szCs w:val="21"/>
                      <w:lang w:bidi="ar"/>
                    </w:rPr>
                    <w:t>；鱼类繁殖期（</w:t>
                  </w:r>
                  <w:r w:rsidRPr="00C578E0">
                    <w:rPr>
                      <w:kern w:val="0"/>
                      <w:szCs w:val="21"/>
                      <w:lang w:bidi="ar"/>
                    </w:rPr>
                    <w:tab/>
                  </w:r>
                  <w:r w:rsidRPr="00C578E0">
                    <w:rPr>
                      <w:kern w:val="0"/>
                      <w:szCs w:val="21"/>
                      <w:lang w:bidi="ar"/>
                    </w:rPr>
                    <w:t>）</w:t>
                  </w:r>
                  <w:r w:rsidRPr="00C578E0">
                    <w:rPr>
                      <w:kern w:val="0"/>
                      <w:szCs w:val="21"/>
                      <w:lang w:bidi="ar"/>
                    </w:rPr>
                    <w:t>m</w:t>
                  </w:r>
                  <w:r w:rsidRPr="00C578E0">
                    <w:rPr>
                      <w:kern w:val="0"/>
                      <w:position w:val="6"/>
                      <w:szCs w:val="21"/>
                      <w:vertAlign w:val="superscript"/>
                      <w:lang w:bidi="ar"/>
                    </w:rPr>
                    <w:t>3</w:t>
                  </w:r>
                  <w:r w:rsidRPr="00C578E0">
                    <w:rPr>
                      <w:kern w:val="0"/>
                      <w:szCs w:val="21"/>
                      <w:lang w:bidi="ar"/>
                    </w:rPr>
                    <w:t>/s</w:t>
                  </w:r>
                  <w:r w:rsidRPr="00C578E0">
                    <w:rPr>
                      <w:kern w:val="0"/>
                      <w:szCs w:val="21"/>
                      <w:lang w:bidi="ar"/>
                    </w:rPr>
                    <w:t>；其他（</w:t>
                  </w:r>
                  <w:r w:rsidRPr="00C578E0">
                    <w:rPr>
                      <w:kern w:val="0"/>
                      <w:szCs w:val="21"/>
                      <w:lang w:bidi="ar"/>
                    </w:rPr>
                    <w:tab/>
                  </w:r>
                  <w:r w:rsidRPr="00C578E0">
                    <w:rPr>
                      <w:kern w:val="0"/>
                      <w:szCs w:val="21"/>
                      <w:lang w:bidi="ar"/>
                    </w:rPr>
                    <w:t>）</w:t>
                  </w:r>
                  <w:r w:rsidRPr="00C578E0">
                    <w:rPr>
                      <w:kern w:val="0"/>
                      <w:szCs w:val="21"/>
                      <w:lang w:bidi="ar"/>
                    </w:rPr>
                    <w:t>m</w:t>
                  </w:r>
                  <w:r w:rsidRPr="00C578E0">
                    <w:rPr>
                      <w:kern w:val="0"/>
                      <w:position w:val="6"/>
                      <w:szCs w:val="21"/>
                      <w:vertAlign w:val="superscript"/>
                      <w:lang w:bidi="ar"/>
                    </w:rPr>
                    <w:t>3</w:t>
                  </w:r>
                  <w:r w:rsidRPr="00C578E0">
                    <w:rPr>
                      <w:kern w:val="0"/>
                      <w:szCs w:val="21"/>
                      <w:lang w:bidi="ar"/>
                    </w:rPr>
                    <w:t>/s</w:t>
                  </w:r>
                </w:p>
                <w:p w14:paraId="342F89C5" w14:textId="77777777" w:rsidR="00654F43" w:rsidRPr="00C578E0" w:rsidRDefault="00654F43" w:rsidP="00C578E0">
                  <w:pPr>
                    <w:autoSpaceDE w:val="0"/>
                    <w:autoSpaceDN w:val="0"/>
                    <w:ind w:left="113"/>
                    <w:jc w:val="left"/>
                    <w:rPr>
                      <w:kern w:val="0"/>
                      <w:szCs w:val="21"/>
                      <w:lang w:bidi="ar"/>
                    </w:rPr>
                  </w:pPr>
                  <w:r w:rsidRPr="00C578E0">
                    <w:rPr>
                      <w:kern w:val="0"/>
                      <w:szCs w:val="21"/>
                      <w:lang w:bidi="ar"/>
                    </w:rPr>
                    <w:t>生态水位：一般水期（</w:t>
                  </w:r>
                  <w:r w:rsidRPr="00C578E0">
                    <w:rPr>
                      <w:kern w:val="0"/>
                      <w:szCs w:val="21"/>
                      <w:lang w:bidi="ar"/>
                    </w:rPr>
                    <w:tab/>
                  </w:r>
                  <w:r w:rsidRPr="00C578E0">
                    <w:rPr>
                      <w:kern w:val="0"/>
                      <w:szCs w:val="21"/>
                      <w:lang w:bidi="ar"/>
                    </w:rPr>
                    <w:t>）</w:t>
                  </w:r>
                  <w:r w:rsidRPr="00C578E0">
                    <w:rPr>
                      <w:kern w:val="0"/>
                      <w:szCs w:val="21"/>
                      <w:lang w:bidi="ar"/>
                    </w:rPr>
                    <w:t>m</w:t>
                  </w:r>
                  <w:r w:rsidRPr="00C578E0">
                    <w:rPr>
                      <w:kern w:val="0"/>
                      <w:szCs w:val="21"/>
                      <w:lang w:bidi="ar"/>
                    </w:rPr>
                    <w:t>；鱼类繁殖期（</w:t>
                  </w:r>
                  <w:r w:rsidRPr="00C578E0">
                    <w:rPr>
                      <w:kern w:val="0"/>
                      <w:szCs w:val="21"/>
                      <w:lang w:bidi="ar"/>
                    </w:rPr>
                    <w:tab/>
                  </w:r>
                  <w:r w:rsidRPr="00C578E0">
                    <w:rPr>
                      <w:kern w:val="0"/>
                      <w:szCs w:val="21"/>
                      <w:lang w:bidi="ar"/>
                    </w:rPr>
                    <w:t>）</w:t>
                  </w:r>
                  <w:r w:rsidRPr="00C578E0">
                    <w:rPr>
                      <w:kern w:val="0"/>
                      <w:szCs w:val="21"/>
                      <w:lang w:bidi="ar"/>
                    </w:rPr>
                    <w:t>m</w:t>
                  </w:r>
                  <w:r w:rsidRPr="00C578E0">
                    <w:rPr>
                      <w:kern w:val="0"/>
                      <w:szCs w:val="21"/>
                      <w:lang w:bidi="ar"/>
                    </w:rPr>
                    <w:t>；其他（</w:t>
                  </w:r>
                  <w:r w:rsidRPr="00C578E0">
                    <w:rPr>
                      <w:kern w:val="0"/>
                      <w:szCs w:val="21"/>
                      <w:lang w:bidi="ar"/>
                    </w:rPr>
                    <w:tab/>
                  </w:r>
                  <w:r w:rsidRPr="00C578E0">
                    <w:rPr>
                      <w:kern w:val="0"/>
                      <w:szCs w:val="21"/>
                      <w:lang w:bidi="ar"/>
                    </w:rPr>
                    <w:t>）</w:t>
                  </w:r>
                  <w:r w:rsidRPr="00C578E0">
                    <w:rPr>
                      <w:kern w:val="0"/>
                      <w:szCs w:val="21"/>
                      <w:lang w:bidi="ar"/>
                    </w:rPr>
                    <w:t>m</w:t>
                  </w:r>
                </w:p>
              </w:tc>
            </w:tr>
            <w:tr w:rsidR="00654F43" w:rsidRPr="00C578E0" w14:paraId="4892D325" w14:textId="77777777" w:rsidTr="00C578E0">
              <w:trPr>
                <w:trHeight w:val="542"/>
              </w:trPr>
              <w:tc>
                <w:tcPr>
                  <w:tcW w:w="247" w:type="pct"/>
                  <w:vAlign w:val="center"/>
                </w:tcPr>
                <w:p w14:paraId="0B4C2461" w14:textId="77777777" w:rsidR="00654F43" w:rsidRPr="00C578E0" w:rsidRDefault="00654F43" w:rsidP="00C578E0">
                  <w:pPr>
                    <w:autoSpaceDE w:val="0"/>
                    <w:autoSpaceDN w:val="0"/>
                    <w:jc w:val="center"/>
                    <w:rPr>
                      <w:szCs w:val="21"/>
                    </w:rPr>
                  </w:pPr>
                </w:p>
              </w:tc>
              <w:tc>
                <w:tcPr>
                  <w:tcW w:w="738" w:type="pct"/>
                  <w:vAlign w:val="center"/>
                </w:tcPr>
                <w:p w14:paraId="031C6014" w14:textId="77777777" w:rsidR="00654F43" w:rsidRPr="00C578E0" w:rsidRDefault="00654F43" w:rsidP="00C578E0">
                  <w:pPr>
                    <w:autoSpaceDE w:val="0"/>
                    <w:autoSpaceDN w:val="0"/>
                    <w:jc w:val="center"/>
                    <w:rPr>
                      <w:kern w:val="0"/>
                      <w:szCs w:val="21"/>
                      <w:lang w:bidi="ar"/>
                    </w:rPr>
                  </w:pPr>
                  <w:r w:rsidRPr="00C578E0">
                    <w:rPr>
                      <w:kern w:val="0"/>
                      <w:szCs w:val="21"/>
                      <w:lang w:bidi="ar"/>
                    </w:rPr>
                    <w:t>环保措施</w:t>
                  </w:r>
                </w:p>
              </w:tc>
              <w:tc>
                <w:tcPr>
                  <w:tcW w:w="4015" w:type="pct"/>
                  <w:gridSpan w:val="12"/>
                  <w:vAlign w:val="center"/>
                </w:tcPr>
                <w:p w14:paraId="729E93A3" w14:textId="77777777" w:rsidR="00654F43" w:rsidRPr="00C578E0" w:rsidRDefault="00654F43" w:rsidP="00C578E0">
                  <w:pPr>
                    <w:widowControl/>
                    <w:rPr>
                      <w:kern w:val="0"/>
                      <w:szCs w:val="21"/>
                      <w:lang w:bidi="ar"/>
                    </w:rPr>
                  </w:pPr>
                  <w:r w:rsidRPr="00C578E0">
                    <w:rPr>
                      <w:szCs w:val="21"/>
                      <w:lang w:bidi="ar"/>
                    </w:rPr>
                    <w:t>污水处理设施</w:t>
                  </w:r>
                  <w:r w:rsidRPr="00C578E0">
                    <w:rPr>
                      <w:szCs w:val="21"/>
                      <w:lang w:bidi="ar"/>
                    </w:rPr>
                    <w:t xml:space="preserve"> </w:t>
                  </w:r>
                  <w:r w:rsidRPr="00C578E0">
                    <w:rPr>
                      <w:kern w:val="0"/>
                      <w:szCs w:val="21"/>
                      <w:lang w:bidi="ar"/>
                    </w:rPr>
                    <w:sym w:font="Wingdings 2" w:char="0052"/>
                  </w:r>
                  <w:r w:rsidRPr="00C578E0">
                    <w:rPr>
                      <w:szCs w:val="21"/>
                      <w:lang w:bidi="ar"/>
                    </w:rPr>
                    <w:t>；水文减缓设施</w:t>
                  </w:r>
                  <w:r w:rsidRPr="00C578E0">
                    <w:rPr>
                      <w:szCs w:val="21"/>
                      <w:lang w:bidi="ar"/>
                    </w:rPr>
                    <w:t xml:space="preserve"> </w:t>
                  </w:r>
                  <w:r w:rsidRPr="00C578E0">
                    <w:rPr>
                      <w:kern w:val="0"/>
                      <w:szCs w:val="21"/>
                      <w:lang w:bidi="ar"/>
                    </w:rPr>
                    <w:t>□</w:t>
                  </w:r>
                  <w:r w:rsidRPr="00C578E0">
                    <w:rPr>
                      <w:szCs w:val="21"/>
                      <w:lang w:bidi="ar"/>
                    </w:rPr>
                    <w:t>；生态流量保障设施</w:t>
                  </w:r>
                  <w:r w:rsidRPr="00C578E0">
                    <w:rPr>
                      <w:szCs w:val="21"/>
                      <w:lang w:bidi="ar"/>
                    </w:rPr>
                    <w:t xml:space="preserve"> </w:t>
                  </w:r>
                  <w:r w:rsidRPr="00C578E0">
                    <w:rPr>
                      <w:kern w:val="0"/>
                      <w:szCs w:val="21"/>
                      <w:lang w:bidi="ar"/>
                    </w:rPr>
                    <w:t>□</w:t>
                  </w:r>
                  <w:r w:rsidRPr="00C578E0">
                    <w:rPr>
                      <w:szCs w:val="21"/>
                      <w:lang w:bidi="ar"/>
                    </w:rPr>
                    <w:t>；区域削减</w:t>
                  </w:r>
                  <w:r w:rsidRPr="00C578E0">
                    <w:rPr>
                      <w:szCs w:val="21"/>
                      <w:lang w:bidi="ar"/>
                    </w:rPr>
                    <w:t xml:space="preserve"> </w:t>
                  </w:r>
                  <w:r w:rsidRPr="00C578E0">
                    <w:rPr>
                      <w:kern w:val="0"/>
                      <w:szCs w:val="21"/>
                      <w:lang w:bidi="ar"/>
                    </w:rPr>
                    <w:t>□</w:t>
                  </w:r>
                  <w:r w:rsidRPr="00C578E0">
                    <w:rPr>
                      <w:szCs w:val="21"/>
                      <w:lang w:bidi="ar"/>
                    </w:rPr>
                    <w:t>；依托其他工程措施</w:t>
                  </w:r>
                  <w:r w:rsidRPr="00C578E0">
                    <w:rPr>
                      <w:szCs w:val="21"/>
                      <w:lang w:bidi="ar"/>
                    </w:rPr>
                    <w:t xml:space="preserve"> </w:t>
                  </w:r>
                  <w:r w:rsidRPr="00C578E0">
                    <w:rPr>
                      <w:kern w:val="0"/>
                      <w:szCs w:val="21"/>
                      <w:lang w:bidi="ar"/>
                    </w:rPr>
                    <w:t>□</w:t>
                  </w:r>
                  <w:r w:rsidRPr="00C578E0">
                    <w:rPr>
                      <w:szCs w:val="21"/>
                      <w:lang w:bidi="ar"/>
                    </w:rPr>
                    <w:t>；其他</w:t>
                  </w:r>
                  <w:r w:rsidRPr="00C578E0">
                    <w:rPr>
                      <w:szCs w:val="21"/>
                      <w:lang w:bidi="ar"/>
                    </w:rPr>
                    <w:t xml:space="preserve"> </w:t>
                  </w:r>
                  <w:r w:rsidRPr="00C578E0">
                    <w:rPr>
                      <w:kern w:val="0"/>
                      <w:szCs w:val="21"/>
                      <w:lang w:bidi="ar"/>
                    </w:rPr>
                    <w:t>□</w:t>
                  </w:r>
                </w:p>
              </w:tc>
            </w:tr>
            <w:tr w:rsidR="00654F43" w:rsidRPr="00C578E0" w14:paraId="0B45DD26" w14:textId="77777777" w:rsidTr="00C578E0">
              <w:trPr>
                <w:trHeight w:val="542"/>
              </w:trPr>
              <w:tc>
                <w:tcPr>
                  <w:tcW w:w="247" w:type="pct"/>
                  <w:vMerge w:val="restart"/>
                  <w:vAlign w:val="center"/>
                </w:tcPr>
                <w:p w14:paraId="43BB17D2" w14:textId="77777777" w:rsidR="00654F43" w:rsidRPr="00C578E0" w:rsidRDefault="00654F43" w:rsidP="00C578E0">
                  <w:pPr>
                    <w:autoSpaceDE w:val="0"/>
                    <w:autoSpaceDN w:val="0"/>
                    <w:jc w:val="center"/>
                    <w:rPr>
                      <w:szCs w:val="21"/>
                    </w:rPr>
                  </w:pPr>
                </w:p>
              </w:tc>
              <w:tc>
                <w:tcPr>
                  <w:tcW w:w="738" w:type="pct"/>
                  <w:vMerge w:val="restart"/>
                  <w:vAlign w:val="center"/>
                </w:tcPr>
                <w:p w14:paraId="7B8DA3E9" w14:textId="77777777" w:rsidR="00654F43" w:rsidRPr="00C578E0" w:rsidRDefault="00654F43" w:rsidP="00C578E0">
                  <w:pPr>
                    <w:autoSpaceDE w:val="0"/>
                    <w:autoSpaceDN w:val="0"/>
                    <w:jc w:val="center"/>
                    <w:rPr>
                      <w:kern w:val="0"/>
                      <w:szCs w:val="21"/>
                      <w:lang w:bidi="ar"/>
                    </w:rPr>
                  </w:pPr>
                  <w:r w:rsidRPr="00C578E0">
                    <w:rPr>
                      <w:kern w:val="0"/>
                      <w:szCs w:val="21"/>
                      <w:lang w:bidi="ar"/>
                    </w:rPr>
                    <w:t>监测计划</w:t>
                  </w:r>
                </w:p>
              </w:tc>
              <w:tc>
                <w:tcPr>
                  <w:tcW w:w="1338" w:type="pct"/>
                  <w:gridSpan w:val="3"/>
                  <w:vAlign w:val="center"/>
                </w:tcPr>
                <w:p w14:paraId="03D60C92" w14:textId="77777777" w:rsidR="00654F43" w:rsidRPr="00C578E0" w:rsidRDefault="00654F43" w:rsidP="00C578E0">
                  <w:pPr>
                    <w:autoSpaceDE w:val="0"/>
                    <w:autoSpaceDN w:val="0"/>
                    <w:jc w:val="center"/>
                    <w:rPr>
                      <w:kern w:val="0"/>
                      <w:szCs w:val="21"/>
                    </w:rPr>
                  </w:pPr>
                </w:p>
              </w:tc>
              <w:tc>
                <w:tcPr>
                  <w:tcW w:w="1338" w:type="pct"/>
                  <w:gridSpan w:val="5"/>
                  <w:vAlign w:val="center"/>
                </w:tcPr>
                <w:p w14:paraId="45ACF84F" w14:textId="77777777" w:rsidR="00654F43" w:rsidRPr="00C578E0" w:rsidRDefault="00654F43" w:rsidP="00C578E0">
                  <w:pPr>
                    <w:autoSpaceDE w:val="0"/>
                    <w:autoSpaceDN w:val="0"/>
                    <w:jc w:val="center"/>
                    <w:rPr>
                      <w:kern w:val="0"/>
                      <w:szCs w:val="21"/>
                    </w:rPr>
                  </w:pPr>
                  <w:r w:rsidRPr="00C578E0">
                    <w:rPr>
                      <w:kern w:val="0"/>
                      <w:szCs w:val="21"/>
                      <w:lang w:bidi="ar"/>
                    </w:rPr>
                    <w:t>环境质量</w:t>
                  </w:r>
                </w:p>
              </w:tc>
              <w:tc>
                <w:tcPr>
                  <w:tcW w:w="1339" w:type="pct"/>
                  <w:gridSpan w:val="4"/>
                  <w:vAlign w:val="center"/>
                </w:tcPr>
                <w:p w14:paraId="17BEBC2E" w14:textId="77777777" w:rsidR="00654F43" w:rsidRPr="00C578E0" w:rsidRDefault="00654F43" w:rsidP="00C578E0">
                  <w:pPr>
                    <w:autoSpaceDE w:val="0"/>
                    <w:autoSpaceDN w:val="0"/>
                    <w:jc w:val="center"/>
                    <w:rPr>
                      <w:kern w:val="0"/>
                      <w:szCs w:val="21"/>
                    </w:rPr>
                  </w:pPr>
                  <w:r w:rsidRPr="00C578E0">
                    <w:rPr>
                      <w:kern w:val="0"/>
                      <w:szCs w:val="21"/>
                      <w:lang w:bidi="ar"/>
                    </w:rPr>
                    <w:t>污染源</w:t>
                  </w:r>
                </w:p>
              </w:tc>
            </w:tr>
            <w:tr w:rsidR="00654F43" w:rsidRPr="00C578E0" w14:paraId="06EB9633" w14:textId="77777777" w:rsidTr="00C578E0">
              <w:trPr>
                <w:trHeight w:val="542"/>
              </w:trPr>
              <w:tc>
                <w:tcPr>
                  <w:tcW w:w="247" w:type="pct"/>
                  <w:vMerge/>
                  <w:vAlign w:val="center"/>
                </w:tcPr>
                <w:p w14:paraId="1241A345" w14:textId="77777777" w:rsidR="00654F43" w:rsidRPr="00C578E0" w:rsidRDefault="00654F43" w:rsidP="00C578E0">
                  <w:pPr>
                    <w:autoSpaceDE w:val="0"/>
                    <w:autoSpaceDN w:val="0"/>
                    <w:jc w:val="center"/>
                    <w:rPr>
                      <w:szCs w:val="21"/>
                    </w:rPr>
                  </w:pPr>
                </w:p>
              </w:tc>
              <w:tc>
                <w:tcPr>
                  <w:tcW w:w="738" w:type="pct"/>
                  <w:vMerge/>
                  <w:vAlign w:val="center"/>
                </w:tcPr>
                <w:p w14:paraId="7B2144D6" w14:textId="77777777" w:rsidR="00654F43" w:rsidRPr="00C578E0" w:rsidRDefault="00654F43" w:rsidP="00C578E0">
                  <w:pPr>
                    <w:autoSpaceDE w:val="0"/>
                    <w:autoSpaceDN w:val="0"/>
                    <w:jc w:val="center"/>
                    <w:rPr>
                      <w:kern w:val="0"/>
                      <w:szCs w:val="21"/>
                      <w:lang w:bidi="ar"/>
                    </w:rPr>
                  </w:pPr>
                </w:p>
              </w:tc>
              <w:tc>
                <w:tcPr>
                  <w:tcW w:w="1338" w:type="pct"/>
                  <w:gridSpan w:val="3"/>
                  <w:vAlign w:val="center"/>
                </w:tcPr>
                <w:p w14:paraId="465ABD7A" w14:textId="77777777" w:rsidR="00654F43" w:rsidRPr="00C578E0" w:rsidRDefault="00654F43" w:rsidP="00C578E0">
                  <w:pPr>
                    <w:autoSpaceDE w:val="0"/>
                    <w:autoSpaceDN w:val="0"/>
                    <w:jc w:val="center"/>
                    <w:rPr>
                      <w:kern w:val="0"/>
                      <w:szCs w:val="21"/>
                    </w:rPr>
                  </w:pPr>
                  <w:r w:rsidRPr="00C578E0">
                    <w:rPr>
                      <w:kern w:val="0"/>
                      <w:szCs w:val="21"/>
                      <w:lang w:bidi="ar"/>
                    </w:rPr>
                    <w:t>监测方式</w:t>
                  </w:r>
                </w:p>
              </w:tc>
              <w:tc>
                <w:tcPr>
                  <w:tcW w:w="1338" w:type="pct"/>
                  <w:gridSpan w:val="5"/>
                  <w:vAlign w:val="center"/>
                </w:tcPr>
                <w:p w14:paraId="2223D55A" w14:textId="77777777" w:rsidR="00654F43" w:rsidRPr="00C578E0" w:rsidRDefault="00654F43" w:rsidP="00C578E0">
                  <w:pPr>
                    <w:autoSpaceDE w:val="0"/>
                    <w:autoSpaceDN w:val="0"/>
                    <w:jc w:val="center"/>
                    <w:rPr>
                      <w:kern w:val="0"/>
                      <w:szCs w:val="21"/>
                    </w:rPr>
                  </w:pPr>
                  <w:r w:rsidRPr="00C578E0">
                    <w:rPr>
                      <w:kern w:val="0"/>
                      <w:szCs w:val="21"/>
                      <w:lang w:bidi="ar"/>
                    </w:rPr>
                    <w:t>手动</w:t>
                  </w:r>
                  <w:r w:rsidRPr="00C578E0">
                    <w:rPr>
                      <w:kern w:val="0"/>
                      <w:szCs w:val="21"/>
                      <w:lang w:bidi="ar"/>
                    </w:rPr>
                    <w:t xml:space="preserve"> □</w:t>
                  </w:r>
                  <w:r w:rsidRPr="00C578E0">
                    <w:rPr>
                      <w:kern w:val="0"/>
                      <w:szCs w:val="21"/>
                      <w:lang w:bidi="ar"/>
                    </w:rPr>
                    <w:t>；自动</w:t>
                  </w:r>
                  <w:r w:rsidRPr="00C578E0">
                    <w:rPr>
                      <w:kern w:val="0"/>
                      <w:szCs w:val="21"/>
                      <w:lang w:bidi="ar"/>
                    </w:rPr>
                    <w:t xml:space="preserve"> </w:t>
                  </w:r>
                  <w:r w:rsidRPr="00C578E0">
                    <w:rPr>
                      <w:kern w:val="0"/>
                      <w:szCs w:val="21"/>
                      <w:lang w:bidi="ar"/>
                    </w:rPr>
                    <w:sym w:font="Wingdings 2" w:char="00A3"/>
                  </w:r>
                  <w:r w:rsidRPr="00C578E0">
                    <w:rPr>
                      <w:kern w:val="0"/>
                      <w:szCs w:val="21"/>
                      <w:lang w:bidi="ar"/>
                    </w:rPr>
                    <w:t>；无监测</w:t>
                  </w:r>
                  <w:r w:rsidRPr="00C578E0">
                    <w:rPr>
                      <w:kern w:val="0"/>
                      <w:szCs w:val="21"/>
                      <w:lang w:bidi="ar"/>
                    </w:rPr>
                    <w:t xml:space="preserve"> </w:t>
                  </w:r>
                  <w:r w:rsidRPr="00C578E0">
                    <w:rPr>
                      <w:kern w:val="0"/>
                      <w:szCs w:val="21"/>
                      <w:lang w:bidi="ar"/>
                    </w:rPr>
                    <w:sym w:font="Wingdings 2" w:char="0052"/>
                  </w:r>
                </w:p>
              </w:tc>
              <w:tc>
                <w:tcPr>
                  <w:tcW w:w="1339" w:type="pct"/>
                  <w:gridSpan w:val="4"/>
                  <w:vAlign w:val="center"/>
                </w:tcPr>
                <w:p w14:paraId="53BCA3FA" w14:textId="77777777" w:rsidR="00654F43" w:rsidRPr="00C578E0" w:rsidRDefault="00654F43" w:rsidP="00C578E0">
                  <w:pPr>
                    <w:autoSpaceDE w:val="0"/>
                    <w:autoSpaceDN w:val="0"/>
                    <w:jc w:val="center"/>
                    <w:rPr>
                      <w:kern w:val="0"/>
                      <w:szCs w:val="21"/>
                    </w:rPr>
                  </w:pPr>
                  <w:r w:rsidRPr="00C578E0">
                    <w:rPr>
                      <w:kern w:val="0"/>
                      <w:szCs w:val="21"/>
                      <w:lang w:bidi="ar"/>
                    </w:rPr>
                    <w:t>手动</w:t>
                  </w:r>
                  <w:r w:rsidRPr="00C578E0">
                    <w:rPr>
                      <w:kern w:val="0"/>
                      <w:szCs w:val="21"/>
                      <w:lang w:bidi="ar"/>
                    </w:rPr>
                    <w:t xml:space="preserve"> □</w:t>
                  </w:r>
                  <w:r w:rsidRPr="00C578E0">
                    <w:rPr>
                      <w:kern w:val="0"/>
                      <w:szCs w:val="21"/>
                      <w:lang w:bidi="ar"/>
                    </w:rPr>
                    <w:t>；自动</w:t>
                  </w:r>
                  <w:r w:rsidRPr="00C578E0">
                    <w:rPr>
                      <w:kern w:val="0"/>
                      <w:szCs w:val="21"/>
                      <w:lang w:bidi="ar"/>
                    </w:rPr>
                    <w:t xml:space="preserve"> □</w:t>
                  </w:r>
                  <w:r w:rsidRPr="00C578E0">
                    <w:rPr>
                      <w:kern w:val="0"/>
                      <w:szCs w:val="21"/>
                      <w:lang w:bidi="ar"/>
                    </w:rPr>
                    <w:t>；无监测</w:t>
                  </w:r>
                  <w:r w:rsidRPr="00C578E0">
                    <w:rPr>
                      <w:kern w:val="0"/>
                      <w:szCs w:val="21"/>
                      <w:lang w:bidi="ar"/>
                    </w:rPr>
                    <w:t xml:space="preserve"> </w:t>
                  </w:r>
                  <w:r w:rsidRPr="00C578E0">
                    <w:rPr>
                      <w:kern w:val="0"/>
                      <w:szCs w:val="21"/>
                      <w:lang w:bidi="ar"/>
                    </w:rPr>
                    <w:sym w:font="Wingdings 2" w:char="0052"/>
                  </w:r>
                </w:p>
              </w:tc>
            </w:tr>
            <w:tr w:rsidR="00654F43" w:rsidRPr="00C578E0" w14:paraId="239335B7" w14:textId="77777777" w:rsidTr="00C578E0">
              <w:trPr>
                <w:trHeight w:val="542"/>
              </w:trPr>
              <w:tc>
                <w:tcPr>
                  <w:tcW w:w="247" w:type="pct"/>
                  <w:vMerge/>
                  <w:vAlign w:val="center"/>
                </w:tcPr>
                <w:p w14:paraId="16EDD6FB" w14:textId="77777777" w:rsidR="00654F43" w:rsidRPr="00C578E0" w:rsidRDefault="00654F43" w:rsidP="00C578E0">
                  <w:pPr>
                    <w:autoSpaceDE w:val="0"/>
                    <w:autoSpaceDN w:val="0"/>
                    <w:jc w:val="center"/>
                    <w:rPr>
                      <w:szCs w:val="21"/>
                    </w:rPr>
                  </w:pPr>
                </w:p>
              </w:tc>
              <w:tc>
                <w:tcPr>
                  <w:tcW w:w="738" w:type="pct"/>
                  <w:vMerge/>
                  <w:vAlign w:val="center"/>
                </w:tcPr>
                <w:p w14:paraId="3D5D145B" w14:textId="77777777" w:rsidR="00654F43" w:rsidRPr="00C578E0" w:rsidRDefault="00654F43" w:rsidP="00C578E0">
                  <w:pPr>
                    <w:autoSpaceDE w:val="0"/>
                    <w:autoSpaceDN w:val="0"/>
                    <w:jc w:val="center"/>
                    <w:rPr>
                      <w:kern w:val="0"/>
                      <w:szCs w:val="21"/>
                      <w:lang w:bidi="ar"/>
                    </w:rPr>
                  </w:pPr>
                </w:p>
              </w:tc>
              <w:tc>
                <w:tcPr>
                  <w:tcW w:w="1338" w:type="pct"/>
                  <w:gridSpan w:val="3"/>
                  <w:vAlign w:val="center"/>
                </w:tcPr>
                <w:p w14:paraId="36E2B13D" w14:textId="77777777" w:rsidR="00654F43" w:rsidRPr="00C578E0" w:rsidRDefault="00654F43" w:rsidP="00C578E0">
                  <w:pPr>
                    <w:autoSpaceDE w:val="0"/>
                    <w:autoSpaceDN w:val="0"/>
                    <w:jc w:val="center"/>
                    <w:rPr>
                      <w:kern w:val="0"/>
                      <w:szCs w:val="21"/>
                    </w:rPr>
                  </w:pPr>
                  <w:r w:rsidRPr="00C578E0">
                    <w:rPr>
                      <w:kern w:val="0"/>
                      <w:szCs w:val="21"/>
                      <w:lang w:bidi="ar"/>
                    </w:rPr>
                    <w:t>监测点位</w:t>
                  </w:r>
                </w:p>
              </w:tc>
              <w:tc>
                <w:tcPr>
                  <w:tcW w:w="1338" w:type="pct"/>
                  <w:gridSpan w:val="5"/>
                  <w:vAlign w:val="center"/>
                </w:tcPr>
                <w:p w14:paraId="31B64442" w14:textId="77777777" w:rsidR="00654F43" w:rsidRPr="00C578E0" w:rsidRDefault="00654F43" w:rsidP="00C578E0">
                  <w:pPr>
                    <w:autoSpaceDE w:val="0"/>
                    <w:autoSpaceDN w:val="0"/>
                    <w:jc w:val="center"/>
                    <w:rPr>
                      <w:kern w:val="0"/>
                      <w:szCs w:val="21"/>
                    </w:rPr>
                  </w:pPr>
                  <w:r w:rsidRPr="00C578E0">
                    <w:rPr>
                      <w:kern w:val="0"/>
                      <w:szCs w:val="21"/>
                      <w:lang w:bidi="ar"/>
                    </w:rPr>
                    <w:t>（</w:t>
                  </w:r>
                  <w:r w:rsidRPr="00C578E0">
                    <w:rPr>
                      <w:kern w:val="0"/>
                      <w:szCs w:val="21"/>
                      <w:lang w:bidi="ar"/>
                    </w:rPr>
                    <w:tab/>
                  </w:r>
                  <w:r w:rsidRPr="00C578E0">
                    <w:rPr>
                      <w:spacing w:val="-3"/>
                      <w:kern w:val="0"/>
                      <w:szCs w:val="21"/>
                      <w:lang w:bidi="ar"/>
                    </w:rPr>
                    <w:t>）</w:t>
                  </w:r>
                </w:p>
              </w:tc>
              <w:tc>
                <w:tcPr>
                  <w:tcW w:w="1339" w:type="pct"/>
                  <w:gridSpan w:val="4"/>
                  <w:vAlign w:val="center"/>
                </w:tcPr>
                <w:p w14:paraId="38655C50" w14:textId="77777777" w:rsidR="00654F43" w:rsidRPr="00C578E0" w:rsidRDefault="00654F43" w:rsidP="00C578E0">
                  <w:pPr>
                    <w:autoSpaceDE w:val="0"/>
                    <w:autoSpaceDN w:val="0"/>
                    <w:jc w:val="center"/>
                    <w:rPr>
                      <w:kern w:val="0"/>
                      <w:szCs w:val="21"/>
                    </w:rPr>
                  </w:pPr>
                  <w:r w:rsidRPr="00C578E0">
                    <w:rPr>
                      <w:kern w:val="0"/>
                      <w:szCs w:val="21"/>
                      <w:lang w:bidi="ar"/>
                    </w:rPr>
                    <w:t>（</w:t>
                  </w:r>
                  <w:r w:rsidRPr="00C578E0">
                    <w:rPr>
                      <w:kern w:val="0"/>
                      <w:szCs w:val="21"/>
                      <w:lang w:bidi="ar"/>
                    </w:rPr>
                    <w:tab/>
                  </w:r>
                  <w:r w:rsidRPr="00C578E0">
                    <w:rPr>
                      <w:spacing w:val="-3"/>
                      <w:kern w:val="0"/>
                      <w:szCs w:val="21"/>
                      <w:lang w:bidi="ar"/>
                    </w:rPr>
                    <w:t>）</w:t>
                  </w:r>
                </w:p>
              </w:tc>
            </w:tr>
            <w:tr w:rsidR="00654F43" w:rsidRPr="00C578E0" w14:paraId="034F25A0" w14:textId="77777777" w:rsidTr="00C578E0">
              <w:trPr>
                <w:trHeight w:val="542"/>
              </w:trPr>
              <w:tc>
                <w:tcPr>
                  <w:tcW w:w="247" w:type="pct"/>
                  <w:vMerge/>
                  <w:vAlign w:val="center"/>
                </w:tcPr>
                <w:p w14:paraId="61808059" w14:textId="77777777" w:rsidR="00654F43" w:rsidRPr="00C578E0" w:rsidRDefault="00654F43" w:rsidP="00C578E0">
                  <w:pPr>
                    <w:autoSpaceDE w:val="0"/>
                    <w:autoSpaceDN w:val="0"/>
                    <w:jc w:val="center"/>
                    <w:rPr>
                      <w:szCs w:val="21"/>
                    </w:rPr>
                  </w:pPr>
                </w:p>
              </w:tc>
              <w:tc>
                <w:tcPr>
                  <w:tcW w:w="738" w:type="pct"/>
                  <w:vMerge/>
                  <w:vAlign w:val="center"/>
                </w:tcPr>
                <w:p w14:paraId="19C8D27E" w14:textId="77777777" w:rsidR="00654F43" w:rsidRPr="00C578E0" w:rsidRDefault="00654F43" w:rsidP="00C578E0">
                  <w:pPr>
                    <w:autoSpaceDE w:val="0"/>
                    <w:autoSpaceDN w:val="0"/>
                    <w:jc w:val="center"/>
                    <w:rPr>
                      <w:kern w:val="0"/>
                      <w:szCs w:val="21"/>
                      <w:lang w:bidi="ar"/>
                    </w:rPr>
                  </w:pPr>
                </w:p>
              </w:tc>
              <w:tc>
                <w:tcPr>
                  <w:tcW w:w="1338" w:type="pct"/>
                  <w:gridSpan w:val="3"/>
                  <w:vAlign w:val="center"/>
                </w:tcPr>
                <w:p w14:paraId="483FDE6D" w14:textId="77777777" w:rsidR="00654F43" w:rsidRPr="00C578E0" w:rsidRDefault="00654F43" w:rsidP="00C578E0">
                  <w:pPr>
                    <w:autoSpaceDE w:val="0"/>
                    <w:autoSpaceDN w:val="0"/>
                    <w:jc w:val="center"/>
                    <w:rPr>
                      <w:kern w:val="0"/>
                      <w:szCs w:val="21"/>
                    </w:rPr>
                  </w:pPr>
                  <w:r w:rsidRPr="00C578E0">
                    <w:rPr>
                      <w:kern w:val="0"/>
                      <w:szCs w:val="21"/>
                      <w:lang w:bidi="ar"/>
                    </w:rPr>
                    <w:t>监测因子</w:t>
                  </w:r>
                </w:p>
              </w:tc>
              <w:tc>
                <w:tcPr>
                  <w:tcW w:w="1338" w:type="pct"/>
                  <w:gridSpan w:val="5"/>
                  <w:vAlign w:val="center"/>
                </w:tcPr>
                <w:p w14:paraId="5544CD58" w14:textId="77777777" w:rsidR="00654F43" w:rsidRPr="00C578E0" w:rsidRDefault="00654F43" w:rsidP="00C578E0">
                  <w:pPr>
                    <w:autoSpaceDE w:val="0"/>
                    <w:autoSpaceDN w:val="0"/>
                    <w:jc w:val="center"/>
                    <w:rPr>
                      <w:kern w:val="0"/>
                      <w:szCs w:val="21"/>
                    </w:rPr>
                  </w:pPr>
                  <w:r w:rsidRPr="00C578E0">
                    <w:rPr>
                      <w:kern w:val="0"/>
                      <w:szCs w:val="21"/>
                      <w:lang w:bidi="ar"/>
                    </w:rPr>
                    <w:t>（</w:t>
                  </w:r>
                  <w:r w:rsidRPr="00C578E0">
                    <w:rPr>
                      <w:kern w:val="0"/>
                      <w:szCs w:val="21"/>
                      <w:lang w:bidi="ar"/>
                    </w:rPr>
                    <w:tab/>
                  </w:r>
                  <w:r w:rsidRPr="00C578E0">
                    <w:rPr>
                      <w:spacing w:val="-3"/>
                      <w:kern w:val="0"/>
                      <w:szCs w:val="21"/>
                      <w:lang w:bidi="ar"/>
                    </w:rPr>
                    <w:t>）</w:t>
                  </w:r>
                </w:p>
              </w:tc>
              <w:tc>
                <w:tcPr>
                  <w:tcW w:w="1339" w:type="pct"/>
                  <w:gridSpan w:val="4"/>
                  <w:vAlign w:val="center"/>
                </w:tcPr>
                <w:p w14:paraId="4B868953" w14:textId="77777777" w:rsidR="00654F43" w:rsidRPr="00C578E0" w:rsidRDefault="00654F43" w:rsidP="00C578E0">
                  <w:pPr>
                    <w:autoSpaceDE w:val="0"/>
                    <w:autoSpaceDN w:val="0"/>
                    <w:jc w:val="center"/>
                    <w:rPr>
                      <w:kern w:val="0"/>
                      <w:szCs w:val="21"/>
                    </w:rPr>
                  </w:pPr>
                  <w:r w:rsidRPr="00C578E0">
                    <w:rPr>
                      <w:kern w:val="0"/>
                      <w:szCs w:val="21"/>
                      <w:lang w:bidi="ar"/>
                    </w:rPr>
                    <w:t>（</w:t>
                  </w:r>
                  <w:r w:rsidRPr="00C578E0">
                    <w:rPr>
                      <w:kern w:val="0"/>
                      <w:szCs w:val="21"/>
                      <w:lang w:bidi="ar"/>
                    </w:rPr>
                    <w:tab/>
                  </w:r>
                  <w:r w:rsidRPr="00C578E0">
                    <w:rPr>
                      <w:spacing w:val="-3"/>
                      <w:kern w:val="0"/>
                      <w:szCs w:val="21"/>
                      <w:lang w:bidi="ar"/>
                    </w:rPr>
                    <w:t>）</w:t>
                  </w:r>
                </w:p>
              </w:tc>
            </w:tr>
            <w:tr w:rsidR="00654F43" w:rsidRPr="00C578E0" w14:paraId="26D847CD" w14:textId="77777777" w:rsidTr="00C578E0">
              <w:trPr>
                <w:trHeight w:val="542"/>
              </w:trPr>
              <w:tc>
                <w:tcPr>
                  <w:tcW w:w="247" w:type="pct"/>
                  <w:vMerge/>
                  <w:vAlign w:val="center"/>
                </w:tcPr>
                <w:p w14:paraId="0E6310E4" w14:textId="77777777" w:rsidR="00654F43" w:rsidRPr="00C578E0" w:rsidRDefault="00654F43" w:rsidP="00C578E0">
                  <w:pPr>
                    <w:autoSpaceDE w:val="0"/>
                    <w:autoSpaceDN w:val="0"/>
                    <w:jc w:val="center"/>
                    <w:rPr>
                      <w:szCs w:val="21"/>
                    </w:rPr>
                  </w:pPr>
                </w:p>
              </w:tc>
              <w:tc>
                <w:tcPr>
                  <w:tcW w:w="738" w:type="pct"/>
                  <w:vAlign w:val="center"/>
                </w:tcPr>
                <w:p w14:paraId="098BC34A" w14:textId="77777777" w:rsidR="00654F43" w:rsidRPr="00C578E0" w:rsidRDefault="00654F43" w:rsidP="00C578E0">
                  <w:pPr>
                    <w:autoSpaceDE w:val="0"/>
                    <w:autoSpaceDN w:val="0"/>
                    <w:spacing w:before="40"/>
                    <w:ind w:left="147" w:right="118"/>
                    <w:jc w:val="center"/>
                    <w:rPr>
                      <w:kern w:val="0"/>
                      <w:szCs w:val="21"/>
                    </w:rPr>
                  </w:pPr>
                  <w:r w:rsidRPr="00C578E0">
                    <w:rPr>
                      <w:kern w:val="0"/>
                      <w:szCs w:val="21"/>
                      <w:lang w:bidi="ar"/>
                    </w:rPr>
                    <w:t>污染物排放清单</w:t>
                  </w:r>
                </w:p>
              </w:tc>
              <w:tc>
                <w:tcPr>
                  <w:tcW w:w="4015" w:type="pct"/>
                  <w:gridSpan w:val="12"/>
                </w:tcPr>
                <w:p w14:paraId="51CFAACC" w14:textId="77777777" w:rsidR="00654F43" w:rsidRPr="00C578E0" w:rsidRDefault="00654F43" w:rsidP="00C578E0">
                  <w:pPr>
                    <w:autoSpaceDE w:val="0"/>
                    <w:autoSpaceDN w:val="0"/>
                    <w:ind w:left="113"/>
                    <w:jc w:val="left"/>
                    <w:rPr>
                      <w:kern w:val="0"/>
                      <w:szCs w:val="21"/>
                    </w:rPr>
                  </w:pPr>
                  <w:r w:rsidRPr="00C578E0">
                    <w:rPr>
                      <w:bCs/>
                      <w:snapToGrid w:val="0"/>
                      <w:color w:val="000000"/>
                      <w:kern w:val="0"/>
                      <w:szCs w:val="21"/>
                    </w:rPr>
                    <w:t>水污染物</w:t>
                  </w:r>
                  <w:r w:rsidRPr="00C578E0">
                    <w:rPr>
                      <w:snapToGrid w:val="0"/>
                      <w:kern w:val="0"/>
                      <w:szCs w:val="21"/>
                    </w:rPr>
                    <w:t>接管量为</w:t>
                  </w:r>
                  <w:r w:rsidRPr="00C578E0">
                    <w:rPr>
                      <w:snapToGrid w:val="0"/>
                      <w:kern w:val="0"/>
                      <w:szCs w:val="21"/>
                    </w:rPr>
                    <w:t>COD 0.192t/a</w:t>
                  </w:r>
                  <w:r w:rsidRPr="00C578E0">
                    <w:rPr>
                      <w:snapToGrid w:val="0"/>
                      <w:kern w:val="0"/>
                      <w:szCs w:val="21"/>
                    </w:rPr>
                    <w:t>、</w:t>
                  </w:r>
                  <w:r w:rsidRPr="00C578E0">
                    <w:rPr>
                      <w:snapToGrid w:val="0"/>
                      <w:kern w:val="0"/>
                      <w:szCs w:val="21"/>
                    </w:rPr>
                    <w:t>NH</w:t>
                  </w:r>
                  <w:r w:rsidRPr="00C578E0">
                    <w:rPr>
                      <w:snapToGrid w:val="0"/>
                      <w:kern w:val="0"/>
                      <w:szCs w:val="21"/>
                      <w:vertAlign w:val="subscript"/>
                    </w:rPr>
                    <w:t>3</w:t>
                  </w:r>
                  <w:r w:rsidRPr="00C578E0">
                    <w:rPr>
                      <w:snapToGrid w:val="0"/>
                      <w:kern w:val="0"/>
                      <w:szCs w:val="21"/>
                    </w:rPr>
                    <w:t>-N 0.017t/a</w:t>
                  </w:r>
                  <w:r w:rsidRPr="00C578E0">
                    <w:rPr>
                      <w:snapToGrid w:val="0"/>
                      <w:kern w:val="0"/>
                      <w:szCs w:val="21"/>
                    </w:rPr>
                    <w:t>、</w:t>
                  </w:r>
                  <w:r w:rsidRPr="00C578E0">
                    <w:rPr>
                      <w:snapToGrid w:val="0"/>
                      <w:kern w:val="0"/>
                      <w:szCs w:val="21"/>
                    </w:rPr>
                    <w:t>TP 0.002t/a</w:t>
                  </w:r>
                  <w:r w:rsidRPr="00C578E0">
                    <w:rPr>
                      <w:snapToGrid w:val="0"/>
                      <w:kern w:val="0"/>
                      <w:szCs w:val="21"/>
                    </w:rPr>
                    <w:t>、</w:t>
                  </w:r>
                  <w:r w:rsidRPr="00C578E0">
                    <w:rPr>
                      <w:snapToGrid w:val="0"/>
                      <w:kern w:val="0"/>
                      <w:szCs w:val="21"/>
                    </w:rPr>
                    <w:t>SS 0.096t/a</w:t>
                  </w:r>
                  <w:r w:rsidRPr="00C578E0">
                    <w:rPr>
                      <w:snapToGrid w:val="0"/>
                      <w:kern w:val="0"/>
                      <w:szCs w:val="21"/>
                    </w:rPr>
                    <w:t>，</w:t>
                  </w:r>
                  <w:r w:rsidRPr="00C578E0">
                    <w:rPr>
                      <w:snapToGrid w:val="0"/>
                      <w:color w:val="000000"/>
                      <w:kern w:val="0"/>
                      <w:szCs w:val="21"/>
                    </w:rPr>
                    <w:t>污水厂</w:t>
                  </w:r>
                  <w:r w:rsidRPr="00C578E0">
                    <w:rPr>
                      <w:snapToGrid w:val="0"/>
                      <w:kern w:val="0"/>
                      <w:szCs w:val="21"/>
                    </w:rPr>
                    <w:t>处理达标后排入外环境的量为</w:t>
                  </w:r>
                  <w:r w:rsidRPr="00C578E0">
                    <w:rPr>
                      <w:snapToGrid w:val="0"/>
                      <w:kern w:val="0"/>
                      <w:szCs w:val="21"/>
                    </w:rPr>
                    <w:t>COD0.024t/a</w:t>
                  </w:r>
                  <w:r w:rsidRPr="00C578E0">
                    <w:rPr>
                      <w:snapToGrid w:val="0"/>
                      <w:kern w:val="0"/>
                      <w:szCs w:val="21"/>
                    </w:rPr>
                    <w:t>、</w:t>
                  </w:r>
                  <w:r w:rsidRPr="00C578E0">
                    <w:rPr>
                      <w:snapToGrid w:val="0"/>
                      <w:kern w:val="0"/>
                      <w:szCs w:val="21"/>
                    </w:rPr>
                    <w:t>NH</w:t>
                  </w:r>
                  <w:r w:rsidRPr="00C578E0">
                    <w:rPr>
                      <w:snapToGrid w:val="0"/>
                      <w:kern w:val="0"/>
                      <w:szCs w:val="21"/>
                      <w:vertAlign w:val="subscript"/>
                    </w:rPr>
                    <w:t>3</w:t>
                  </w:r>
                  <w:r w:rsidRPr="00C578E0">
                    <w:rPr>
                      <w:snapToGrid w:val="0"/>
                      <w:kern w:val="0"/>
                      <w:szCs w:val="21"/>
                    </w:rPr>
                    <w:t>-N0.002t/a</w:t>
                  </w:r>
                  <w:r w:rsidRPr="00C578E0">
                    <w:rPr>
                      <w:snapToGrid w:val="0"/>
                      <w:kern w:val="0"/>
                      <w:szCs w:val="21"/>
                    </w:rPr>
                    <w:t>、</w:t>
                  </w:r>
                  <w:r w:rsidRPr="00C578E0">
                    <w:rPr>
                      <w:snapToGrid w:val="0"/>
                      <w:kern w:val="0"/>
                      <w:szCs w:val="21"/>
                    </w:rPr>
                    <w:t>TP 0.0002t/a</w:t>
                  </w:r>
                  <w:r w:rsidRPr="00C578E0">
                    <w:rPr>
                      <w:snapToGrid w:val="0"/>
                      <w:kern w:val="0"/>
                      <w:szCs w:val="21"/>
                    </w:rPr>
                    <w:t>、</w:t>
                  </w:r>
                  <w:r w:rsidRPr="00C578E0">
                    <w:rPr>
                      <w:snapToGrid w:val="0"/>
                      <w:kern w:val="0"/>
                      <w:szCs w:val="21"/>
                    </w:rPr>
                    <w:t>SS 0.005t/a</w:t>
                  </w:r>
                  <w:r w:rsidRPr="00C578E0">
                    <w:rPr>
                      <w:snapToGrid w:val="0"/>
                      <w:kern w:val="0"/>
                      <w:szCs w:val="21"/>
                    </w:rPr>
                    <w:t>。</w:t>
                  </w:r>
                </w:p>
              </w:tc>
            </w:tr>
            <w:tr w:rsidR="00654F43" w:rsidRPr="00C578E0" w14:paraId="3FF0D563" w14:textId="77777777" w:rsidTr="00C578E0">
              <w:trPr>
                <w:trHeight w:val="542"/>
              </w:trPr>
              <w:tc>
                <w:tcPr>
                  <w:tcW w:w="247" w:type="pct"/>
                  <w:vAlign w:val="center"/>
                </w:tcPr>
                <w:p w14:paraId="52474855" w14:textId="77777777" w:rsidR="00654F43" w:rsidRPr="00C578E0" w:rsidRDefault="00654F43" w:rsidP="00C578E0">
                  <w:pPr>
                    <w:autoSpaceDE w:val="0"/>
                    <w:autoSpaceDN w:val="0"/>
                    <w:jc w:val="center"/>
                    <w:rPr>
                      <w:szCs w:val="21"/>
                    </w:rPr>
                  </w:pPr>
                </w:p>
              </w:tc>
              <w:tc>
                <w:tcPr>
                  <w:tcW w:w="738" w:type="pct"/>
                </w:tcPr>
                <w:p w14:paraId="13AEBBF3" w14:textId="77777777" w:rsidR="00654F43" w:rsidRPr="00C578E0" w:rsidRDefault="00654F43" w:rsidP="00C578E0">
                  <w:pPr>
                    <w:autoSpaceDE w:val="0"/>
                    <w:autoSpaceDN w:val="0"/>
                    <w:spacing w:before="116"/>
                    <w:ind w:left="147" w:right="121"/>
                    <w:jc w:val="center"/>
                    <w:rPr>
                      <w:kern w:val="0"/>
                      <w:szCs w:val="21"/>
                      <w:lang w:bidi="ar"/>
                    </w:rPr>
                  </w:pPr>
                  <w:r w:rsidRPr="00C578E0">
                    <w:rPr>
                      <w:kern w:val="0"/>
                      <w:szCs w:val="21"/>
                      <w:lang w:bidi="ar"/>
                    </w:rPr>
                    <w:t>评价结论</w:t>
                  </w:r>
                </w:p>
              </w:tc>
              <w:tc>
                <w:tcPr>
                  <w:tcW w:w="4015" w:type="pct"/>
                  <w:gridSpan w:val="12"/>
                </w:tcPr>
                <w:p w14:paraId="316D0F4D" w14:textId="77777777" w:rsidR="00654F43" w:rsidRPr="00C578E0" w:rsidRDefault="00654F43" w:rsidP="00C578E0">
                  <w:pPr>
                    <w:autoSpaceDE w:val="0"/>
                    <w:autoSpaceDN w:val="0"/>
                    <w:spacing w:before="116"/>
                    <w:ind w:left="147" w:right="121"/>
                    <w:jc w:val="left"/>
                    <w:rPr>
                      <w:kern w:val="0"/>
                      <w:szCs w:val="21"/>
                      <w:lang w:bidi="ar"/>
                    </w:rPr>
                  </w:pPr>
                  <w:r w:rsidRPr="00C578E0">
                    <w:rPr>
                      <w:kern w:val="0"/>
                      <w:szCs w:val="21"/>
                      <w:lang w:bidi="ar"/>
                    </w:rPr>
                    <w:t>可以接受</w:t>
                  </w:r>
                  <w:r w:rsidRPr="00C578E0">
                    <w:rPr>
                      <w:kern w:val="0"/>
                      <w:szCs w:val="21"/>
                      <w:lang w:bidi="ar"/>
                    </w:rPr>
                    <w:t xml:space="preserve"> </w:t>
                  </w:r>
                  <w:r w:rsidRPr="00C578E0">
                    <w:rPr>
                      <w:kern w:val="0"/>
                      <w:szCs w:val="21"/>
                      <w:lang w:bidi="ar"/>
                    </w:rPr>
                    <w:sym w:font="Wingdings 2" w:char="0052"/>
                  </w:r>
                  <w:r w:rsidRPr="00C578E0">
                    <w:rPr>
                      <w:kern w:val="0"/>
                      <w:szCs w:val="21"/>
                      <w:lang w:bidi="ar"/>
                    </w:rPr>
                    <w:t>；不可以接受</w:t>
                  </w:r>
                  <w:r w:rsidRPr="00C578E0">
                    <w:rPr>
                      <w:kern w:val="0"/>
                      <w:szCs w:val="21"/>
                      <w:lang w:bidi="ar"/>
                    </w:rPr>
                    <w:t xml:space="preserve"> □</w:t>
                  </w:r>
                </w:p>
              </w:tc>
            </w:tr>
            <w:tr w:rsidR="00654F43" w:rsidRPr="00C578E0" w14:paraId="7E7AEA43" w14:textId="77777777" w:rsidTr="00C578E0">
              <w:trPr>
                <w:trHeight w:val="542"/>
              </w:trPr>
              <w:tc>
                <w:tcPr>
                  <w:tcW w:w="5000" w:type="pct"/>
                  <w:gridSpan w:val="14"/>
                  <w:vAlign w:val="center"/>
                </w:tcPr>
                <w:p w14:paraId="15371DB2" w14:textId="77777777" w:rsidR="00654F43" w:rsidRPr="00C578E0" w:rsidRDefault="00654F43" w:rsidP="00C578E0">
                  <w:pPr>
                    <w:autoSpaceDE w:val="0"/>
                    <w:autoSpaceDN w:val="0"/>
                    <w:jc w:val="left"/>
                    <w:rPr>
                      <w:kern w:val="0"/>
                      <w:szCs w:val="21"/>
                      <w:lang w:bidi="ar"/>
                    </w:rPr>
                  </w:pPr>
                  <w:r w:rsidRPr="00C578E0">
                    <w:rPr>
                      <w:kern w:val="0"/>
                      <w:szCs w:val="21"/>
                    </w:rPr>
                    <w:t>注：</w:t>
                  </w:r>
                  <w:r w:rsidRPr="00C578E0">
                    <w:rPr>
                      <w:kern w:val="0"/>
                      <w:szCs w:val="21"/>
                    </w:rPr>
                    <w:t>“</w:t>
                  </w:r>
                  <w:r w:rsidRPr="00C578E0">
                    <w:rPr>
                      <w:kern w:val="0"/>
                      <w:szCs w:val="21"/>
                      <w:lang w:bidi="ar"/>
                    </w:rPr>
                    <w:t>□</w:t>
                  </w:r>
                  <w:r w:rsidRPr="00C578E0">
                    <w:rPr>
                      <w:kern w:val="0"/>
                      <w:szCs w:val="21"/>
                    </w:rPr>
                    <w:t>”</w:t>
                  </w:r>
                  <w:r w:rsidRPr="00C578E0">
                    <w:rPr>
                      <w:kern w:val="0"/>
                      <w:szCs w:val="21"/>
                    </w:rPr>
                    <w:t>为勾选项，可</w:t>
                  </w:r>
                  <w:r w:rsidRPr="00C578E0">
                    <w:rPr>
                      <w:kern w:val="0"/>
                      <w:szCs w:val="21"/>
                    </w:rPr>
                    <w:t>√</w:t>
                  </w:r>
                  <w:r w:rsidRPr="00C578E0">
                    <w:rPr>
                      <w:kern w:val="0"/>
                      <w:szCs w:val="21"/>
                    </w:rPr>
                    <w:t>；</w:t>
                  </w:r>
                  <w:r w:rsidRPr="00C578E0">
                    <w:rPr>
                      <w:kern w:val="0"/>
                      <w:szCs w:val="21"/>
                    </w:rPr>
                    <w:t>“</w:t>
                  </w:r>
                  <w:r w:rsidRPr="00C578E0">
                    <w:rPr>
                      <w:kern w:val="0"/>
                      <w:szCs w:val="21"/>
                    </w:rPr>
                    <w:t>（）</w:t>
                  </w:r>
                  <w:r w:rsidRPr="00C578E0">
                    <w:rPr>
                      <w:kern w:val="0"/>
                      <w:szCs w:val="21"/>
                    </w:rPr>
                    <w:t>”</w:t>
                  </w:r>
                  <w:r w:rsidRPr="00C578E0">
                    <w:rPr>
                      <w:kern w:val="0"/>
                      <w:szCs w:val="21"/>
                    </w:rPr>
                    <w:t>为内容填写项；</w:t>
                  </w:r>
                  <w:r w:rsidRPr="00C578E0">
                    <w:rPr>
                      <w:kern w:val="0"/>
                      <w:szCs w:val="21"/>
                    </w:rPr>
                    <w:t>“</w:t>
                  </w:r>
                  <w:r w:rsidRPr="00C578E0">
                    <w:rPr>
                      <w:kern w:val="0"/>
                      <w:szCs w:val="21"/>
                    </w:rPr>
                    <w:t>备注</w:t>
                  </w:r>
                  <w:r w:rsidRPr="00C578E0">
                    <w:rPr>
                      <w:kern w:val="0"/>
                      <w:szCs w:val="21"/>
                    </w:rPr>
                    <w:t>”</w:t>
                  </w:r>
                  <w:r w:rsidRPr="00C578E0">
                    <w:rPr>
                      <w:kern w:val="0"/>
                      <w:szCs w:val="21"/>
                    </w:rPr>
                    <w:t>为其他补充内容。</w:t>
                  </w:r>
                </w:p>
              </w:tc>
            </w:tr>
          </w:tbl>
          <w:p w14:paraId="62378868" w14:textId="7441558F" w:rsidR="00251B80" w:rsidRDefault="00742263" w:rsidP="00654F43">
            <w:pPr>
              <w:spacing w:line="360" w:lineRule="auto"/>
              <w:rPr>
                <w:b/>
                <w:bCs/>
                <w:color w:val="000000"/>
                <w:sz w:val="24"/>
              </w:rPr>
            </w:pPr>
            <w:r>
              <w:rPr>
                <w:rFonts w:hint="eastAsia"/>
                <w:b/>
                <w:bCs/>
                <w:color w:val="000000"/>
                <w:sz w:val="24"/>
              </w:rPr>
              <w:t>3</w:t>
            </w:r>
            <w:r>
              <w:rPr>
                <w:rFonts w:hint="eastAsia"/>
                <w:b/>
                <w:bCs/>
                <w:color w:val="000000"/>
                <w:sz w:val="24"/>
              </w:rPr>
              <w:t>、</w:t>
            </w:r>
            <w:r>
              <w:rPr>
                <w:b/>
                <w:bCs/>
                <w:color w:val="000000"/>
                <w:sz w:val="24"/>
              </w:rPr>
              <w:t>声环境影响</w:t>
            </w:r>
          </w:p>
          <w:p w14:paraId="0778DA19" w14:textId="1B6334ED" w:rsidR="00251B80" w:rsidRDefault="00742263">
            <w:pPr>
              <w:spacing w:line="360" w:lineRule="auto"/>
              <w:ind w:firstLineChars="200" w:firstLine="480"/>
              <w:rPr>
                <w:b/>
                <w:color w:val="000000"/>
                <w:szCs w:val="21"/>
              </w:rPr>
            </w:pPr>
            <w:r>
              <w:rPr>
                <w:rFonts w:hint="eastAsia"/>
                <w:color w:val="000000"/>
                <w:sz w:val="24"/>
              </w:rPr>
              <w:t>本项目噪声主要为</w:t>
            </w:r>
            <w:bookmarkStart w:id="9" w:name="_Hlk23023621"/>
            <w:r w:rsidR="00553C94" w:rsidRPr="00553C94">
              <w:rPr>
                <w:rFonts w:hint="eastAsia"/>
                <w:color w:val="000000"/>
                <w:sz w:val="24"/>
              </w:rPr>
              <w:t>破碎机、振动筛、搅拌罐</w:t>
            </w:r>
            <w:r w:rsidR="00B473CF">
              <w:rPr>
                <w:rFonts w:hint="eastAsia"/>
                <w:color w:val="000000"/>
                <w:sz w:val="24"/>
              </w:rPr>
              <w:t>等</w:t>
            </w:r>
            <w:bookmarkEnd w:id="9"/>
            <w:r w:rsidR="00B473CF">
              <w:rPr>
                <w:rFonts w:hint="eastAsia"/>
                <w:color w:val="000000"/>
                <w:sz w:val="24"/>
              </w:rPr>
              <w:t>设备</w:t>
            </w:r>
            <w:r>
              <w:rPr>
                <w:rFonts w:hint="eastAsia"/>
                <w:color w:val="000000"/>
                <w:sz w:val="24"/>
              </w:rPr>
              <w:t>噪声，其源强为</w:t>
            </w:r>
            <w:r w:rsidR="00B473CF">
              <w:rPr>
                <w:rFonts w:hint="eastAsia"/>
                <w:color w:val="000000"/>
                <w:sz w:val="24"/>
              </w:rPr>
              <w:t>7</w:t>
            </w:r>
            <w:r w:rsidR="00553C94">
              <w:rPr>
                <w:rFonts w:hint="eastAsia"/>
                <w:color w:val="000000"/>
                <w:sz w:val="24"/>
              </w:rPr>
              <w:t>5</w:t>
            </w:r>
            <w:r>
              <w:rPr>
                <w:rFonts w:hint="eastAsia"/>
                <w:color w:val="000000"/>
                <w:sz w:val="24"/>
              </w:rPr>
              <w:t>~</w:t>
            </w:r>
            <w:r w:rsidR="00726D09">
              <w:rPr>
                <w:rFonts w:hint="eastAsia"/>
                <w:color w:val="000000"/>
                <w:sz w:val="24"/>
              </w:rPr>
              <w:t>90</w:t>
            </w:r>
            <w:r>
              <w:rPr>
                <w:rFonts w:hint="eastAsia"/>
                <w:color w:val="000000"/>
                <w:sz w:val="24"/>
              </w:rPr>
              <w:t>dB(A)</w:t>
            </w:r>
            <w:r>
              <w:rPr>
                <w:rFonts w:hint="eastAsia"/>
                <w:color w:val="000000"/>
                <w:sz w:val="24"/>
              </w:rPr>
              <w:t>。建设单位针对各噪声源噪声产生特点采取相应的防噪、降噪措施，使项目投产后厂界噪声达标，对周围环境的影响减至最低限度，具体防治措施如下。</w:t>
            </w:r>
          </w:p>
          <w:p w14:paraId="42539C2A" w14:textId="77777777" w:rsidR="00251B80" w:rsidRDefault="00742263">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）设备加装减震基座；</w:t>
            </w:r>
          </w:p>
          <w:p w14:paraId="1C9AE21C" w14:textId="77777777" w:rsidR="00251B80" w:rsidRDefault="00742263">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）日常生产时应加强科学管理，保持各类机械设备处于正常运行，减少设备的非正常运行噪声。</w:t>
            </w:r>
          </w:p>
          <w:p w14:paraId="7CE10065" w14:textId="77777777" w:rsidR="00251B80" w:rsidRDefault="00742263">
            <w:pPr>
              <w:spacing w:line="360" w:lineRule="auto"/>
              <w:ind w:firstLineChars="200" w:firstLine="480"/>
              <w:rPr>
                <w:color w:val="000000"/>
                <w:sz w:val="24"/>
              </w:rPr>
            </w:pPr>
            <w:r>
              <w:rPr>
                <w:rFonts w:hint="eastAsia"/>
                <w:color w:val="000000"/>
                <w:sz w:val="24"/>
              </w:rPr>
              <w:t>通过采取上述措施后，据类比调查，隔声量可达到</w:t>
            </w:r>
            <w:r>
              <w:rPr>
                <w:rFonts w:hint="eastAsia"/>
                <w:color w:val="000000"/>
                <w:sz w:val="24"/>
              </w:rPr>
              <w:t>30dB(A)</w:t>
            </w:r>
            <w:r>
              <w:rPr>
                <w:rFonts w:hint="eastAsia"/>
                <w:color w:val="000000"/>
                <w:sz w:val="24"/>
              </w:rPr>
              <w:t>以上。</w:t>
            </w:r>
          </w:p>
          <w:p w14:paraId="5ED913AF" w14:textId="77777777" w:rsidR="00251B80" w:rsidRDefault="00742263">
            <w:pPr>
              <w:spacing w:line="360" w:lineRule="auto"/>
              <w:ind w:firstLineChars="200" w:firstLine="480"/>
              <w:rPr>
                <w:color w:val="000000"/>
                <w:sz w:val="24"/>
              </w:rPr>
            </w:pPr>
            <w:r>
              <w:rPr>
                <w:rFonts w:hint="eastAsia"/>
                <w:color w:val="000000"/>
                <w:sz w:val="24"/>
              </w:rPr>
              <w:t>根据本项目各噪声设施噪声产生特点，本报告选取点声源预测公式进行计算，单个点声源预测公式如下：</w:t>
            </w:r>
          </w:p>
          <w:p w14:paraId="48D4F71E" w14:textId="77777777" w:rsidR="00251B80" w:rsidRPr="00917EF6" w:rsidRDefault="00742263">
            <w:pPr>
              <w:spacing w:line="360" w:lineRule="auto"/>
              <w:ind w:firstLine="200"/>
              <w:jc w:val="center"/>
              <w:rPr>
                <w:color w:val="000000"/>
                <w:sz w:val="24"/>
                <w:lang w:val="en-NZ"/>
              </w:rPr>
            </w:pPr>
            <w:r w:rsidRPr="00917EF6">
              <w:rPr>
                <w:color w:val="000000"/>
                <w:sz w:val="24"/>
              </w:rPr>
              <w:t>L</w:t>
            </w:r>
            <w:r w:rsidRPr="00917EF6">
              <w:rPr>
                <w:color w:val="000000"/>
                <w:sz w:val="24"/>
                <w:vertAlign w:val="subscript"/>
              </w:rPr>
              <w:t>2</w:t>
            </w:r>
            <w:r w:rsidRPr="00917EF6">
              <w:rPr>
                <w:color w:val="000000"/>
                <w:sz w:val="24"/>
              </w:rPr>
              <w:t>= L</w:t>
            </w:r>
            <w:r w:rsidRPr="00917EF6">
              <w:rPr>
                <w:color w:val="000000"/>
                <w:sz w:val="24"/>
                <w:vertAlign w:val="subscript"/>
              </w:rPr>
              <w:t>1</w:t>
            </w:r>
            <w:r w:rsidRPr="00917EF6">
              <w:rPr>
                <w:color w:val="000000"/>
                <w:sz w:val="24"/>
              </w:rPr>
              <w:t>-20lg</w:t>
            </w:r>
            <w:r w:rsidRPr="00917EF6">
              <w:rPr>
                <w:color w:val="000000"/>
                <w:sz w:val="24"/>
                <w:lang w:val="en-NZ"/>
              </w:rPr>
              <w:t>（</w:t>
            </w:r>
            <w:r w:rsidRPr="00917EF6">
              <w:rPr>
                <w:color w:val="000000"/>
                <w:sz w:val="24"/>
              </w:rPr>
              <w:t>r/r</w:t>
            </w:r>
            <w:r w:rsidRPr="00917EF6">
              <w:rPr>
                <w:color w:val="000000"/>
                <w:sz w:val="24"/>
                <w:vertAlign w:val="subscript"/>
              </w:rPr>
              <w:t>0</w:t>
            </w:r>
            <w:r w:rsidRPr="00917EF6">
              <w:rPr>
                <w:color w:val="000000"/>
                <w:sz w:val="24"/>
                <w:lang w:val="en-NZ"/>
              </w:rPr>
              <w:t>）</w:t>
            </w:r>
            <w:r w:rsidRPr="00917EF6">
              <w:rPr>
                <w:color w:val="000000"/>
                <w:sz w:val="24"/>
                <w:lang w:val="en-NZ"/>
              </w:rPr>
              <w:t>-T</w:t>
            </w:r>
          </w:p>
          <w:p w14:paraId="2D190BDF" w14:textId="77777777" w:rsidR="00251B80" w:rsidRPr="00917EF6" w:rsidRDefault="00742263">
            <w:pPr>
              <w:spacing w:line="360" w:lineRule="auto"/>
              <w:ind w:firstLineChars="200" w:firstLine="480"/>
              <w:rPr>
                <w:color w:val="000000"/>
                <w:sz w:val="24"/>
              </w:rPr>
            </w:pPr>
            <w:r w:rsidRPr="00917EF6">
              <w:rPr>
                <w:color w:val="000000"/>
                <w:sz w:val="24"/>
              </w:rPr>
              <w:t>式中：</w:t>
            </w:r>
            <w:r w:rsidRPr="00917EF6">
              <w:rPr>
                <w:color w:val="000000"/>
                <w:sz w:val="24"/>
              </w:rPr>
              <w:t>L</w:t>
            </w:r>
            <w:r w:rsidRPr="00917EF6">
              <w:rPr>
                <w:color w:val="000000"/>
                <w:sz w:val="24"/>
                <w:vertAlign w:val="subscript"/>
              </w:rPr>
              <w:t>1</w:t>
            </w:r>
            <w:r w:rsidRPr="00917EF6">
              <w:rPr>
                <w:color w:val="000000"/>
                <w:sz w:val="24"/>
              </w:rPr>
              <w:t>、</w:t>
            </w:r>
            <w:r w:rsidRPr="00917EF6">
              <w:rPr>
                <w:color w:val="000000"/>
                <w:sz w:val="24"/>
              </w:rPr>
              <w:t>L</w:t>
            </w:r>
            <w:r w:rsidRPr="00917EF6">
              <w:rPr>
                <w:color w:val="000000"/>
                <w:sz w:val="24"/>
                <w:vertAlign w:val="subscript"/>
              </w:rPr>
              <w:t>2</w:t>
            </w:r>
            <w:r w:rsidRPr="00917EF6">
              <w:rPr>
                <w:color w:val="000000"/>
                <w:sz w:val="24"/>
              </w:rPr>
              <w:t>分别为距声源</w:t>
            </w:r>
            <w:r w:rsidRPr="00917EF6">
              <w:rPr>
                <w:color w:val="000000"/>
                <w:sz w:val="24"/>
              </w:rPr>
              <w:t>r</w:t>
            </w:r>
            <w:r w:rsidRPr="00917EF6">
              <w:rPr>
                <w:color w:val="000000"/>
                <w:sz w:val="24"/>
                <w:vertAlign w:val="subscript"/>
              </w:rPr>
              <w:t>1</w:t>
            </w:r>
            <w:r w:rsidRPr="00917EF6">
              <w:rPr>
                <w:color w:val="000000"/>
                <w:sz w:val="24"/>
              </w:rPr>
              <w:t>、</w:t>
            </w:r>
            <w:r w:rsidRPr="00917EF6">
              <w:rPr>
                <w:color w:val="000000"/>
                <w:sz w:val="24"/>
              </w:rPr>
              <w:t>r</w:t>
            </w:r>
            <w:r w:rsidRPr="00917EF6">
              <w:rPr>
                <w:color w:val="000000"/>
                <w:sz w:val="24"/>
                <w:vertAlign w:val="subscript"/>
              </w:rPr>
              <w:t>2</w:t>
            </w:r>
            <w:r w:rsidRPr="00917EF6">
              <w:rPr>
                <w:color w:val="000000"/>
                <w:sz w:val="24"/>
              </w:rPr>
              <w:t>处的等效</w:t>
            </w:r>
            <w:r w:rsidRPr="00917EF6">
              <w:rPr>
                <w:color w:val="000000"/>
                <w:sz w:val="24"/>
              </w:rPr>
              <w:t xml:space="preserve">A </w:t>
            </w:r>
            <w:r w:rsidRPr="00917EF6">
              <w:rPr>
                <w:color w:val="000000"/>
                <w:sz w:val="24"/>
              </w:rPr>
              <w:t>声级，单位</w:t>
            </w:r>
            <w:r w:rsidRPr="00917EF6">
              <w:rPr>
                <w:color w:val="000000"/>
                <w:sz w:val="24"/>
              </w:rPr>
              <w:t>dB</w:t>
            </w:r>
            <w:r w:rsidRPr="00917EF6">
              <w:rPr>
                <w:color w:val="000000"/>
                <w:sz w:val="24"/>
              </w:rPr>
              <w:t>（</w:t>
            </w:r>
            <w:r w:rsidRPr="00917EF6">
              <w:rPr>
                <w:color w:val="000000"/>
                <w:sz w:val="24"/>
              </w:rPr>
              <w:t>A</w:t>
            </w:r>
            <w:r w:rsidRPr="00917EF6">
              <w:rPr>
                <w:color w:val="000000"/>
                <w:sz w:val="24"/>
              </w:rPr>
              <w:t>）；</w:t>
            </w:r>
          </w:p>
          <w:p w14:paraId="34E938EA" w14:textId="77777777" w:rsidR="00251B80" w:rsidRPr="00917EF6" w:rsidRDefault="00742263">
            <w:pPr>
              <w:spacing w:line="360" w:lineRule="auto"/>
              <w:ind w:firstLineChars="200" w:firstLine="480"/>
              <w:rPr>
                <w:color w:val="000000"/>
                <w:sz w:val="24"/>
              </w:rPr>
            </w:pPr>
            <w:r w:rsidRPr="00917EF6">
              <w:rPr>
                <w:color w:val="000000"/>
                <w:sz w:val="24"/>
              </w:rPr>
              <w:t>r</w:t>
            </w:r>
            <w:r w:rsidRPr="00917EF6">
              <w:rPr>
                <w:color w:val="000000"/>
                <w:sz w:val="24"/>
                <w:vertAlign w:val="subscript"/>
              </w:rPr>
              <w:t>1</w:t>
            </w:r>
            <w:r w:rsidRPr="00917EF6">
              <w:rPr>
                <w:color w:val="000000"/>
                <w:sz w:val="24"/>
              </w:rPr>
              <w:t>、</w:t>
            </w:r>
            <w:r w:rsidRPr="00917EF6">
              <w:rPr>
                <w:color w:val="000000"/>
                <w:sz w:val="24"/>
              </w:rPr>
              <w:t>r</w:t>
            </w:r>
            <w:r w:rsidRPr="00917EF6">
              <w:rPr>
                <w:color w:val="000000"/>
                <w:sz w:val="24"/>
                <w:vertAlign w:val="subscript"/>
              </w:rPr>
              <w:t>2</w:t>
            </w:r>
            <w:r w:rsidRPr="00917EF6">
              <w:rPr>
                <w:color w:val="000000"/>
                <w:sz w:val="24"/>
              </w:rPr>
              <w:t>为接受点距声源的距离，单位</w:t>
            </w:r>
            <w:r w:rsidRPr="00917EF6">
              <w:rPr>
                <w:color w:val="000000"/>
                <w:sz w:val="24"/>
              </w:rPr>
              <w:t>m</w:t>
            </w:r>
            <w:r w:rsidRPr="00917EF6">
              <w:rPr>
                <w:color w:val="000000"/>
                <w:sz w:val="24"/>
              </w:rPr>
              <w:t>；</w:t>
            </w:r>
          </w:p>
          <w:p w14:paraId="723926BF" w14:textId="77777777" w:rsidR="00251B80" w:rsidRPr="00917EF6" w:rsidRDefault="00742263">
            <w:pPr>
              <w:spacing w:line="360" w:lineRule="auto"/>
              <w:ind w:firstLineChars="200" w:firstLine="480"/>
              <w:rPr>
                <w:color w:val="000000"/>
                <w:sz w:val="24"/>
              </w:rPr>
            </w:pPr>
            <w:r w:rsidRPr="00917EF6">
              <w:rPr>
                <w:color w:val="000000"/>
                <w:sz w:val="24"/>
              </w:rPr>
              <w:t xml:space="preserve">T </w:t>
            </w:r>
            <w:r w:rsidRPr="00917EF6">
              <w:rPr>
                <w:color w:val="000000"/>
                <w:sz w:val="24"/>
              </w:rPr>
              <w:t>为采取防治措施后隔声量，单位</w:t>
            </w:r>
            <w:r w:rsidRPr="00917EF6">
              <w:rPr>
                <w:color w:val="000000"/>
                <w:sz w:val="24"/>
              </w:rPr>
              <w:t>dB</w:t>
            </w:r>
            <w:r w:rsidRPr="00917EF6">
              <w:rPr>
                <w:color w:val="000000"/>
                <w:sz w:val="24"/>
              </w:rPr>
              <w:t>（</w:t>
            </w:r>
            <w:r w:rsidRPr="00917EF6">
              <w:rPr>
                <w:color w:val="000000"/>
                <w:sz w:val="24"/>
              </w:rPr>
              <w:t>A</w:t>
            </w:r>
            <w:r w:rsidRPr="00917EF6">
              <w:rPr>
                <w:color w:val="000000"/>
                <w:sz w:val="24"/>
              </w:rPr>
              <w:t>）。</w:t>
            </w:r>
          </w:p>
          <w:p w14:paraId="15906101" w14:textId="77777777" w:rsidR="00251B80" w:rsidRPr="00917EF6" w:rsidRDefault="00742263">
            <w:pPr>
              <w:spacing w:line="360" w:lineRule="auto"/>
              <w:ind w:firstLineChars="200" w:firstLine="480"/>
              <w:rPr>
                <w:color w:val="000000"/>
                <w:sz w:val="24"/>
              </w:rPr>
            </w:pPr>
            <w:r w:rsidRPr="00917EF6">
              <w:rPr>
                <w:color w:val="000000"/>
                <w:kern w:val="0"/>
                <w:sz w:val="24"/>
              </w:rPr>
              <w:t>本项目对受声点为多声源叠加影响，因此多声源叠加公式如下：</w:t>
            </w:r>
          </w:p>
          <w:p w14:paraId="5EE62154" w14:textId="77777777" w:rsidR="00251B80" w:rsidRPr="00917EF6" w:rsidRDefault="00742263">
            <w:pPr>
              <w:spacing w:line="360" w:lineRule="auto"/>
              <w:ind w:firstLineChars="200" w:firstLine="480"/>
              <w:jc w:val="center"/>
              <w:rPr>
                <w:color w:val="000000"/>
                <w:sz w:val="24"/>
              </w:rPr>
            </w:pPr>
            <w:r w:rsidRPr="00917EF6">
              <w:rPr>
                <w:color w:val="000000"/>
                <w:position w:val="-28"/>
                <w:sz w:val="24"/>
              </w:rPr>
              <w:object w:dxaOrig="1848" w:dyaOrig="815" w14:anchorId="01E4CBD6">
                <v:shape id="_x0000_i1028" type="#_x0000_t75" style="width:92.2pt;height:40.35pt" o:ole="">
                  <v:imagedata r:id="rId18" o:title=""/>
                </v:shape>
                <o:OLEObject Type="Embed" ProgID="Equation.DSMT4" ShapeID="_x0000_i1028" DrawAspect="Content" ObjectID="_1660543860" r:id="rId19"/>
              </w:object>
            </w:r>
          </w:p>
          <w:p w14:paraId="3D9975AC" w14:textId="77777777" w:rsidR="00251B80" w:rsidRPr="00917EF6" w:rsidRDefault="00742263">
            <w:pPr>
              <w:spacing w:line="360" w:lineRule="auto"/>
              <w:ind w:firstLineChars="200" w:firstLine="480"/>
              <w:rPr>
                <w:color w:val="000000"/>
                <w:sz w:val="24"/>
              </w:rPr>
            </w:pPr>
            <w:r w:rsidRPr="00917EF6">
              <w:rPr>
                <w:color w:val="000000"/>
                <w:sz w:val="24"/>
              </w:rPr>
              <w:t>式中</w:t>
            </w:r>
            <w:r w:rsidRPr="00917EF6">
              <w:rPr>
                <w:color w:val="000000"/>
                <w:sz w:val="24"/>
              </w:rPr>
              <w:t xml:space="preserve">N </w:t>
            </w:r>
            <w:r w:rsidRPr="00917EF6">
              <w:rPr>
                <w:color w:val="000000"/>
                <w:sz w:val="24"/>
              </w:rPr>
              <w:t>总表示叠加后的噪声值；</w:t>
            </w:r>
          </w:p>
          <w:p w14:paraId="43441F60" w14:textId="77777777" w:rsidR="00251B80" w:rsidRPr="00917EF6" w:rsidRDefault="00742263">
            <w:pPr>
              <w:spacing w:line="360" w:lineRule="auto"/>
              <w:ind w:firstLineChars="200" w:firstLine="480"/>
              <w:rPr>
                <w:color w:val="000000"/>
                <w:sz w:val="24"/>
              </w:rPr>
            </w:pPr>
            <w:r w:rsidRPr="00917EF6">
              <w:rPr>
                <w:color w:val="000000"/>
                <w:sz w:val="24"/>
              </w:rPr>
              <w:t xml:space="preserve">Ni </w:t>
            </w:r>
            <w:r w:rsidRPr="00917EF6">
              <w:rPr>
                <w:color w:val="000000"/>
                <w:sz w:val="24"/>
              </w:rPr>
              <w:t>表示第</w:t>
            </w:r>
            <w:r w:rsidRPr="00917EF6">
              <w:rPr>
                <w:color w:val="000000"/>
                <w:sz w:val="24"/>
              </w:rPr>
              <w:t xml:space="preserve">i </w:t>
            </w:r>
            <w:r w:rsidRPr="00917EF6">
              <w:rPr>
                <w:color w:val="000000"/>
                <w:sz w:val="24"/>
              </w:rPr>
              <w:t>个噪声源源强〔单位：</w:t>
            </w:r>
            <w:r w:rsidRPr="00917EF6">
              <w:rPr>
                <w:color w:val="000000"/>
                <w:sz w:val="24"/>
              </w:rPr>
              <w:t>dB(A)</w:t>
            </w:r>
            <w:r w:rsidRPr="00917EF6">
              <w:rPr>
                <w:color w:val="000000"/>
                <w:sz w:val="24"/>
              </w:rPr>
              <w:t>〕；</w:t>
            </w:r>
          </w:p>
          <w:p w14:paraId="27748230" w14:textId="77777777" w:rsidR="00251B80" w:rsidRPr="00917EF6" w:rsidRDefault="00742263">
            <w:pPr>
              <w:spacing w:line="360" w:lineRule="auto"/>
              <w:ind w:firstLineChars="200" w:firstLine="480"/>
              <w:rPr>
                <w:color w:val="000000"/>
                <w:sz w:val="24"/>
              </w:rPr>
            </w:pPr>
            <w:r w:rsidRPr="00917EF6">
              <w:rPr>
                <w:color w:val="000000"/>
                <w:sz w:val="24"/>
              </w:rPr>
              <w:t xml:space="preserve">m </w:t>
            </w:r>
            <w:r w:rsidRPr="00917EF6">
              <w:rPr>
                <w:color w:val="000000"/>
                <w:sz w:val="24"/>
              </w:rPr>
              <w:t>表示有噪声源个数；</w:t>
            </w:r>
          </w:p>
          <w:p w14:paraId="3BB33CE3" w14:textId="77777777" w:rsidR="00251B80" w:rsidRPr="00917EF6" w:rsidRDefault="00742263">
            <w:pPr>
              <w:spacing w:line="360" w:lineRule="auto"/>
              <w:ind w:firstLineChars="200" w:firstLine="480"/>
              <w:rPr>
                <w:color w:val="000000"/>
                <w:sz w:val="24"/>
              </w:rPr>
            </w:pPr>
            <w:r w:rsidRPr="00917EF6">
              <w:rPr>
                <w:color w:val="000000"/>
                <w:sz w:val="24"/>
              </w:rPr>
              <w:t>建设项目厂界噪声预测结果见下表。</w:t>
            </w:r>
          </w:p>
          <w:p w14:paraId="663394F3" w14:textId="3C08E2FD" w:rsidR="00251B80" w:rsidRPr="00917EF6" w:rsidRDefault="00742263">
            <w:pPr>
              <w:spacing w:line="360" w:lineRule="auto"/>
              <w:jc w:val="center"/>
              <w:rPr>
                <w:b/>
                <w:sz w:val="24"/>
              </w:rPr>
            </w:pPr>
            <w:r w:rsidRPr="00917EF6">
              <w:rPr>
                <w:b/>
                <w:sz w:val="24"/>
              </w:rPr>
              <w:t>表</w:t>
            </w:r>
            <w:r w:rsidRPr="00917EF6">
              <w:rPr>
                <w:b/>
                <w:sz w:val="24"/>
              </w:rPr>
              <w:t>7-</w:t>
            </w:r>
            <w:r w:rsidR="000C4CC7" w:rsidRPr="00917EF6">
              <w:rPr>
                <w:b/>
                <w:sz w:val="24"/>
              </w:rPr>
              <w:t>1</w:t>
            </w:r>
            <w:r w:rsidR="00C578E0">
              <w:rPr>
                <w:rFonts w:hint="eastAsia"/>
                <w:b/>
                <w:sz w:val="24"/>
              </w:rPr>
              <w:t>4</w:t>
            </w:r>
            <w:r w:rsidRPr="00917EF6">
              <w:rPr>
                <w:b/>
                <w:sz w:val="24"/>
              </w:rPr>
              <w:t xml:space="preserve">  </w:t>
            </w:r>
            <w:r w:rsidRPr="00917EF6">
              <w:rPr>
                <w:b/>
                <w:sz w:val="24"/>
              </w:rPr>
              <w:t>厂界噪声影响预测结果</w:t>
            </w:r>
            <w:r w:rsidRPr="00917EF6">
              <w:rPr>
                <w:b/>
                <w:sz w:val="24"/>
              </w:rPr>
              <w:t xml:space="preserve">  </w:t>
            </w:r>
            <w:r w:rsidRPr="00917EF6">
              <w:rPr>
                <w:b/>
                <w:sz w:val="24"/>
              </w:rPr>
              <w:t>单位：</w:t>
            </w:r>
            <w:r w:rsidRPr="00917EF6">
              <w:rPr>
                <w:b/>
                <w:sz w:val="24"/>
              </w:rPr>
              <w:t>dB(A)</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10"/>
              <w:gridCol w:w="1769"/>
              <w:gridCol w:w="952"/>
              <w:gridCol w:w="940"/>
              <w:gridCol w:w="876"/>
              <w:gridCol w:w="876"/>
              <w:gridCol w:w="945"/>
              <w:gridCol w:w="2003"/>
            </w:tblGrid>
            <w:tr w:rsidR="00687204" w:rsidRPr="00917EF6" w14:paraId="4247B4B8" w14:textId="77777777" w:rsidTr="00C578E0">
              <w:trPr>
                <w:trHeight w:val="317"/>
                <w:jc w:val="center"/>
              </w:trPr>
              <w:tc>
                <w:tcPr>
                  <w:tcW w:w="391" w:type="pct"/>
                  <w:vMerge w:val="restart"/>
                  <w:vAlign w:val="center"/>
                </w:tcPr>
                <w:p w14:paraId="63E608DD" w14:textId="77777777" w:rsidR="00687204" w:rsidRPr="00917EF6" w:rsidRDefault="00687204" w:rsidP="00687204">
                  <w:pPr>
                    <w:snapToGrid w:val="0"/>
                    <w:jc w:val="center"/>
                    <w:rPr>
                      <w:b/>
                      <w:bCs/>
                      <w:color w:val="000000"/>
                      <w:kern w:val="0"/>
                      <w:szCs w:val="21"/>
                    </w:rPr>
                  </w:pPr>
                  <w:r w:rsidRPr="00917EF6">
                    <w:rPr>
                      <w:b/>
                      <w:bCs/>
                      <w:color w:val="000000"/>
                      <w:kern w:val="0"/>
                      <w:szCs w:val="21"/>
                    </w:rPr>
                    <w:t>编号</w:t>
                  </w:r>
                </w:p>
              </w:tc>
              <w:tc>
                <w:tcPr>
                  <w:tcW w:w="975" w:type="pct"/>
                  <w:vMerge w:val="restart"/>
                  <w:vAlign w:val="center"/>
                </w:tcPr>
                <w:p w14:paraId="0AEEF748" w14:textId="77777777" w:rsidR="00687204" w:rsidRPr="00917EF6" w:rsidRDefault="00687204" w:rsidP="00687204">
                  <w:pPr>
                    <w:snapToGrid w:val="0"/>
                    <w:jc w:val="center"/>
                    <w:rPr>
                      <w:b/>
                      <w:bCs/>
                      <w:color w:val="000000"/>
                      <w:kern w:val="0"/>
                      <w:szCs w:val="21"/>
                    </w:rPr>
                  </w:pPr>
                  <w:r w:rsidRPr="00917EF6">
                    <w:rPr>
                      <w:b/>
                      <w:bCs/>
                      <w:color w:val="000000"/>
                      <w:kern w:val="0"/>
                      <w:szCs w:val="21"/>
                    </w:rPr>
                    <w:t>点位</w:t>
                  </w:r>
                </w:p>
              </w:tc>
              <w:tc>
                <w:tcPr>
                  <w:tcW w:w="1043" w:type="pct"/>
                  <w:gridSpan w:val="2"/>
                  <w:vAlign w:val="center"/>
                </w:tcPr>
                <w:p w14:paraId="0C913557" w14:textId="77777777" w:rsidR="00687204" w:rsidRPr="00917EF6" w:rsidRDefault="00687204" w:rsidP="00687204">
                  <w:pPr>
                    <w:snapToGrid w:val="0"/>
                    <w:jc w:val="center"/>
                    <w:rPr>
                      <w:b/>
                      <w:bCs/>
                      <w:color w:val="000000"/>
                      <w:kern w:val="0"/>
                      <w:szCs w:val="21"/>
                    </w:rPr>
                  </w:pPr>
                  <w:r w:rsidRPr="00917EF6">
                    <w:rPr>
                      <w:b/>
                      <w:bCs/>
                      <w:color w:val="000000"/>
                      <w:kern w:val="0"/>
                      <w:szCs w:val="21"/>
                    </w:rPr>
                    <w:t>现状值</w:t>
                  </w:r>
                </w:p>
              </w:tc>
              <w:tc>
                <w:tcPr>
                  <w:tcW w:w="483" w:type="pct"/>
                  <w:vMerge w:val="restart"/>
                </w:tcPr>
                <w:p w14:paraId="39B7F637" w14:textId="77777777" w:rsidR="00687204" w:rsidRPr="00917EF6" w:rsidRDefault="00687204" w:rsidP="00687204">
                  <w:pPr>
                    <w:snapToGrid w:val="0"/>
                    <w:jc w:val="center"/>
                    <w:rPr>
                      <w:b/>
                      <w:bCs/>
                      <w:color w:val="000000"/>
                      <w:kern w:val="0"/>
                      <w:szCs w:val="21"/>
                    </w:rPr>
                  </w:pPr>
                  <w:r w:rsidRPr="00917EF6">
                    <w:rPr>
                      <w:b/>
                      <w:bCs/>
                      <w:color w:val="000000"/>
                      <w:kern w:val="0"/>
                      <w:szCs w:val="21"/>
                    </w:rPr>
                    <w:t>本项目贡献值</w:t>
                  </w:r>
                </w:p>
              </w:tc>
              <w:tc>
                <w:tcPr>
                  <w:tcW w:w="1004" w:type="pct"/>
                  <w:gridSpan w:val="2"/>
                  <w:vAlign w:val="center"/>
                </w:tcPr>
                <w:p w14:paraId="616D6AE1" w14:textId="77777777" w:rsidR="00687204" w:rsidRPr="00917EF6" w:rsidRDefault="00687204" w:rsidP="00687204">
                  <w:pPr>
                    <w:snapToGrid w:val="0"/>
                    <w:jc w:val="center"/>
                    <w:rPr>
                      <w:b/>
                      <w:bCs/>
                      <w:color w:val="000000"/>
                      <w:kern w:val="0"/>
                      <w:szCs w:val="21"/>
                    </w:rPr>
                  </w:pPr>
                  <w:r w:rsidRPr="00917EF6">
                    <w:rPr>
                      <w:b/>
                      <w:bCs/>
                      <w:color w:val="000000"/>
                      <w:kern w:val="0"/>
                      <w:szCs w:val="21"/>
                    </w:rPr>
                    <w:t>本项目叠加值</w:t>
                  </w:r>
                </w:p>
              </w:tc>
              <w:tc>
                <w:tcPr>
                  <w:tcW w:w="1104" w:type="pct"/>
                  <w:vMerge w:val="restart"/>
                  <w:vAlign w:val="center"/>
                </w:tcPr>
                <w:p w14:paraId="3DAA1DD8" w14:textId="77777777" w:rsidR="00687204" w:rsidRPr="00917EF6" w:rsidRDefault="00687204" w:rsidP="00687204">
                  <w:pPr>
                    <w:pStyle w:val="aff0"/>
                    <w:rPr>
                      <w:rFonts w:ascii="Times New Roman" w:hAnsi="Times New Roman"/>
                      <w:color w:val="000000"/>
                      <w:sz w:val="21"/>
                      <w:szCs w:val="21"/>
                    </w:rPr>
                  </w:pPr>
                  <w:r w:rsidRPr="00917EF6">
                    <w:rPr>
                      <w:rFonts w:ascii="Times New Roman" w:hAnsi="Times New Roman"/>
                      <w:b/>
                      <w:bCs/>
                      <w:color w:val="000000"/>
                      <w:sz w:val="21"/>
                      <w:szCs w:val="21"/>
                    </w:rPr>
                    <w:t>执行标准</w:t>
                  </w:r>
                </w:p>
              </w:tc>
            </w:tr>
            <w:tr w:rsidR="00687204" w:rsidRPr="00917EF6" w14:paraId="04EE10DE" w14:textId="77777777" w:rsidTr="00C578E0">
              <w:trPr>
                <w:jc w:val="center"/>
              </w:trPr>
              <w:tc>
                <w:tcPr>
                  <w:tcW w:w="391" w:type="pct"/>
                  <w:vMerge/>
                  <w:vAlign w:val="center"/>
                </w:tcPr>
                <w:p w14:paraId="53ECDB19" w14:textId="77777777" w:rsidR="00687204" w:rsidRPr="00917EF6" w:rsidRDefault="00687204" w:rsidP="00687204">
                  <w:pPr>
                    <w:snapToGrid w:val="0"/>
                    <w:jc w:val="center"/>
                    <w:rPr>
                      <w:b/>
                      <w:bCs/>
                      <w:color w:val="000000"/>
                      <w:kern w:val="0"/>
                      <w:szCs w:val="21"/>
                      <w:highlight w:val="yellow"/>
                    </w:rPr>
                  </w:pPr>
                </w:p>
              </w:tc>
              <w:tc>
                <w:tcPr>
                  <w:tcW w:w="975" w:type="pct"/>
                  <w:vMerge/>
                  <w:vAlign w:val="center"/>
                </w:tcPr>
                <w:p w14:paraId="409E2945" w14:textId="77777777" w:rsidR="00687204" w:rsidRPr="00917EF6" w:rsidRDefault="00687204" w:rsidP="00687204">
                  <w:pPr>
                    <w:snapToGrid w:val="0"/>
                    <w:jc w:val="center"/>
                    <w:rPr>
                      <w:b/>
                      <w:bCs/>
                      <w:color w:val="000000"/>
                      <w:kern w:val="0"/>
                      <w:szCs w:val="21"/>
                      <w:highlight w:val="yellow"/>
                    </w:rPr>
                  </w:pPr>
                </w:p>
              </w:tc>
              <w:tc>
                <w:tcPr>
                  <w:tcW w:w="525" w:type="pct"/>
                  <w:vAlign w:val="center"/>
                </w:tcPr>
                <w:p w14:paraId="0EA21815" w14:textId="77777777" w:rsidR="00687204" w:rsidRPr="00917EF6" w:rsidRDefault="00687204" w:rsidP="00687204">
                  <w:pPr>
                    <w:snapToGrid w:val="0"/>
                    <w:jc w:val="center"/>
                    <w:rPr>
                      <w:b/>
                      <w:bCs/>
                      <w:color w:val="000000"/>
                      <w:kern w:val="0"/>
                      <w:szCs w:val="21"/>
                    </w:rPr>
                  </w:pPr>
                  <w:r w:rsidRPr="00917EF6">
                    <w:rPr>
                      <w:b/>
                      <w:bCs/>
                      <w:color w:val="000000"/>
                      <w:kern w:val="0"/>
                      <w:szCs w:val="21"/>
                    </w:rPr>
                    <w:t>昼</w:t>
                  </w:r>
                </w:p>
              </w:tc>
              <w:tc>
                <w:tcPr>
                  <w:tcW w:w="518" w:type="pct"/>
                  <w:vAlign w:val="center"/>
                </w:tcPr>
                <w:p w14:paraId="7B829333" w14:textId="77777777" w:rsidR="00687204" w:rsidRPr="00917EF6" w:rsidRDefault="00687204" w:rsidP="00687204">
                  <w:pPr>
                    <w:snapToGrid w:val="0"/>
                    <w:jc w:val="center"/>
                    <w:rPr>
                      <w:b/>
                      <w:bCs/>
                      <w:color w:val="000000"/>
                      <w:kern w:val="0"/>
                      <w:szCs w:val="21"/>
                    </w:rPr>
                  </w:pPr>
                  <w:r w:rsidRPr="00917EF6">
                    <w:rPr>
                      <w:b/>
                      <w:bCs/>
                      <w:color w:val="000000"/>
                      <w:kern w:val="0"/>
                      <w:szCs w:val="21"/>
                    </w:rPr>
                    <w:t>夜</w:t>
                  </w:r>
                </w:p>
              </w:tc>
              <w:tc>
                <w:tcPr>
                  <w:tcW w:w="483" w:type="pct"/>
                  <w:vMerge/>
                </w:tcPr>
                <w:p w14:paraId="5B5606DC" w14:textId="77777777" w:rsidR="00687204" w:rsidRPr="00917EF6" w:rsidRDefault="00687204" w:rsidP="00687204">
                  <w:pPr>
                    <w:snapToGrid w:val="0"/>
                    <w:jc w:val="center"/>
                    <w:rPr>
                      <w:b/>
                      <w:bCs/>
                      <w:color w:val="000000"/>
                      <w:kern w:val="0"/>
                      <w:szCs w:val="21"/>
                      <w:highlight w:val="yellow"/>
                    </w:rPr>
                  </w:pPr>
                </w:p>
              </w:tc>
              <w:tc>
                <w:tcPr>
                  <w:tcW w:w="483" w:type="pct"/>
                  <w:vAlign w:val="center"/>
                </w:tcPr>
                <w:p w14:paraId="0E51FF2A" w14:textId="77777777" w:rsidR="00687204" w:rsidRPr="00917EF6" w:rsidRDefault="00687204" w:rsidP="00687204">
                  <w:pPr>
                    <w:snapToGrid w:val="0"/>
                    <w:jc w:val="center"/>
                    <w:rPr>
                      <w:b/>
                      <w:bCs/>
                      <w:color w:val="000000"/>
                      <w:kern w:val="0"/>
                      <w:szCs w:val="21"/>
                    </w:rPr>
                  </w:pPr>
                  <w:r w:rsidRPr="00917EF6">
                    <w:rPr>
                      <w:b/>
                      <w:bCs/>
                      <w:color w:val="000000"/>
                      <w:kern w:val="0"/>
                      <w:szCs w:val="21"/>
                    </w:rPr>
                    <w:t>昼</w:t>
                  </w:r>
                </w:p>
              </w:tc>
              <w:tc>
                <w:tcPr>
                  <w:tcW w:w="521" w:type="pct"/>
                  <w:vAlign w:val="center"/>
                </w:tcPr>
                <w:p w14:paraId="7AB6AE8B" w14:textId="77777777" w:rsidR="00687204" w:rsidRPr="00917EF6" w:rsidRDefault="00687204" w:rsidP="00687204">
                  <w:pPr>
                    <w:snapToGrid w:val="0"/>
                    <w:jc w:val="center"/>
                    <w:rPr>
                      <w:b/>
                      <w:bCs/>
                      <w:color w:val="000000"/>
                      <w:kern w:val="0"/>
                      <w:szCs w:val="21"/>
                    </w:rPr>
                  </w:pPr>
                  <w:r w:rsidRPr="00917EF6">
                    <w:rPr>
                      <w:b/>
                      <w:bCs/>
                      <w:color w:val="000000"/>
                      <w:kern w:val="0"/>
                      <w:szCs w:val="21"/>
                    </w:rPr>
                    <w:t>夜</w:t>
                  </w:r>
                </w:p>
              </w:tc>
              <w:tc>
                <w:tcPr>
                  <w:tcW w:w="1104" w:type="pct"/>
                  <w:vMerge/>
                  <w:vAlign w:val="center"/>
                </w:tcPr>
                <w:p w14:paraId="4D5304DA" w14:textId="77777777" w:rsidR="00687204" w:rsidRPr="00917EF6" w:rsidRDefault="00687204" w:rsidP="00687204">
                  <w:pPr>
                    <w:rPr>
                      <w:color w:val="000000"/>
                      <w:szCs w:val="21"/>
                    </w:rPr>
                  </w:pPr>
                </w:p>
              </w:tc>
            </w:tr>
            <w:tr w:rsidR="00C578E0" w:rsidRPr="00917EF6" w14:paraId="685F04FD" w14:textId="77777777" w:rsidTr="005D6076">
              <w:trPr>
                <w:trHeight w:val="286"/>
                <w:jc w:val="center"/>
              </w:trPr>
              <w:tc>
                <w:tcPr>
                  <w:tcW w:w="391" w:type="pct"/>
                  <w:vAlign w:val="center"/>
                </w:tcPr>
                <w:p w14:paraId="3C09B6D1" w14:textId="77777777" w:rsidR="00C578E0" w:rsidRPr="00917EF6" w:rsidRDefault="00C578E0" w:rsidP="00C578E0">
                  <w:pPr>
                    <w:jc w:val="center"/>
                    <w:rPr>
                      <w:color w:val="000000"/>
                      <w:szCs w:val="21"/>
                    </w:rPr>
                  </w:pPr>
                  <w:r w:rsidRPr="00917EF6">
                    <w:rPr>
                      <w:color w:val="000000"/>
                      <w:szCs w:val="21"/>
                    </w:rPr>
                    <w:t>N1</w:t>
                  </w:r>
                </w:p>
              </w:tc>
              <w:tc>
                <w:tcPr>
                  <w:tcW w:w="975" w:type="pct"/>
                  <w:vAlign w:val="center"/>
                </w:tcPr>
                <w:p w14:paraId="5BB7432B" w14:textId="7D6270C3" w:rsidR="00C578E0" w:rsidRPr="00917EF6" w:rsidRDefault="00C578E0" w:rsidP="00C578E0">
                  <w:pPr>
                    <w:jc w:val="center"/>
                    <w:rPr>
                      <w:color w:val="000000"/>
                    </w:rPr>
                  </w:pPr>
                  <w:r>
                    <w:rPr>
                      <w:rFonts w:hint="eastAsia"/>
                      <w:color w:val="000000"/>
                      <w:szCs w:val="21"/>
                    </w:rPr>
                    <w:t>东北厂界外</w:t>
                  </w:r>
                  <w:r>
                    <w:rPr>
                      <w:rFonts w:hint="eastAsia"/>
                      <w:color w:val="000000"/>
                      <w:szCs w:val="21"/>
                    </w:rPr>
                    <w:t>1</w:t>
                  </w:r>
                  <w:r>
                    <w:rPr>
                      <w:rFonts w:hint="eastAsia"/>
                      <w:color w:val="000000"/>
                      <w:szCs w:val="21"/>
                    </w:rPr>
                    <w:t>米</w:t>
                  </w:r>
                </w:p>
              </w:tc>
              <w:tc>
                <w:tcPr>
                  <w:tcW w:w="525" w:type="pct"/>
                  <w:vAlign w:val="center"/>
                </w:tcPr>
                <w:p w14:paraId="2098C142" w14:textId="4D1B232C" w:rsidR="00C578E0" w:rsidRPr="00917EF6" w:rsidRDefault="00C578E0" w:rsidP="00C578E0">
                  <w:pPr>
                    <w:jc w:val="center"/>
                  </w:pPr>
                  <w:r w:rsidRPr="0018561C">
                    <w:rPr>
                      <w:color w:val="000000"/>
                      <w:szCs w:val="21"/>
                    </w:rPr>
                    <w:t>56.</w:t>
                  </w:r>
                  <w:r>
                    <w:rPr>
                      <w:rFonts w:hint="eastAsia"/>
                      <w:color w:val="000000"/>
                      <w:szCs w:val="21"/>
                    </w:rPr>
                    <w:t>3</w:t>
                  </w:r>
                </w:p>
              </w:tc>
              <w:tc>
                <w:tcPr>
                  <w:tcW w:w="518" w:type="pct"/>
                  <w:vAlign w:val="center"/>
                </w:tcPr>
                <w:p w14:paraId="1F3AC563" w14:textId="076F5291" w:rsidR="00C578E0" w:rsidRPr="00917EF6" w:rsidRDefault="00C578E0" w:rsidP="00C578E0">
                  <w:pPr>
                    <w:jc w:val="center"/>
                  </w:pPr>
                  <w:r w:rsidRPr="0018561C">
                    <w:rPr>
                      <w:color w:val="000000"/>
                      <w:szCs w:val="21"/>
                    </w:rPr>
                    <w:t>4</w:t>
                  </w:r>
                  <w:r>
                    <w:rPr>
                      <w:rFonts w:hint="eastAsia"/>
                      <w:color w:val="000000"/>
                      <w:szCs w:val="21"/>
                    </w:rPr>
                    <w:t>2.3</w:t>
                  </w:r>
                </w:p>
              </w:tc>
              <w:tc>
                <w:tcPr>
                  <w:tcW w:w="483" w:type="pct"/>
                  <w:vAlign w:val="center"/>
                </w:tcPr>
                <w:p w14:paraId="2CB33A96" w14:textId="77777777" w:rsidR="00C578E0" w:rsidRPr="00917EF6" w:rsidRDefault="00C578E0" w:rsidP="00C578E0">
                  <w:pPr>
                    <w:jc w:val="center"/>
                    <w:rPr>
                      <w:sz w:val="18"/>
                      <w:szCs w:val="18"/>
                    </w:rPr>
                  </w:pPr>
                  <w:r w:rsidRPr="00917EF6">
                    <w:rPr>
                      <w:sz w:val="18"/>
                      <w:szCs w:val="18"/>
                    </w:rPr>
                    <w:t>30.46</w:t>
                  </w:r>
                </w:p>
              </w:tc>
              <w:tc>
                <w:tcPr>
                  <w:tcW w:w="483" w:type="pct"/>
                  <w:vAlign w:val="center"/>
                </w:tcPr>
                <w:p w14:paraId="72DB5B3D" w14:textId="0F5187C5" w:rsidR="00C578E0" w:rsidRPr="00917EF6" w:rsidRDefault="00C578E0" w:rsidP="00C578E0">
                  <w:pPr>
                    <w:snapToGrid w:val="0"/>
                    <w:jc w:val="center"/>
                    <w:rPr>
                      <w:color w:val="000000"/>
                      <w:szCs w:val="21"/>
                    </w:rPr>
                  </w:pPr>
                  <w:r w:rsidRPr="00917EF6">
                    <w:rPr>
                      <w:color w:val="000000"/>
                      <w:szCs w:val="21"/>
                    </w:rPr>
                    <w:t>56.</w:t>
                  </w:r>
                  <w:r>
                    <w:rPr>
                      <w:rFonts w:hint="eastAsia"/>
                      <w:color w:val="000000"/>
                      <w:szCs w:val="21"/>
                    </w:rPr>
                    <w:t>5</w:t>
                  </w:r>
                </w:p>
              </w:tc>
              <w:tc>
                <w:tcPr>
                  <w:tcW w:w="521" w:type="pct"/>
                  <w:vAlign w:val="center"/>
                </w:tcPr>
                <w:p w14:paraId="64482FB0" w14:textId="3B1FBC6B" w:rsidR="00C578E0" w:rsidRPr="00917EF6" w:rsidRDefault="00C578E0" w:rsidP="00C578E0">
                  <w:pPr>
                    <w:snapToGrid w:val="0"/>
                    <w:jc w:val="center"/>
                    <w:rPr>
                      <w:color w:val="000000"/>
                      <w:szCs w:val="21"/>
                    </w:rPr>
                  </w:pPr>
                  <w:r w:rsidRPr="00917EF6">
                    <w:rPr>
                      <w:color w:val="000000"/>
                      <w:szCs w:val="21"/>
                    </w:rPr>
                    <w:t>4</w:t>
                  </w:r>
                  <w:r>
                    <w:rPr>
                      <w:rFonts w:hint="eastAsia"/>
                      <w:color w:val="000000"/>
                      <w:szCs w:val="21"/>
                    </w:rPr>
                    <w:t>2.8</w:t>
                  </w:r>
                </w:p>
              </w:tc>
              <w:tc>
                <w:tcPr>
                  <w:tcW w:w="1104" w:type="pct"/>
                  <w:vMerge w:val="restart"/>
                  <w:vAlign w:val="center"/>
                </w:tcPr>
                <w:p w14:paraId="405A6EF2" w14:textId="77777777" w:rsidR="00C578E0" w:rsidRPr="00917EF6" w:rsidRDefault="00C578E0" w:rsidP="00C578E0">
                  <w:pPr>
                    <w:pStyle w:val="aff0"/>
                    <w:rPr>
                      <w:rFonts w:ascii="Times New Roman" w:hAnsi="Times New Roman"/>
                      <w:color w:val="000000"/>
                      <w:sz w:val="21"/>
                      <w:szCs w:val="21"/>
                    </w:rPr>
                  </w:pPr>
                  <w:r w:rsidRPr="00917EF6">
                    <w:rPr>
                      <w:rFonts w:ascii="Times New Roman" w:hAnsi="Times New Roman"/>
                      <w:color w:val="000000"/>
                      <w:sz w:val="21"/>
                      <w:szCs w:val="21"/>
                    </w:rPr>
                    <w:t>2</w:t>
                  </w:r>
                  <w:r w:rsidRPr="00917EF6">
                    <w:rPr>
                      <w:rFonts w:ascii="Times New Roman" w:hAnsi="Times New Roman"/>
                      <w:color w:val="000000"/>
                      <w:sz w:val="21"/>
                      <w:szCs w:val="21"/>
                    </w:rPr>
                    <w:t>类标准：昼间</w:t>
                  </w:r>
                  <w:r w:rsidRPr="00917EF6">
                    <w:rPr>
                      <w:rFonts w:ascii="Times New Roman" w:hAnsi="Times New Roman"/>
                      <w:color w:val="000000"/>
                      <w:sz w:val="21"/>
                      <w:szCs w:val="21"/>
                    </w:rPr>
                    <w:t>60dB</w:t>
                  </w:r>
                  <w:r w:rsidRPr="00917EF6">
                    <w:rPr>
                      <w:rFonts w:ascii="Times New Roman" w:hAnsi="Times New Roman"/>
                      <w:color w:val="000000"/>
                      <w:sz w:val="21"/>
                      <w:szCs w:val="21"/>
                    </w:rPr>
                    <w:t>（</w:t>
                  </w:r>
                  <w:r w:rsidRPr="00917EF6">
                    <w:rPr>
                      <w:rFonts w:ascii="Times New Roman" w:hAnsi="Times New Roman"/>
                      <w:color w:val="000000"/>
                      <w:sz w:val="21"/>
                      <w:szCs w:val="21"/>
                    </w:rPr>
                    <w:t>A</w:t>
                  </w:r>
                  <w:r w:rsidRPr="00917EF6">
                    <w:rPr>
                      <w:rFonts w:ascii="Times New Roman" w:hAnsi="Times New Roman"/>
                      <w:color w:val="000000"/>
                      <w:sz w:val="21"/>
                      <w:szCs w:val="21"/>
                    </w:rPr>
                    <w:t>）、夜间</w:t>
                  </w:r>
                  <w:r w:rsidRPr="00917EF6">
                    <w:rPr>
                      <w:rFonts w:ascii="Times New Roman" w:hAnsi="Times New Roman"/>
                      <w:color w:val="000000"/>
                      <w:sz w:val="21"/>
                      <w:szCs w:val="21"/>
                    </w:rPr>
                    <w:t>50dB</w:t>
                  </w:r>
                  <w:r w:rsidRPr="00917EF6">
                    <w:rPr>
                      <w:rFonts w:ascii="Times New Roman" w:hAnsi="Times New Roman"/>
                      <w:color w:val="000000"/>
                      <w:sz w:val="21"/>
                      <w:szCs w:val="21"/>
                    </w:rPr>
                    <w:t>（</w:t>
                  </w:r>
                  <w:r w:rsidRPr="00917EF6">
                    <w:rPr>
                      <w:rFonts w:ascii="Times New Roman" w:hAnsi="Times New Roman"/>
                      <w:color w:val="000000"/>
                      <w:sz w:val="21"/>
                      <w:szCs w:val="21"/>
                    </w:rPr>
                    <w:t>A</w:t>
                  </w:r>
                  <w:r w:rsidRPr="00917EF6">
                    <w:rPr>
                      <w:rFonts w:ascii="Times New Roman" w:hAnsi="Times New Roman"/>
                      <w:color w:val="000000"/>
                      <w:sz w:val="21"/>
                      <w:szCs w:val="21"/>
                    </w:rPr>
                    <w:t>）</w:t>
                  </w:r>
                </w:p>
              </w:tc>
            </w:tr>
            <w:tr w:rsidR="00C578E0" w:rsidRPr="00917EF6" w14:paraId="33BFF6F1" w14:textId="77777777" w:rsidTr="005D6076">
              <w:trPr>
                <w:trHeight w:val="286"/>
                <w:jc w:val="center"/>
              </w:trPr>
              <w:tc>
                <w:tcPr>
                  <w:tcW w:w="391" w:type="pct"/>
                  <w:vAlign w:val="center"/>
                </w:tcPr>
                <w:p w14:paraId="204F5E44" w14:textId="77777777" w:rsidR="00C578E0" w:rsidRPr="00917EF6" w:rsidRDefault="00C578E0" w:rsidP="00C578E0">
                  <w:pPr>
                    <w:jc w:val="center"/>
                    <w:rPr>
                      <w:color w:val="000000"/>
                      <w:szCs w:val="21"/>
                    </w:rPr>
                  </w:pPr>
                  <w:r w:rsidRPr="00917EF6">
                    <w:rPr>
                      <w:color w:val="000000"/>
                      <w:szCs w:val="21"/>
                    </w:rPr>
                    <w:t>N2</w:t>
                  </w:r>
                </w:p>
              </w:tc>
              <w:tc>
                <w:tcPr>
                  <w:tcW w:w="975" w:type="pct"/>
                  <w:vAlign w:val="center"/>
                </w:tcPr>
                <w:p w14:paraId="1FE00FF3" w14:textId="448CF6CB" w:rsidR="00C578E0" w:rsidRPr="00917EF6" w:rsidRDefault="00C578E0" w:rsidP="00C578E0">
                  <w:pPr>
                    <w:jc w:val="center"/>
                    <w:rPr>
                      <w:color w:val="000000"/>
                    </w:rPr>
                  </w:pPr>
                  <w:r>
                    <w:rPr>
                      <w:rFonts w:hint="eastAsia"/>
                      <w:color w:val="000000"/>
                      <w:szCs w:val="21"/>
                    </w:rPr>
                    <w:t>东南厂界外</w:t>
                  </w:r>
                  <w:r>
                    <w:rPr>
                      <w:rFonts w:hint="eastAsia"/>
                      <w:color w:val="000000"/>
                      <w:szCs w:val="21"/>
                    </w:rPr>
                    <w:t>1</w:t>
                  </w:r>
                  <w:r>
                    <w:rPr>
                      <w:rFonts w:hint="eastAsia"/>
                      <w:color w:val="000000"/>
                      <w:szCs w:val="21"/>
                    </w:rPr>
                    <w:t>米</w:t>
                  </w:r>
                </w:p>
              </w:tc>
              <w:tc>
                <w:tcPr>
                  <w:tcW w:w="525" w:type="pct"/>
                  <w:vAlign w:val="center"/>
                </w:tcPr>
                <w:p w14:paraId="71D0AE6C" w14:textId="44AC5AEE" w:rsidR="00C578E0" w:rsidRPr="00917EF6" w:rsidRDefault="00C578E0" w:rsidP="00C578E0">
                  <w:pPr>
                    <w:jc w:val="center"/>
                  </w:pPr>
                  <w:r w:rsidRPr="0018561C">
                    <w:rPr>
                      <w:color w:val="000000"/>
                      <w:szCs w:val="21"/>
                    </w:rPr>
                    <w:t>5</w:t>
                  </w:r>
                  <w:r>
                    <w:rPr>
                      <w:rFonts w:hint="eastAsia"/>
                      <w:color w:val="000000"/>
                      <w:szCs w:val="21"/>
                    </w:rPr>
                    <w:t>3.1</w:t>
                  </w:r>
                </w:p>
              </w:tc>
              <w:tc>
                <w:tcPr>
                  <w:tcW w:w="518" w:type="pct"/>
                  <w:vAlign w:val="center"/>
                </w:tcPr>
                <w:p w14:paraId="6DC05A92" w14:textId="7E180506" w:rsidR="00C578E0" w:rsidRPr="00917EF6" w:rsidRDefault="00C578E0" w:rsidP="00C578E0">
                  <w:pPr>
                    <w:jc w:val="center"/>
                  </w:pPr>
                  <w:r w:rsidRPr="0018561C">
                    <w:rPr>
                      <w:color w:val="000000"/>
                      <w:szCs w:val="21"/>
                    </w:rPr>
                    <w:t>4</w:t>
                  </w:r>
                  <w:r>
                    <w:rPr>
                      <w:rFonts w:hint="eastAsia"/>
                      <w:color w:val="000000"/>
                      <w:szCs w:val="21"/>
                    </w:rPr>
                    <w:t>3.5</w:t>
                  </w:r>
                </w:p>
              </w:tc>
              <w:tc>
                <w:tcPr>
                  <w:tcW w:w="483" w:type="pct"/>
                  <w:vAlign w:val="center"/>
                </w:tcPr>
                <w:p w14:paraId="075F7E44" w14:textId="77777777" w:rsidR="00C578E0" w:rsidRPr="00917EF6" w:rsidRDefault="00C578E0" w:rsidP="00C578E0">
                  <w:pPr>
                    <w:jc w:val="center"/>
                    <w:rPr>
                      <w:sz w:val="18"/>
                      <w:szCs w:val="18"/>
                    </w:rPr>
                  </w:pPr>
                  <w:r w:rsidRPr="00917EF6">
                    <w:rPr>
                      <w:sz w:val="18"/>
                      <w:szCs w:val="18"/>
                    </w:rPr>
                    <w:t>31.97</w:t>
                  </w:r>
                </w:p>
              </w:tc>
              <w:tc>
                <w:tcPr>
                  <w:tcW w:w="483" w:type="pct"/>
                  <w:vAlign w:val="center"/>
                </w:tcPr>
                <w:p w14:paraId="757BA77A" w14:textId="7517DC5B" w:rsidR="00C578E0" w:rsidRPr="00917EF6" w:rsidRDefault="00C578E0" w:rsidP="00C578E0">
                  <w:pPr>
                    <w:snapToGrid w:val="0"/>
                    <w:jc w:val="center"/>
                    <w:rPr>
                      <w:color w:val="000000"/>
                      <w:szCs w:val="21"/>
                    </w:rPr>
                  </w:pPr>
                  <w:r w:rsidRPr="00917EF6">
                    <w:rPr>
                      <w:color w:val="000000"/>
                      <w:szCs w:val="21"/>
                    </w:rPr>
                    <w:t>5</w:t>
                  </w:r>
                  <w:r>
                    <w:rPr>
                      <w:rFonts w:hint="eastAsia"/>
                      <w:color w:val="000000"/>
                      <w:szCs w:val="21"/>
                    </w:rPr>
                    <w:t>3.5</w:t>
                  </w:r>
                </w:p>
              </w:tc>
              <w:tc>
                <w:tcPr>
                  <w:tcW w:w="521" w:type="pct"/>
                  <w:vAlign w:val="center"/>
                </w:tcPr>
                <w:p w14:paraId="23D4FD0A" w14:textId="003CC825" w:rsidR="00C578E0" w:rsidRPr="00917EF6" w:rsidRDefault="00C578E0" w:rsidP="00C578E0">
                  <w:pPr>
                    <w:snapToGrid w:val="0"/>
                    <w:jc w:val="center"/>
                    <w:rPr>
                      <w:color w:val="000000"/>
                      <w:szCs w:val="21"/>
                    </w:rPr>
                  </w:pPr>
                  <w:r w:rsidRPr="00917EF6">
                    <w:rPr>
                      <w:color w:val="000000"/>
                      <w:szCs w:val="21"/>
                    </w:rPr>
                    <w:t>4</w:t>
                  </w:r>
                  <w:r>
                    <w:rPr>
                      <w:rFonts w:hint="eastAsia"/>
                      <w:color w:val="000000"/>
                      <w:szCs w:val="21"/>
                    </w:rPr>
                    <w:t>4.0</w:t>
                  </w:r>
                </w:p>
              </w:tc>
              <w:tc>
                <w:tcPr>
                  <w:tcW w:w="1104" w:type="pct"/>
                  <w:vMerge/>
                  <w:vAlign w:val="center"/>
                </w:tcPr>
                <w:p w14:paraId="3CFC3D14" w14:textId="77777777" w:rsidR="00C578E0" w:rsidRPr="00917EF6" w:rsidRDefault="00C578E0" w:rsidP="00C578E0">
                  <w:pPr>
                    <w:rPr>
                      <w:color w:val="000000"/>
                      <w:highlight w:val="yellow"/>
                    </w:rPr>
                  </w:pPr>
                </w:p>
              </w:tc>
            </w:tr>
            <w:tr w:rsidR="00C578E0" w:rsidRPr="00917EF6" w14:paraId="2D68E38B" w14:textId="77777777" w:rsidTr="005D6076">
              <w:trPr>
                <w:trHeight w:val="234"/>
                <w:jc w:val="center"/>
              </w:trPr>
              <w:tc>
                <w:tcPr>
                  <w:tcW w:w="391" w:type="pct"/>
                  <w:vAlign w:val="center"/>
                </w:tcPr>
                <w:p w14:paraId="66714ABF" w14:textId="77777777" w:rsidR="00C578E0" w:rsidRPr="00917EF6" w:rsidRDefault="00C578E0" w:rsidP="00C578E0">
                  <w:pPr>
                    <w:jc w:val="center"/>
                    <w:rPr>
                      <w:color w:val="000000"/>
                      <w:szCs w:val="21"/>
                    </w:rPr>
                  </w:pPr>
                  <w:r w:rsidRPr="00917EF6">
                    <w:rPr>
                      <w:color w:val="000000"/>
                      <w:szCs w:val="21"/>
                    </w:rPr>
                    <w:t>N3</w:t>
                  </w:r>
                </w:p>
              </w:tc>
              <w:tc>
                <w:tcPr>
                  <w:tcW w:w="975" w:type="pct"/>
                  <w:vAlign w:val="center"/>
                </w:tcPr>
                <w:p w14:paraId="234D815E" w14:textId="6EE4950C" w:rsidR="00C578E0" w:rsidRPr="00917EF6" w:rsidRDefault="00C578E0" w:rsidP="00C578E0">
                  <w:pPr>
                    <w:jc w:val="center"/>
                    <w:rPr>
                      <w:color w:val="000000"/>
                    </w:rPr>
                  </w:pPr>
                  <w:r>
                    <w:rPr>
                      <w:rFonts w:hint="eastAsia"/>
                      <w:color w:val="000000"/>
                      <w:szCs w:val="21"/>
                    </w:rPr>
                    <w:t>西南厂界外</w:t>
                  </w:r>
                  <w:r>
                    <w:rPr>
                      <w:rFonts w:hint="eastAsia"/>
                      <w:color w:val="000000"/>
                      <w:szCs w:val="21"/>
                    </w:rPr>
                    <w:t>1</w:t>
                  </w:r>
                  <w:r>
                    <w:rPr>
                      <w:rFonts w:hint="eastAsia"/>
                      <w:color w:val="000000"/>
                      <w:szCs w:val="21"/>
                    </w:rPr>
                    <w:t>米</w:t>
                  </w:r>
                </w:p>
              </w:tc>
              <w:tc>
                <w:tcPr>
                  <w:tcW w:w="525" w:type="pct"/>
                  <w:vAlign w:val="center"/>
                </w:tcPr>
                <w:p w14:paraId="6F68AFEA" w14:textId="73A2E155" w:rsidR="00C578E0" w:rsidRPr="00917EF6" w:rsidRDefault="00C578E0" w:rsidP="00C578E0">
                  <w:pPr>
                    <w:jc w:val="center"/>
                  </w:pPr>
                  <w:r w:rsidRPr="0018561C">
                    <w:rPr>
                      <w:color w:val="000000"/>
                      <w:szCs w:val="21"/>
                    </w:rPr>
                    <w:t>5</w:t>
                  </w:r>
                  <w:r>
                    <w:rPr>
                      <w:rFonts w:hint="eastAsia"/>
                      <w:color w:val="000000"/>
                      <w:szCs w:val="21"/>
                    </w:rPr>
                    <w:t>6.0</w:t>
                  </w:r>
                </w:p>
              </w:tc>
              <w:tc>
                <w:tcPr>
                  <w:tcW w:w="518" w:type="pct"/>
                  <w:vAlign w:val="center"/>
                </w:tcPr>
                <w:p w14:paraId="1E3189C3" w14:textId="2EDC105C" w:rsidR="00C578E0" w:rsidRPr="00917EF6" w:rsidRDefault="00C578E0" w:rsidP="00C578E0">
                  <w:pPr>
                    <w:jc w:val="center"/>
                  </w:pPr>
                  <w:r w:rsidRPr="0018561C">
                    <w:rPr>
                      <w:color w:val="000000"/>
                      <w:szCs w:val="21"/>
                    </w:rPr>
                    <w:t>4</w:t>
                  </w:r>
                  <w:r>
                    <w:rPr>
                      <w:rFonts w:hint="eastAsia"/>
                      <w:color w:val="000000"/>
                      <w:szCs w:val="21"/>
                    </w:rPr>
                    <w:t>2.9</w:t>
                  </w:r>
                </w:p>
              </w:tc>
              <w:tc>
                <w:tcPr>
                  <w:tcW w:w="483" w:type="pct"/>
                  <w:vAlign w:val="center"/>
                </w:tcPr>
                <w:p w14:paraId="6D7ECB17" w14:textId="77777777" w:rsidR="00C578E0" w:rsidRPr="00917EF6" w:rsidRDefault="00C578E0" w:rsidP="00C578E0">
                  <w:pPr>
                    <w:jc w:val="center"/>
                    <w:rPr>
                      <w:sz w:val="18"/>
                      <w:szCs w:val="18"/>
                    </w:rPr>
                  </w:pPr>
                  <w:r w:rsidRPr="00917EF6">
                    <w:rPr>
                      <w:sz w:val="18"/>
                      <w:szCs w:val="18"/>
                    </w:rPr>
                    <w:t>40.70</w:t>
                  </w:r>
                </w:p>
              </w:tc>
              <w:tc>
                <w:tcPr>
                  <w:tcW w:w="483" w:type="pct"/>
                  <w:vAlign w:val="center"/>
                </w:tcPr>
                <w:p w14:paraId="3442159C" w14:textId="0CF567CD" w:rsidR="00C578E0" w:rsidRPr="00917EF6" w:rsidRDefault="00C578E0" w:rsidP="00C578E0">
                  <w:pPr>
                    <w:snapToGrid w:val="0"/>
                    <w:jc w:val="center"/>
                    <w:rPr>
                      <w:color w:val="000000"/>
                      <w:szCs w:val="21"/>
                    </w:rPr>
                  </w:pPr>
                  <w:r w:rsidRPr="00917EF6">
                    <w:rPr>
                      <w:color w:val="000000"/>
                      <w:szCs w:val="21"/>
                    </w:rPr>
                    <w:t>5</w:t>
                  </w:r>
                  <w:r>
                    <w:rPr>
                      <w:rFonts w:hint="eastAsia"/>
                      <w:color w:val="000000"/>
                      <w:szCs w:val="21"/>
                    </w:rPr>
                    <w:t>6.3</w:t>
                  </w:r>
                </w:p>
              </w:tc>
              <w:tc>
                <w:tcPr>
                  <w:tcW w:w="521" w:type="pct"/>
                  <w:vAlign w:val="center"/>
                </w:tcPr>
                <w:p w14:paraId="6643DD02" w14:textId="4102BF0F" w:rsidR="00C578E0" w:rsidRPr="00917EF6" w:rsidRDefault="00C578E0" w:rsidP="00C578E0">
                  <w:pPr>
                    <w:snapToGrid w:val="0"/>
                    <w:jc w:val="center"/>
                    <w:rPr>
                      <w:color w:val="000000"/>
                      <w:szCs w:val="21"/>
                    </w:rPr>
                  </w:pPr>
                  <w:r w:rsidRPr="00917EF6">
                    <w:rPr>
                      <w:color w:val="000000"/>
                      <w:szCs w:val="21"/>
                    </w:rPr>
                    <w:t>4</w:t>
                  </w:r>
                  <w:r>
                    <w:rPr>
                      <w:rFonts w:hint="eastAsia"/>
                      <w:color w:val="000000"/>
                      <w:szCs w:val="21"/>
                    </w:rPr>
                    <w:t>3.6</w:t>
                  </w:r>
                </w:p>
              </w:tc>
              <w:tc>
                <w:tcPr>
                  <w:tcW w:w="1104" w:type="pct"/>
                  <w:vMerge/>
                  <w:vAlign w:val="center"/>
                </w:tcPr>
                <w:p w14:paraId="54827FAD" w14:textId="77777777" w:rsidR="00C578E0" w:rsidRPr="00917EF6" w:rsidRDefault="00C578E0" w:rsidP="00C578E0">
                  <w:pPr>
                    <w:rPr>
                      <w:color w:val="000000"/>
                      <w:highlight w:val="yellow"/>
                    </w:rPr>
                  </w:pPr>
                </w:p>
              </w:tc>
            </w:tr>
            <w:tr w:rsidR="00C578E0" w:rsidRPr="00917EF6" w14:paraId="2DE24800" w14:textId="77777777" w:rsidTr="005D6076">
              <w:trPr>
                <w:trHeight w:val="234"/>
                <w:jc w:val="center"/>
              </w:trPr>
              <w:tc>
                <w:tcPr>
                  <w:tcW w:w="391" w:type="pct"/>
                  <w:vAlign w:val="center"/>
                </w:tcPr>
                <w:p w14:paraId="2BEE2137" w14:textId="77777777" w:rsidR="00C578E0" w:rsidRPr="00917EF6" w:rsidRDefault="00C578E0" w:rsidP="00C578E0">
                  <w:pPr>
                    <w:jc w:val="center"/>
                    <w:rPr>
                      <w:color w:val="000000"/>
                      <w:szCs w:val="21"/>
                    </w:rPr>
                  </w:pPr>
                  <w:r w:rsidRPr="00917EF6">
                    <w:rPr>
                      <w:color w:val="000000"/>
                      <w:szCs w:val="21"/>
                    </w:rPr>
                    <w:t>N4</w:t>
                  </w:r>
                </w:p>
              </w:tc>
              <w:tc>
                <w:tcPr>
                  <w:tcW w:w="975" w:type="pct"/>
                  <w:vAlign w:val="center"/>
                </w:tcPr>
                <w:p w14:paraId="697D0D06" w14:textId="5236DC41" w:rsidR="00C578E0" w:rsidRPr="00917EF6" w:rsidRDefault="00C578E0" w:rsidP="00C578E0">
                  <w:pPr>
                    <w:jc w:val="center"/>
                    <w:rPr>
                      <w:color w:val="000000"/>
                    </w:rPr>
                  </w:pPr>
                  <w:r>
                    <w:rPr>
                      <w:rFonts w:hint="eastAsia"/>
                      <w:color w:val="000000"/>
                      <w:szCs w:val="21"/>
                    </w:rPr>
                    <w:t>西北厂界外</w:t>
                  </w:r>
                  <w:r>
                    <w:rPr>
                      <w:rFonts w:hint="eastAsia"/>
                      <w:color w:val="000000"/>
                      <w:szCs w:val="21"/>
                    </w:rPr>
                    <w:t>1</w:t>
                  </w:r>
                  <w:r>
                    <w:rPr>
                      <w:rFonts w:hint="eastAsia"/>
                      <w:color w:val="000000"/>
                      <w:szCs w:val="21"/>
                    </w:rPr>
                    <w:t>米</w:t>
                  </w:r>
                </w:p>
              </w:tc>
              <w:tc>
                <w:tcPr>
                  <w:tcW w:w="525" w:type="pct"/>
                  <w:vAlign w:val="center"/>
                </w:tcPr>
                <w:p w14:paraId="7D699B68" w14:textId="1A6384F4" w:rsidR="00C578E0" w:rsidRPr="00917EF6" w:rsidRDefault="00C578E0" w:rsidP="00C578E0">
                  <w:pPr>
                    <w:jc w:val="center"/>
                  </w:pPr>
                  <w:r w:rsidRPr="0018561C">
                    <w:rPr>
                      <w:color w:val="000000"/>
                      <w:szCs w:val="21"/>
                    </w:rPr>
                    <w:t>5</w:t>
                  </w:r>
                  <w:r>
                    <w:rPr>
                      <w:rFonts w:hint="eastAsia"/>
                      <w:color w:val="000000"/>
                      <w:szCs w:val="21"/>
                    </w:rPr>
                    <w:t>6.4</w:t>
                  </w:r>
                </w:p>
              </w:tc>
              <w:tc>
                <w:tcPr>
                  <w:tcW w:w="518" w:type="pct"/>
                  <w:vAlign w:val="center"/>
                </w:tcPr>
                <w:p w14:paraId="577BEB20" w14:textId="7C1820DD" w:rsidR="00C578E0" w:rsidRPr="00917EF6" w:rsidRDefault="00C578E0" w:rsidP="00C578E0">
                  <w:pPr>
                    <w:jc w:val="center"/>
                  </w:pPr>
                  <w:r w:rsidRPr="0018561C">
                    <w:rPr>
                      <w:color w:val="000000"/>
                      <w:szCs w:val="21"/>
                    </w:rPr>
                    <w:t>4</w:t>
                  </w:r>
                  <w:r>
                    <w:rPr>
                      <w:rFonts w:hint="eastAsia"/>
                      <w:color w:val="000000"/>
                      <w:szCs w:val="21"/>
                    </w:rPr>
                    <w:t>4.7</w:t>
                  </w:r>
                </w:p>
              </w:tc>
              <w:tc>
                <w:tcPr>
                  <w:tcW w:w="483" w:type="pct"/>
                  <w:vAlign w:val="center"/>
                </w:tcPr>
                <w:p w14:paraId="47F81EB0" w14:textId="77777777" w:rsidR="00C578E0" w:rsidRPr="00917EF6" w:rsidRDefault="00C578E0" w:rsidP="00C578E0">
                  <w:pPr>
                    <w:jc w:val="center"/>
                    <w:rPr>
                      <w:sz w:val="18"/>
                      <w:szCs w:val="18"/>
                    </w:rPr>
                  </w:pPr>
                  <w:r w:rsidRPr="00917EF6">
                    <w:rPr>
                      <w:sz w:val="18"/>
                      <w:szCs w:val="18"/>
                    </w:rPr>
                    <w:t>46.92</w:t>
                  </w:r>
                </w:p>
              </w:tc>
              <w:tc>
                <w:tcPr>
                  <w:tcW w:w="483" w:type="pct"/>
                  <w:vAlign w:val="center"/>
                </w:tcPr>
                <w:p w14:paraId="14BE2DA4" w14:textId="2F6D96C1" w:rsidR="00C578E0" w:rsidRPr="00917EF6" w:rsidRDefault="00C578E0" w:rsidP="00C578E0">
                  <w:pPr>
                    <w:snapToGrid w:val="0"/>
                    <w:jc w:val="center"/>
                    <w:rPr>
                      <w:color w:val="000000"/>
                      <w:szCs w:val="21"/>
                    </w:rPr>
                  </w:pPr>
                  <w:r>
                    <w:rPr>
                      <w:rFonts w:hint="eastAsia"/>
                      <w:color w:val="000000"/>
                      <w:szCs w:val="21"/>
                    </w:rPr>
                    <w:t>56.7</w:t>
                  </w:r>
                </w:p>
              </w:tc>
              <w:tc>
                <w:tcPr>
                  <w:tcW w:w="521" w:type="pct"/>
                  <w:vAlign w:val="center"/>
                </w:tcPr>
                <w:p w14:paraId="5EE9AF0A" w14:textId="6F241079" w:rsidR="00C578E0" w:rsidRPr="00917EF6" w:rsidRDefault="00C578E0" w:rsidP="00C578E0">
                  <w:pPr>
                    <w:snapToGrid w:val="0"/>
                    <w:jc w:val="center"/>
                    <w:rPr>
                      <w:color w:val="000000"/>
                      <w:szCs w:val="21"/>
                    </w:rPr>
                  </w:pPr>
                  <w:r w:rsidRPr="00917EF6">
                    <w:rPr>
                      <w:color w:val="000000"/>
                      <w:szCs w:val="21"/>
                    </w:rPr>
                    <w:t>4</w:t>
                  </w:r>
                  <w:r>
                    <w:rPr>
                      <w:rFonts w:hint="eastAsia"/>
                      <w:color w:val="000000"/>
                      <w:szCs w:val="21"/>
                    </w:rPr>
                    <w:t>5.1</w:t>
                  </w:r>
                </w:p>
              </w:tc>
              <w:tc>
                <w:tcPr>
                  <w:tcW w:w="1104" w:type="pct"/>
                  <w:vMerge/>
                  <w:vAlign w:val="center"/>
                </w:tcPr>
                <w:p w14:paraId="45ECF0E4" w14:textId="77777777" w:rsidR="00C578E0" w:rsidRPr="00917EF6" w:rsidRDefault="00C578E0" w:rsidP="00C578E0">
                  <w:pPr>
                    <w:rPr>
                      <w:color w:val="000000"/>
                      <w:highlight w:val="yellow"/>
                    </w:rPr>
                  </w:pPr>
                </w:p>
              </w:tc>
            </w:tr>
          </w:tbl>
          <w:p w14:paraId="22DDDDEE" w14:textId="77777777" w:rsidR="00251B80" w:rsidRPr="00917EF6" w:rsidRDefault="00742263" w:rsidP="00C578E0">
            <w:pPr>
              <w:spacing w:line="360" w:lineRule="auto"/>
              <w:ind w:firstLineChars="200" w:firstLine="480"/>
              <w:rPr>
                <w:color w:val="000000"/>
                <w:sz w:val="24"/>
              </w:rPr>
            </w:pPr>
            <w:r w:rsidRPr="00917EF6">
              <w:rPr>
                <w:color w:val="000000"/>
                <w:sz w:val="24"/>
              </w:rPr>
              <w:t>本项目在采取减震、隔声、距离衰减等降噪措施后营运期厂界四周昼噪声满足《工业企业厂界环境噪声排放标准》（</w:t>
            </w:r>
            <w:r w:rsidRPr="00917EF6">
              <w:rPr>
                <w:color w:val="000000"/>
                <w:sz w:val="24"/>
              </w:rPr>
              <w:t>GB12348-2008</w:t>
            </w:r>
            <w:r w:rsidRPr="00917EF6">
              <w:rPr>
                <w:color w:val="000000"/>
                <w:sz w:val="24"/>
              </w:rPr>
              <w:t>）</w:t>
            </w:r>
            <w:r w:rsidRPr="00917EF6">
              <w:rPr>
                <w:color w:val="000000"/>
                <w:sz w:val="24"/>
              </w:rPr>
              <w:t>2</w:t>
            </w:r>
            <w:r w:rsidRPr="00917EF6">
              <w:rPr>
                <w:color w:val="000000"/>
                <w:sz w:val="24"/>
              </w:rPr>
              <w:t>类标准要求。</w:t>
            </w:r>
          </w:p>
          <w:p w14:paraId="3497AF41" w14:textId="77777777" w:rsidR="00251B80" w:rsidRPr="00917EF6" w:rsidRDefault="00742263">
            <w:pPr>
              <w:spacing w:line="360" w:lineRule="auto"/>
              <w:ind w:firstLineChars="200" w:firstLine="480"/>
              <w:rPr>
                <w:color w:val="000000"/>
                <w:sz w:val="24"/>
              </w:rPr>
            </w:pPr>
            <w:r w:rsidRPr="00917EF6">
              <w:rPr>
                <w:sz w:val="24"/>
              </w:rPr>
              <w:t>为保证厂界噪声达标及减少对周边环境影响，拟采取降噪措施如下：设备加装减振基座；</w:t>
            </w:r>
            <w:r w:rsidRPr="00917EF6">
              <w:rPr>
                <w:color w:val="000000"/>
                <w:sz w:val="24"/>
              </w:rPr>
              <w:t>生产时应加强科学管理，保持各类机械设备处于正常运行，减少设备的非正常运行噪声。</w:t>
            </w:r>
          </w:p>
          <w:p w14:paraId="3A2B2881" w14:textId="77777777" w:rsidR="00251B80" w:rsidRPr="00917EF6" w:rsidRDefault="00742263">
            <w:pPr>
              <w:spacing w:line="360" w:lineRule="auto"/>
              <w:ind w:firstLineChars="200" w:firstLine="482"/>
              <w:rPr>
                <w:b/>
                <w:color w:val="000000"/>
                <w:sz w:val="24"/>
              </w:rPr>
            </w:pPr>
            <w:r w:rsidRPr="00917EF6">
              <w:rPr>
                <w:b/>
                <w:color w:val="000000"/>
                <w:sz w:val="24"/>
              </w:rPr>
              <w:t>4</w:t>
            </w:r>
            <w:r w:rsidRPr="00917EF6">
              <w:rPr>
                <w:b/>
                <w:color w:val="000000"/>
                <w:sz w:val="24"/>
              </w:rPr>
              <w:t>、固废环境影响</w:t>
            </w:r>
          </w:p>
          <w:p w14:paraId="24BDB92D" w14:textId="77777777" w:rsidR="00251B80" w:rsidRPr="00917EF6" w:rsidRDefault="00742263">
            <w:pPr>
              <w:adjustRightInd w:val="0"/>
              <w:snapToGrid w:val="0"/>
              <w:spacing w:line="360" w:lineRule="auto"/>
              <w:ind w:firstLineChars="200" w:firstLine="480"/>
              <w:rPr>
                <w:color w:val="000000"/>
                <w:kern w:val="0"/>
                <w:sz w:val="24"/>
              </w:rPr>
            </w:pPr>
            <w:r w:rsidRPr="00917EF6">
              <w:rPr>
                <w:color w:val="000000"/>
                <w:kern w:val="0"/>
                <w:sz w:val="24"/>
              </w:rPr>
              <w:t>本项目生活垃圾由环卫部门定时清运处理；</w:t>
            </w:r>
            <w:r w:rsidR="00B473CF" w:rsidRPr="00917EF6">
              <w:rPr>
                <w:color w:val="000000"/>
                <w:kern w:val="0"/>
                <w:sz w:val="24"/>
              </w:rPr>
              <w:t>沉淀池</w:t>
            </w:r>
            <w:r w:rsidR="003D484E" w:rsidRPr="00917EF6">
              <w:rPr>
                <w:color w:val="000000"/>
                <w:kern w:val="0"/>
                <w:sz w:val="24"/>
              </w:rPr>
              <w:t>污泥收集处理后外售</w:t>
            </w:r>
            <w:r w:rsidR="00B473CF" w:rsidRPr="00917EF6">
              <w:rPr>
                <w:color w:val="000000"/>
                <w:kern w:val="0"/>
                <w:sz w:val="24"/>
              </w:rPr>
              <w:t>、除尘器集尘收集后回用至生产</w:t>
            </w:r>
            <w:r w:rsidRPr="00917EF6">
              <w:rPr>
                <w:color w:val="000000"/>
                <w:kern w:val="0"/>
                <w:sz w:val="24"/>
              </w:rPr>
              <w:t>。项目固废全部回收利用，零排放。</w:t>
            </w:r>
          </w:p>
          <w:p w14:paraId="1D75C4CC" w14:textId="77777777" w:rsidR="00E60FC8" w:rsidRPr="00917EF6" w:rsidRDefault="00E60FC8" w:rsidP="00E60FC8">
            <w:pPr>
              <w:spacing w:line="360" w:lineRule="auto"/>
              <w:ind w:firstLineChars="200" w:firstLine="482"/>
              <w:rPr>
                <w:b/>
                <w:color w:val="000000"/>
                <w:sz w:val="24"/>
              </w:rPr>
            </w:pPr>
            <w:r w:rsidRPr="00917EF6">
              <w:rPr>
                <w:b/>
                <w:color w:val="000000"/>
                <w:sz w:val="24"/>
              </w:rPr>
              <w:t>5</w:t>
            </w:r>
            <w:r w:rsidRPr="00917EF6">
              <w:rPr>
                <w:b/>
                <w:color w:val="000000"/>
                <w:sz w:val="24"/>
              </w:rPr>
              <w:t>、土壤环境影响</w:t>
            </w:r>
          </w:p>
          <w:p w14:paraId="37D0C3CF" w14:textId="75B263D5" w:rsidR="00E60FC8" w:rsidRPr="00917EF6" w:rsidRDefault="00E60FC8" w:rsidP="00553C94">
            <w:pPr>
              <w:spacing w:line="360" w:lineRule="auto"/>
              <w:ind w:firstLineChars="200" w:firstLine="480"/>
              <w:jc w:val="center"/>
              <w:rPr>
                <w:bCs/>
                <w:color w:val="000000"/>
                <w:sz w:val="24"/>
              </w:rPr>
            </w:pPr>
            <w:r w:rsidRPr="00917EF6">
              <w:rPr>
                <w:bCs/>
                <w:color w:val="000000"/>
                <w:sz w:val="24"/>
              </w:rPr>
              <w:t>本项目为</w:t>
            </w:r>
            <w:r w:rsidR="00720B4F" w:rsidRPr="00917EF6">
              <w:rPr>
                <w:color w:val="000000"/>
                <w:sz w:val="24"/>
              </w:rPr>
              <w:t>非金属矿物制品业</w:t>
            </w:r>
            <w:r w:rsidRPr="00917EF6">
              <w:rPr>
                <w:bCs/>
                <w:color w:val="000000"/>
                <w:sz w:val="24"/>
              </w:rPr>
              <w:t>，根据《环境影响评价技术导则</w:t>
            </w:r>
            <w:r w:rsidRPr="00917EF6">
              <w:rPr>
                <w:bCs/>
                <w:color w:val="000000"/>
                <w:sz w:val="24"/>
              </w:rPr>
              <w:t xml:space="preserve"> </w:t>
            </w:r>
            <w:r w:rsidRPr="00917EF6">
              <w:rPr>
                <w:bCs/>
                <w:color w:val="000000"/>
                <w:sz w:val="24"/>
              </w:rPr>
              <w:t>土壤环境（试行）》</w:t>
            </w:r>
            <w:r w:rsidRPr="00917EF6">
              <w:rPr>
                <w:bCs/>
                <w:color w:val="000000"/>
                <w:sz w:val="24"/>
              </w:rPr>
              <w:t xml:space="preserve"> </w:t>
            </w:r>
            <w:r w:rsidRPr="00917EF6">
              <w:rPr>
                <w:bCs/>
                <w:color w:val="000000"/>
                <w:sz w:val="24"/>
              </w:rPr>
              <w:t>（</w:t>
            </w:r>
            <w:r w:rsidRPr="00917EF6">
              <w:rPr>
                <w:bCs/>
                <w:color w:val="000000"/>
                <w:sz w:val="24"/>
              </w:rPr>
              <w:t>HJ964-2018</w:t>
            </w:r>
            <w:r w:rsidRPr="00917EF6">
              <w:rPr>
                <w:bCs/>
                <w:color w:val="000000"/>
                <w:sz w:val="24"/>
              </w:rPr>
              <w:t>）</w:t>
            </w:r>
            <w:r w:rsidRPr="00917EF6">
              <w:rPr>
                <w:bCs/>
                <w:color w:val="000000"/>
                <w:sz w:val="24"/>
              </w:rPr>
              <w:t xml:space="preserve"> </w:t>
            </w:r>
            <w:r w:rsidRPr="00917EF6">
              <w:rPr>
                <w:bCs/>
                <w:color w:val="000000"/>
                <w:sz w:val="24"/>
              </w:rPr>
              <w:t>附录</w:t>
            </w:r>
            <w:r w:rsidRPr="00917EF6">
              <w:rPr>
                <w:bCs/>
                <w:color w:val="000000"/>
                <w:sz w:val="24"/>
              </w:rPr>
              <w:t xml:space="preserve"> A </w:t>
            </w:r>
            <w:r w:rsidRPr="00917EF6">
              <w:rPr>
                <w:bCs/>
                <w:color w:val="000000"/>
                <w:sz w:val="24"/>
              </w:rPr>
              <w:t>中表</w:t>
            </w:r>
            <w:r w:rsidRPr="00917EF6">
              <w:rPr>
                <w:bCs/>
                <w:color w:val="000000"/>
                <w:sz w:val="24"/>
              </w:rPr>
              <w:t xml:space="preserve"> A.1 </w:t>
            </w:r>
            <w:r w:rsidRPr="00917EF6">
              <w:rPr>
                <w:bCs/>
                <w:color w:val="000000"/>
                <w:sz w:val="24"/>
              </w:rPr>
              <w:t>土壤环境影响评价项目类别，本项目为</w:t>
            </w:r>
            <w:r w:rsidRPr="00917EF6">
              <w:rPr>
                <w:bCs/>
                <w:color w:val="000000"/>
                <w:sz w:val="24"/>
              </w:rPr>
              <w:t>“</w:t>
            </w:r>
            <w:r w:rsidR="00720B4F" w:rsidRPr="00917EF6">
              <w:rPr>
                <w:bCs/>
                <w:color w:val="000000"/>
                <w:sz w:val="24"/>
              </w:rPr>
              <w:t>金属冶炼和压延加工及非金属矿物制品</w:t>
            </w:r>
            <w:r w:rsidRPr="00917EF6">
              <w:rPr>
                <w:bCs/>
                <w:color w:val="000000"/>
                <w:sz w:val="24"/>
              </w:rPr>
              <w:t>”</w:t>
            </w:r>
            <w:r w:rsidRPr="00917EF6">
              <w:rPr>
                <w:bCs/>
                <w:color w:val="000000"/>
                <w:sz w:val="24"/>
              </w:rPr>
              <w:t>中的</w:t>
            </w:r>
            <w:r w:rsidRPr="00917EF6">
              <w:rPr>
                <w:bCs/>
                <w:color w:val="000000"/>
                <w:sz w:val="24"/>
              </w:rPr>
              <w:t>“</w:t>
            </w:r>
            <w:r w:rsidR="00720B4F" w:rsidRPr="00917EF6">
              <w:rPr>
                <w:bCs/>
                <w:color w:val="000000"/>
                <w:sz w:val="24"/>
              </w:rPr>
              <w:t>其他</w:t>
            </w:r>
            <w:r w:rsidRPr="00917EF6">
              <w:rPr>
                <w:bCs/>
                <w:color w:val="000000"/>
                <w:sz w:val="24"/>
              </w:rPr>
              <w:t>”</w:t>
            </w:r>
            <w:r w:rsidRPr="00917EF6">
              <w:rPr>
                <w:bCs/>
                <w:color w:val="000000"/>
                <w:sz w:val="24"/>
              </w:rPr>
              <w:t>，确定本项目所属的土壤环境影响评价项目类别为</w:t>
            </w:r>
            <w:r w:rsidR="00720B4F" w:rsidRPr="00917EF6">
              <w:rPr>
                <w:color w:val="222222"/>
                <w:shd w:val="clear" w:color="auto" w:fill="FFFFFF"/>
              </w:rPr>
              <w:t> III</w:t>
            </w:r>
            <w:r w:rsidRPr="00917EF6">
              <w:rPr>
                <w:bCs/>
                <w:color w:val="000000"/>
                <w:sz w:val="24"/>
              </w:rPr>
              <w:t>类。本项目用地面积约</w:t>
            </w:r>
            <w:r w:rsidR="00CC692B" w:rsidRPr="00917EF6">
              <w:rPr>
                <w:bCs/>
                <w:color w:val="000000"/>
                <w:sz w:val="24"/>
              </w:rPr>
              <w:t>1.2h</w:t>
            </w:r>
            <w:r w:rsidRPr="00917EF6">
              <w:rPr>
                <w:bCs/>
                <w:color w:val="000000"/>
                <w:sz w:val="24"/>
              </w:rPr>
              <w:t>m</w:t>
            </w:r>
            <w:r w:rsidRPr="00917EF6">
              <w:rPr>
                <w:bCs/>
                <w:color w:val="000000"/>
                <w:sz w:val="24"/>
                <w:vertAlign w:val="superscript"/>
              </w:rPr>
              <w:t>2</w:t>
            </w:r>
            <w:r w:rsidRPr="00917EF6">
              <w:rPr>
                <w:bCs/>
                <w:color w:val="000000"/>
                <w:sz w:val="24"/>
              </w:rPr>
              <w:t>，占地规模属于中</w:t>
            </w:r>
            <w:r w:rsidR="00CC692B" w:rsidRPr="00917EF6">
              <w:rPr>
                <w:bCs/>
                <w:color w:val="000000"/>
                <w:sz w:val="24"/>
              </w:rPr>
              <w:t>小</w:t>
            </w:r>
            <w:r w:rsidRPr="00917EF6">
              <w:rPr>
                <w:bCs/>
                <w:color w:val="000000"/>
                <w:sz w:val="24"/>
              </w:rPr>
              <w:t>型（</w:t>
            </w:r>
            <w:r w:rsidRPr="00917EF6">
              <w:rPr>
                <w:bCs/>
                <w:color w:val="000000"/>
                <w:sz w:val="24"/>
              </w:rPr>
              <w:t>5~50hm</w:t>
            </w:r>
            <w:r w:rsidRPr="00917EF6">
              <w:rPr>
                <w:bCs/>
                <w:color w:val="000000"/>
                <w:sz w:val="24"/>
                <w:vertAlign w:val="superscript"/>
              </w:rPr>
              <w:t>2</w:t>
            </w:r>
            <w:r w:rsidRPr="00917EF6">
              <w:rPr>
                <w:bCs/>
                <w:color w:val="000000"/>
                <w:sz w:val="24"/>
              </w:rPr>
              <w:t>）。项目大气最大落地点范围内不存在耕地、园地、牧草地、饮用水水源地或居民区、学校、医院、疗养院、养老院等土壤环境敏感目标，根据表</w:t>
            </w:r>
            <w:r w:rsidRPr="00917EF6">
              <w:rPr>
                <w:bCs/>
                <w:color w:val="000000"/>
                <w:sz w:val="24"/>
              </w:rPr>
              <w:t xml:space="preserve"> 7-1</w:t>
            </w:r>
            <w:r w:rsidR="00C578E0">
              <w:rPr>
                <w:rFonts w:hint="eastAsia"/>
                <w:bCs/>
                <w:color w:val="000000"/>
                <w:sz w:val="24"/>
              </w:rPr>
              <w:t>5</w:t>
            </w:r>
            <w:r w:rsidRPr="00917EF6">
              <w:rPr>
                <w:bCs/>
                <w:color w:val="000000"/>
                <w:sz w:val="24"/>
              </w:rPr>
              <w:t>，本项目土壤环境敏感程度为不敏感。</w:t>
            </w:r>
            <w:r w:rsidRPr="00553C94">
              <w:rPr>
                <w:b/>
                <w:color w:val="000000"/>
                <w:sz w:val="24"/>
              </w:rPr>
              <w:t>表</w:t>
            </w:r>
            <w:r w:rsidRPr="00553C94">
              <w:rPr>
                <w:b/>
                <w:color w:val="000000"/>
                <w:sz w:val="24"/>
              </w:rPr>
              <w:t xml:space="preserve"> 7-1</w:t>
            </w:r>
            <w:r w:rsidR="00C578E0">
              <w:rPr>
                <w:rFonts w:hint="eastAsia"/>
                <w:b/>
                <w:color w:val="000000"/>
                <w:sz w:val="24"/>
              </w:rPr>
              <w:t>5</w:t>
            </w:r>
            <w:r w:rsidRPr="00553C94">
              <w:rPr>
                <w:b/>
                <w:color w:val="000000"/>
                <w:sz w:val="24"/>
              </w:rPr>
              <w:t xml:space="preserve"> </w:t>
            </w:r>
            <w:r w:rsidRPr="00553C94">
              <w:rPr>
                <w:b/>
                <w:color w:val="000000"/>
                <w:sz w:val="24"/>
              </w:rPr>
              <w:t>污染影响型敏感程度分级表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23"/>
              <w:gridCol w:w="7148"/>
            </w:tblGrid>
            <w:tr w:rsidR="00E60FC8" w:rsidRPr="00917EF6" w14:paraId="1FFCE4EC" w14:textId="77777777" w:rsidTr="00553C94">
              <w:trPr>
                <w:jc w:val="center"/>
              </w:trPr>
              <w:tc>
                <w:tcPr>
                  <w:tcW w:w="1060" w:type="pct"/>
                  <w:vAlign w:val="center"/>
                  <w:hideMark/>
                </w:tcPr>
                <w:p w14:paraId="5EF4A6D4" w14:textId="77777777" w:rsidR="00E60FC8" w:rsidRPr="00917EF6" w:rsidRDefault="00E60FC8" w:rsidP="00E60FC8">
                  <w:pPr>
                    <w:pStyle w:val="afff2"/>
                    <w:rPr>
                      <w:color w:val="000000"/>
                    </w:rPr>
                  </w:pPr>
                  <w:r w:rsidRPr="00917EF6">
                    <w:rPr>
                      <w:color w:val="000000"/>
                    </w:rPr>
                    <w:t>敏感程度</w:t>
                  </w:r>
                </w:p>
              </w:tc>
              <w:tc>
                <w:tcPr>
                  <w:tcW w:w="3940" w:type="pct"/>
                  <w:vAlign w:val="center"/>
                  <w:hideMark/>
                </w:tcPr>
                <w:p w14:paraId="6AB0E98E" w14:textId="77777777" w:rsidR="00E60FC8" w:rsidRPr="00917EF6" w:rsidRDefault="00E60FC8" w:rsidP="00E60FC8">
                  <w:pPr>
                    <w:pStyle w:val="afff2"/>
                    <w:rPr>
                      <w:color w:val="000000"/>
                    </w:rPr>
                  </w:pPr>
                  <w:r w:rsidRPr="00917EF6">
                    <w:rPr>
                      <w:color w:val="000000"/>
                    </w:rPr>
                    <w:t>判别依据</w:t>
                  </w:r>
                </w:p>
              </w:tc>
            </w:tr>
            <w:tr w:rsidR="00E60FC8" w:rsidRPr="00917EF6" w14:paraId="375E8FDE" w14:textId="77777777" w:rsidTr="00553C94">
              <w:trPr>
                <w:jc w:val="center"/>
              </w:trPr>
              <w:tc>
                <w:tcPr>
                  <w:tcW w:w="1060" w:type="pct"/>
                  <w:vAlign w:val="center"/>
                  <w:hideMark/>
                </w:tcPr>
                <w:p w14:paraId="43E700A2" w14:textId="77777777" w:rsidR="00E60FC8" w:rsidRPr="00917EF6" w:rsidRDefault="00E60FC8" w:rsidP="00E60FC8">
                  <w:pPr>
                    <w:pStyle w:val="afff2"/>
                    <w:rPr>
                      <w:color w:val="000000"/>
                    </w:rPr>
                  </w:pPr>
                  <w:r w:rsidRPr="00917EF6">
                    <w:rPr>
                      <w:color w:val="000000"/>
                    </w:rPr>
                    <w:t>敏感</w:t>
                  </w:r>
                </w:p>
              </w:tc>
              <w:tc>
                <w:tcPr>
                  <w:tcW w:w="3940" w:type="pct"/>
                  <w:vAlign w:val="center"/>
                  <w:hideMark/>
                </w:tcPr>
                <w:p w14:paraId="10102AF6" w14:textId="77777777" w:rsidR="00E60FC8" w:rsidRPr="00917EF6" w:rsidRDefault="00E60FC8" w:rsidP="00E60FC8">
                  <w:pPr>
                    <w:pStyle w:val="afff2"/>
                    <w:rPr>
                      <w:color w:val="000000"/>
                    </w:rPr>
                  </w:pPr>
                  <w:r w:rsidRPr="00917EF6">
                    <w:rPr>
                      <w:color w:val="000000"/>
                      <w:spacing w:val="-14"/>
                    </w:rPr>
                    <w:t>建设项目周边存在耕地、园地、牧草地、饮用水水源地或居民区、学校、医院、</w:t>
                  </w:r>
                </w:p>
                <w:p w14:paraId="574CC641" w14:textId="77777777" w:rsidR="00E60FC8" w:rsidRPr="00917EF6" w:rsidRDefault="00E60FC8" w:rsidP="00E60FC8">
                  <w:pPr>
                    <w:pStyle w:val="afff2"/>
                    <w:rPr>
                      <w:color w:val="000000"/>
                    </w:rPr>
                  </w:pPr>
                  <w:r w:rsidRPr="00917EF6">
                    <w:rPr>
                      <w:color w:val="000000"/>
                    </w:rPr>
                    <w:t>疗养院、养老院等土壤环境敏感目标的</w:t>
                  </w:r>
                </w:p>
              </w:tc>
            </w:tr>
            <w:tr w:rsidR="00E60FC8" w:rsidRPr="00917EF6" w14:paraId="7C54030C" w14:textId="77777777" w:rsidTr="00553C94">
              <w:trPr>
                <w:jc w:val="center"/>
              </w:trPr>
              <w:tc>
                <w:tcPr>
                  <w:tcW w:w="1060" w:type="pct"/>
                  <w:vAlign w:val="center"/>
                  <w:hideMark/>
                </w:tcPr>
                <w:p w14:paraId="41C212D6" w14:textId="77777777" w:rsidR="00E60FC8" w:rsidRPr="00917EF6" w:rsidRDefault="00E60FC8" w:rsidP="00E60FC8">
                  <w:pPr>
                    <w:pStyle w:val="afff2"/>
                    <w:rPr>
                      <w:color w:val="000000"/>
                    </w:rPr>
                  </w:pPr>
                  <w:r w:rsidRPr="00917EF6">
                    <w:rPr>
                      <w:color w:val="000000"/>
                    </w:rPr>
                    <w:lastRenderedPageBreak/>
                    <w:t>较敏感</w:t>
                  </w:r>
                </w:p>
              </w:tc>
              <w:tc>
                <w:tcPr>
                  <w:tcW w:w="3940" w:type="pct"/>
                  <w:vAlign w:val="center"/>
                  <w:hideMark/>
                </w:tcPr>
                <w:p w14:paraId="4D5977C1" w14:textId="77777777" w:rsidR="00E60FC8" w:rsidRPr="00917EF6" w:rsidRDefault="00E60FC8" w:rsidP="00E60FC8">
                  <w:pPr>
                    <w:pStyle w:val="afff2"/>
                    <w:rPr>
                      <w:color w:val="000000"/>
                    </w:rPr>
                  </w:pPr>
                  <w:r w:rsidRPr="00917EF6">
                    <w:rPr>
                      <w:color w:val="000000"/>
                    </w:rPr>
                    <w:t>建设项目周边存在其他土壤环境敏感目标的</w:t>
                  </w:r>
                </w:p>
              </w:tc>
            </w:tr>
            <w:tr w:rsidR="00E60FC8" w:rsidRPr="00917EF6" w14:paraId="7A0A65C8" w14:textId="77777777" w:rsidTr="00553C94">
              <w:trPr>
                <w:jc w:val="center"/>
              </w:trPr>
              <w:tc>
                <w:tcPr>
                  <w:tcW w:w="1060" w:type="pct"/>
                  <w:vAlign w:val="center"/>
                  <w:hideMark/>
                </w:tcPr>
                <w:p w14:paraId="3E05DEB1" w14:textId="77777777" w:rsidR="00E60FC8" w:rsidRPr="00917EF6" w:rsidRDefault="00E60FC8" w:rsidP="00E60FC8">
                  <w:pPr>
                    <w:pStyle w:val="afff2"/>
                    <w:rPr>
                      <w:color w:val="000000"/>
                    </w:rPr>
                  </w:pPr>
                  <w:r w:rsidRPr="00917EF6">
                    <w:rPr>
                      <w:color w:val="000000"/>
                    </w:rPr>
                    <w:t>不敏感</w:t>
                  </w:r>
                </w:p>
              </w:tc>
              <w:tc>
                <w:tcPr>
                  <w:tcW w:w="3940" w:type="pct"/>
                  <w:vAlign w:val="center"/>
                  <w:hideMark/>
                </w:tcPr>
                <w:p w14:paraId="023D058B" w14:textId="77777777" w:rsidR="00E60FC8" w:rsidRPr="00917EF6" w:rsidRDefault="00E60FC8" w:rsidP="00E60FC8">
                  <w:pPr>
                    <w:pStyle w:val="afff2"/>
                    <w:rPr>
                      <w:color w:val="000000"/>
                    </w:rPr>
                  </w:pPr>
                  <w:r w:rsidRPr="00917EF6">
                    <w:rPr>
                      <w:color w:val="000000"/>
                    </w:rPr>
                    <w:t>其他情况</w:t>
                  </w:r>
                </w:p>
              </w:tc>
            </w:tr>
          </w:tbl>
          <w:p w14:paraId="33740FAF" w14:textId="1C01FC89" w:rsidR="00E60FC8" w:rsidRPr="00917EF6" w:rsidRDefault="00E60FC8" w:rsidP="00C578E0">
            <w:pPr>
              <w:spacing w:after="4"/>
              <w:jc w:val="center"/>
              <w:rPr>
                <w:b/>
                <w:bCs/>
                <w:color w:val="000000"/>
                <w:sz w:val="24"/>
              </w:rPr>
            </w:pPr>
            <w:r w:rsidRPr="00917EF6">
              <w:rPr>
                <w:b/>
                <w:bCs/>
                <w:color w:val="000000"/>
                <w:spacing w:val="-31"/>
                <w:sz w:val="24"/>
              </w:rPr>
              <w:t>表</w:t>
            </w:r>
            <w:r w:rsidRPr="00917EF6">
              <w:rPr>
                <w:b/>
                <w:bCs/>
                <w:color w:val="000000"/>
                <w:spacing w:val="-31"/>
                <w:sz w:val="24"/>
              </w:rPr>
              <w:t xml:space="preserve"> </w:t>
            </w:r>
            <w:r w:rsidRPr="00917EF6">
              <w:rPr>
                <w:b/>
                <w:bCs/>
                <w:color w:val="000000"/>
                <w:sz w:val="24"/>
              </w:rPr>
              <w:t>7-1</w:t>
            </w:r>
            <w:r w:rsidR="00C578E0">
              <w:rPr>
                <w:rFonts w:hint="eastAsia"/>
                <w:b/>
                <w:bCs/>
                <w:color w:val="000000"/>
                <w:sz w:val="24"/>
              </w:rPr>
              <w:t>6</w:t>
            </w:r>
            <w:r w:rsidRPr="00917EF6">
              <w:rPr>
                <w:b/>
                <w:bCs/>
                <w:color w:val="000000"/>
                <w:spacing w:val="57"/>
                <w:sz w:val="24"/>
              </w:rPr>
              <w:t xml:space="preserve"> </w:t>
            </w:r>
            <w:r w:rsidRPr="00917EF6">
              <w:rPr>
                <w:b/>
                <w:bCs/>
                <w:color w:val="000000"/>
                <w:sz w:val="24"/>
              </w:rPr>
              <w:t>污染影响型评价等级划分表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35"/>
              <w:gridCol w:w="869"/>
              <w:gridCol w:w="874"/>
              <w:gridCol w:w="873"/>
              <w:gridCol w:w="918"/>
              <w:gridCol w:w="916"/>
              <w:gridCol w:w="920"/>
              <w:gridCol w:w="824"/>
              <w:gridCol w:w="820"/>
              <w:gridCol w:w="822"/>
            </w:tblGrid>
            <w:tr w:rsidR="00E60FC8" w:rsidRPr="00917EF6" w14:paraId="6879E654" w14:textId="77777777" w:rsidTr="00553C94">
              <w:trPr>
                <w:jc w:val="center"/>
              </w:trPr>
              <w:tc>
                <w:tcPr>
                  <w:tcW w:w="681" w:type="pct"/>
                  <w:vMerge w:val="restart"/>
                  <w:vAlign w:val="center"/>
                </w:tcPr>
                <w:p w14:paraId="068A8B83" w14:textId="77777777" w:rsidR="00E60FC8" w:rsidRPr="00917EF6" w:rsidRDefault="00E60FC8" w:rsidP="00E60FC8">
                  <w:pPr>
                    <w:pStyle w:val="afff2"/>
                    <w:rPr>
                      <w:color w:val="000000"/>
                    </w:rPr>
                  </w:pPr>
                  <w:r w:rsidRPr="00917EF6">
                    <w:rPr>
                      <w:color w:val="000000"/>
                    </w:rPr>
                    <w:t>评价工作等级</w:t>
                  </w:r>
                  <w:r w:rsidRPr="00917EF6">
                    <w:rPr>
                      <w:color w:val="000000"/>
                    </w:rPr>
                    <w:t xml:space="preserve"> </w:t>
                  </w:r>
                </w:p>
              </w:tc>
              <w:tc>
                <w:tcPr>
                  <w:tcW w:w="1442" w:type="pct"/>
                  <w:gridSpan w:val="3"/>
                  <w:vAlign w:val="center"/>
                  <w:hideMark/>
                </w:tcPr>
                <w:p w14:paraId="0C16D964" w14:textId="77777777" w:rsidR="00E60FC8" w:rsidRPr="00917EF6" w:rsidRDefault="00E60FC8" w:rsidP="00E60FC8">
                  <w:pPr>
                    <w:pStyle w:val="afff2"/>
                    <w:rPr>
                      <w:color w:val="000000"/>
                      <w:szCs w:val="21"/>
                    </w:rPr>
                  </w:pPr>
                  <w:r w:rsidRPr="00917EF6">
                    <w:rPr>
                      <w:color w:val="000000"/>
                      <w:szCs w:val="21"/>
                    </w:rPr>
                    <w:t>Ⅰ</w:t>
                  </w:r>
                  <w:r w:rsidRPr="00917EF6">
                    <w:rPr>
                      <w:color w:val="000000"/>
                      <w:szCs w:val="21"/>
                    </w:rPr>
                    <w:t>类</w:t>
                  </w:r>
                </w:p>
              </w:tc>
              <w:tc>
                <w:tcPr>
                  <w:tcW w:w="1518" w:type="pct"/>
                  <w:gridSpan w:val="3"/>
                  <w:vAlign w:val="center"/>
                  <w:hideMark/>
                </w:tcPr>
                <w:p w14:paraId="639E78AA" w14:textId="77777777" w:rsidR="00E60FC8" w:rsidRPr="00917EF6" w:rsidRDefault="00E60FC8" w:rsidP="00E60FC8">
                  <w:pPr>
                    <w:pStyle w:val="afff2"/>
                    <w:rPr>
                      <w:color w:val="000000"/>
                      <w:szCs w:val="21"/>
                    </w:rPr>
                  </w:pPr>
                  <w:r w:rsidRPr="00917EF6">
                    <w:rPr>
                      <w:color w:val="000000"/>
                      <w:szCs w:val="21"/>
                    </w:rPr>
                    <w:t>Ⅱ</w:t>
                  </w:r>
                  <w:r w:rsidRPr="00917EF6">
                    <w:rPr>
                      <w:color w:val="000000"/>
                      <w:szCs w:val="21"/>
                    </w:rPr>
                    <w:t>类</w:t>
                  </w:r>
                </w:p>
              </w:tc>
              <w:tc>
                <w:tcPr>
                  <w:tcW w:w="1359" w:type="pct"/>
                  <w:gridSpan w:val="3"/>
                  <w:vAlign w:val="center"/>
                  <w:hideMark/>
                </w:tcPr>
                <w:p w14:paraId="5187F975" w14:textId="77777777" w:rsidR="00E60FC8" w:rsidRPr="00917EF6" w:rsidRDefault="00E60FC8" w:rsidP="00E60FC8">
                  <w:pPr>
                    <w:pStyle w:val="afff2"/>
                    <w:rPr>
                      <w:color w:val="000000"/>
                      <w:szCs w:val="21"/>
                    </w:rPr>
                  </w:pPr>
                  <w:r w:rsidRPr="00917EF6">
                    <w:rPr>
                      <w:color w:val="000000"/>
                      <w:szCs w:val="21"/>
                    </w:rPr>
                    <w:t>Ⅲ</w:t>
                  </w:r>
                  <w:r w:rsidRPr="00917EF6">
                    <w:rPr>
                      <w:color w:val="000000"/>
                      <w:szCs w:val="21"/>
                    </w:rPr>
                    <w:t>类</w:t>
                  </w:r>
                </w:p>
              </w:tc>
            </w:tr>
            <w:tr w:rsidR="00E60FC8" w:rsidRPr="00917EF6" w14:paraId="5DF9723A" w14:textId="77777777" w:rsidTr="00553C94">
              <w:trPr>
                <w:jc w:val="center"/>
              </w:trPr>
              <w:tc>
                <w:tcPr>
                  <w:tcW w:w="681" w:type="pct"/>
                  <w:vMerge/>
                  <w:vAlign w:val="center"/>
                  <w:hideMark/>
                </w:tcPr>
                <w:p w14:paraId="278602C7" w14:textId="77777777" w:rsidR="00E60FC8" w:rsidRPr="00917EF6" w:rsidRDefault="00E60FC8" w:rsidP="00E60FC8">
                  <w:pPr>
                    <w:pStyle w:val="afff2"/>
                    <w:rPr>
                      <w:color w:val="000000"/>
                      <w:sz w:val="22"/>
                      <w:szCs w:val="22"/>
                    </w:rPr>
                  </w:pPr>
                </w:p>
              </w:tc>
              <w:tc>
                <w:tcPr>
                  <w:tcW w:w="479" w:type="pct"/>
                  <w:vAlign w:val="center"/>
                  <w:hideMark/>
                </w:tcPr>
                <w:p w14:paraId="5B255319" w14:textId="77777777" w:rsidR="00E60FC8" w:rsidRPr="00917EF6" w:rsidRDefault="00E60FC8" w:rsidP="00E60FC8">
                  <w:pPr>
                    <w:pStyle w:val="afff2"/>
                    <w:rPr>
                      <w:color w:val="000000"/>
                      <w:szCs w:val="21"/>
                    </w:rPr>
                  </w:pPr>
                  <w:r w:rsidRPr="00917EF6">
                    <w:rPr>
                      <w:color w:val="000000"/>
                      <w:szCs w:val="21"/>
                    </w:rPr>
                    <w:t>大</w:t>
                  </w:r>
                </w:p>
              </w:tc>
              <w:tc>
                <w:tcPr>
                  <w:tcW w:w="482" w:type="pct"/>
                  <w:vAlign w:val="center"/>
                  <w:hideMark/>
                </w:tcPr>
                <w:p w14:paraId="41F1D8DF" w14:textId="77777777" w:rsidR="00E60FC8" w:rsidRPr="00917EF6" w:rsidRDefault="00E60FC8" w:rsidP="00E60FC8">
                  <w:pPr>
                    <w:pStyle w:val="afff2"/>
                    <w:rPr>
                      <w:color w:val="000000"/>
                      <w:szCs w:val="21"/>
                    </w:rPr>
                  </w:pPr>
                  <w:r w:rsidRPr="00917EF6">
                    <w:rPr>
                      <w:color w:val="000000"/>
                      <w:szCs w:val="21"/>
                    </w:rPr>
                    <w:t>中</w:t>
                  </w:r>
                </w:p>
              </w:tc>
              <w:tc>
                <w:tcPr>
                  <w:tcW w:w="481" w:type="pct"/>
                  <w:vAlign w:val="center"/>
                  <w:hideMark/>
                </w:tcPr>
                <w:p w14:paraId="7619C756" w14:textId="77777777" w:rsidR="00E60FC8" w:rsidRPr="00917EF6" w:rsidRDefault="00E60FC8" w:rsidP="00E60FC8">
                  <w:pPr>
                    <w:pStyle w:val="afff2"/>
                    <w:rPr>
                      <w:color w:val="000000"/>
                      <w:szCs w:val="21"/>
                    </w:rPr>
                  </w:pPr>
                  <w:r w:rsidRPr="00917EF6">
                    <w:rPr>
                      <w:color w:val="000000"/>
                      <w:szCs w:val="21"/>
                    </w:rPr>
                    <w:t>小</w:t>
                  </w:r>
                </w:p>
              </w:tc>
              <w:tc>
                <w:tcPr>
                  <w:tcW w:w="506" w:type="pct"/>
                  <w:vAlign w:val="center"/>
                  <w:hideMark/>
                </w:tcPr>
                <w:p w14:paraId="560136C3" w14:textId="77777777" w:rsidR="00E60FC8" w:rsidRPr="00917EF6" w:rsidRDefault="00E60FC8" w:rsidP="00E60FC8">
                  <w:pPr>
                    <w:pStyle w:val="afff2"/>
                    <w:rPr>
                      <w:color w:val="000000"/>
                      <w:szCs w:val="21"/>
                    </w:rPr>
                  </w:pPr>
                  <w:r w:rsidRPr="00917EF6">
                    <w:rPr>
                      <w:color w:val="000000"/>
                      <w:szCs w:val="21"/>
                    </w:rPr>
                    <w:t>大</w:t>
                  </w:r>
                </w:p>
              </w:tc>
              <w:tc>
                <w:tcPr>
                  <w:tcW w:w="505" w:type="pct"/>
                  <w:vAlign w:val="center"/>
                  <w:hideMark/>
                </w:tcPr>
                <w:p w14:paraId="079EAEE2" w14:textId="77777777" w:rsidR="00E60FC8" w:rsidRPr="00917EF6" w:rsidRDefault="00E60FC8" w:rsidP="00E60FC8">
                  <w:pPr>
                    <w:pStyle w:val="afff2"/>
                    <w:rPr>
                      <w:color w:val="000000"/>
                      <w:szCs w:val="21"/>
                    </w:rPr>
                  </w:pPr>
                  <w:r w:rsidRPr="00917EF6">
                    <w:rPr>
                      <w:color w:val="000000"/>
                      <w:szCs w:val="21"/>
                    </w:rPr>
                    <w:t>中</w:t>
                  </w:r>
                </w:p>
              </w:tc>
              <w:tc>
                <w:tcPr>
                  <w:tcW w:w="506" w:type="pct"/>
                  <w:vAlign w:val="center"/>
                  <w:hideMark/>
                </w:tcPr>
                <w:p w14:paraId="6DA7D7FC" w14:textId="77777777" w:rsidR="00E60FC8" w:rsidRPr="00917EF6" w:rsidRDefault="00E60FC8" w:rsidP="00E60FC8">
                  <w:pPr>
                    <w:pStyle w:val="afff2"/>
                    <w:rPr>
                      <w:color w:val="000000"/>
                      <w:szCs w:val="21"/>
                    </w:rPr>
                  </w:pPr>
                  <w:r w:rsidRPr="00917EF6">
                    <w:rPr>
                      <w:color w:val="000000"/>
                      <w:szCs w:val="21"/>
                    </w:rPr>
                    <w:t>小</w:t>
                  </w:r>
                </w:p>
              </w:tc>
              <w:tc>
                <w:tcPr>
                  <w:tcW w:w="454" w:type="pct"/>
                  <w:vAlign w:val="center"/>
                  <w:hideMark/>
                </w:tcPr>
                <w:p w14:paraId="5B15CE1D" w14:textId="77777777" w:rsidR="00E60FC8" w:rsidRPr="00917EF6" w:rsidRDefault="00E60FC8" w:rsidP="00E60FC8">
                  <w:pPr>
                    <w:pStyle w:val="afff2"/>
                    <w:rPr>
                      <w:color w:val="000000"/>
                      <w:szCs w:val="21"/>
                    </w:rPr>
                  </w:pPr>
                  <w:r w:rsidRPr="00917EF6">
                    <w:rPr>
                      <w:color w:val="000000"/>
                      <w:szCs w:val="21"/>
                    </w:rPr>
                    <w:t>大</w:t>
                  </w:r>
                </w:p>
              </w:tc>
              <w:tc>
                <w:tcPr>
                  <w:tcW w:w="452" w:type="pct"/>
                  <w:vAlign w:val="center"/>
                  <w:hideMark/>
                </w:tcPr>
                <w:p w14:paraId="6E911A34" w14:textId="77777777" w:rsidR="00E60FC8" w:rsidRPr="00917EF6" w:rsidRDefault="00E60FC8" w:rsidP="00E60FC8">
                  <w:pPr>
                    <w:pStyle w:val="afff2"/>
                    <w:rPr>
                      <w:color w:val="000000"/>
                      <w:szCs w:val="21"/>
                    </w:rPr>
                  </w:pPr>
                  <w:r w:rsidRPr="00917EF6">
                    <w:rPr>
                      <w:color w:val="000000"/>
                      <w:szCs w:val="21"/>
                    </w:rPr>
                    <w:t>中</w:t>
                  </w:r>
                </w:p>
              </w:tc>
              <w:tc>
                <w:tcPr>
                  <w:tcW w:w="453" w:type="pct"/>
                  <w:vAlign w:val="center"/>
                  <w:hideMark/>
                </w:tcPr>
                <w:p w14:paraId="4FA73DC4" w14:textId="77777777" w:rsidR="00E60FC8" w:rsidRPr="00917EF6" w:rsidRDefault="00E60FC8" w:rsidP="00E60FC8">
                  <w:pPr>
                    <w:pStyle w:val="afff2"/>
                    <w:rPr>
                      <w:color w:val="000000"/>
                      <w:szCs w:val="21"/>
                    </w:rPr>
                  </w:pPr>
                  <w:r w:rsidRPr="00917EF6">
                    <w:rPr>
                      <w:color w:val="000000"/>
                      <w:szCs w:val="21"/>
                    </w:rPr>
                    <w:t>小</w:t>
                  </w:r>
                </w:p>
              </w:tc>
            </w:tr>
            <w:tr w:rsidR="00E60FC8" w:rsidRPr="00917EF6" w14:paraId="694A7C36" w14:textId="77777777" w:rsidTr="00553C94">
              <w:trPr>
                <w:jc w:val="center"/>
              </w:trPr>
              <w:tc>
                <w:tcPr>
                  <w:tcW w:w="681" w:type="pct"/>
                  <w:vAlign w:val="center"/>
                  <w:hideMark/>
                </w:tcPr>
                <w:p w14:paraId="459FF5BC" w14:textId="77777777" w:rsidR="00E60FC8" w:rsidRPr="00917EF6" w:rsidRDefault="00E60FC8" w:rsidP="00E60FC8">
                  <w:pPr>
                    <w:pStyle w:val="afff2"/>
                    <w:rPr>
                      <w:color w:val="000000"/>
                      <w:szCs w:val="21"/>
                    </w:rPr>
                  </w:pPr>
                  <w:r w:rsidRPr="00917EF6">
                    <w:rPr>
                      <w:color w:val="000000"/>
                      <w:szCs w:val="21"/>
                    </w:rPr>
                    <w:t>敏感</w:t>
                  </w:r>
                </w:p>
              </w:tc>
              <w:tc>
                <w:tcPr>
                  <w:tcW w:w="479" w:type="pct"/>
                  <w:vAlign w:val="center"/>
                  <w:hideMark/>
                </w:tcPr>
                <w:p w14:paraId="24A2FEE5" w14:textId="77777777" w:rsidR="00E60FC8" w:rsidRPr="00917EF6" w:rsidRDefault="00E60FC8" w:rsidP="00E60FC8">
                  <w:pPr>
                    <w:pStyle w:val="afff2"/>
                    <w:rPr>
                      <w:color w:val="000000"/>
                      <w:szCs w:val="21"/>
                    </w:rPr>
                  </w:pPr>
                  <w:r w:rsidRPr="00917EF6">
                    <w:rPr>
                      <w:color w:val="000000"/>
                      <w:szCs w:val="21"/>
                    </w:rPr>
                    <w:t>一级</w:t>
                  </w:r>
                </w:p>
              </w:tc>
              <w:tc>
                <w:tcPr>
                  <w:tcW w:w="482" w:type="pct"/>
                  <w:vAlign w:val="center"/>
                  <w:hideMark/>
                </w:tcPr>
                <w:p w14:paraId="1C19699D" w14:textId="77777777" w:rsidR="00E60FC8" w:rsidRPr="00917EF6" w:rsidRDefault="00E60FC8" w:rsidP="00E60FC8">
                  <w:pPr>
                    <w:pStyle w:val="afff2"/>
                    <w:rPr>
                      <w:color w:val="000000"/>
                      <w:szCs w:val="21"/>
                    </w:rPr>
                  </w:pPr>
                  <w:r w:rsidRPr="00917EF6">
                    <w:rPr>
                      <w:color w:val="000000"/>
                      <w:szCs w:val="21"/>
                    </w:rPr>
                    <w:t>一级</w:t>
                  </w:r>
                </w:p>
              </w:tc>
              <w:tc>
                <w:tcPr>
                  <w:tcW w:w="481" w:type="pct"/>
                  <w:vAlign w:val="center"/>
                  <w:hideMark/>
                </w:tcPr>
                <w:p w14:paraId="15F57E62" w14:textId="77777777" w:rsidR="00E60FC8" w:rsidRPr="00917EF6" w:rsidRDefault="00E60FC8" w:rsidP="00E60FC8">
                  <w:pPr>
                    <w:pStyle w:val="afff2"/>
                    <w:rPr>
                      <w:color w:val="000000"/>
                      <w:szCs w:val="21"/>
                    </w:rPr>
                  </w:pPr>
                  <w:r w:rsidRPr="00917EF6">
                    <w:rPr>
                      <w:color w:val="000000"/>
                      <w:szCs w:val="21"/>
                    </w:rPr>
                    <w:t>一级</w:t>
                  </w:r>
                </w:p>
              </w:tc>
              <w:tc>
                <w:tcPr>
                  <w:tcW w:w="506" w:type="pct"/>
                  <w:vAlign w:val="center"/>
                  <w:hideMark/>
                </w:tcPr>
                <w:p w14:paraId="05FE40FC" w14:textId="77777777" w:rsidR="00E60FC8" w:rsidRPr="00917EF6" w:rsidRDefault="00E60FC8" w:rsidP="00E60FC8">
                  <w:pPr>
                    <w:pStyle w:val="afff2"/>
                    <w:rPr>
                      <w:color w:val="000000"/>
                      <w:szCs w:val="21"/>
                    </w:rPr>
                  </w:pPr>
                  <w:r w:rsidRPr="00917EF6">
                    <w:rPr>
                      <w:color w:val="000000"/>
                      <w:szCs w:val="21"/>
                    </w:rPr>
                    <w:t>二级</w:t>
                  </w:r>
                </w:p>
              </w:tc>
              <w:tc>
                <w:tcPr>
                  <w:tcW w:w="505" w:type="pct"/>
                  <w:vAlign w:val="center"/>
                  <w:hideMark/>
                </w:tcPr>
                <w:p w14:paraId="060FACB0" w14:textId="77777777" w:rsidR="00E60FC8" w:rsidRPr="00917EF6" w:rsidRDefault="00E60FC8" w:rsidP="00E60FC8">
                  <w:pPr>
                    <w:pStyle w:val="afff2"/>
                    <w:rPr>
                      <w:color w:val="000000"/>
                      <w:szCs w:val="21"/>
                    </w:rPr>
                  </w:pPr>
                  <w:r w:rsidRPr="00917EF6">
                    <w:rPr>
                      <w:color w:val="000000"/>
                      <w:szCs w:val="21"/>
                    </w:rPr>
                    <w:t>二级</w:t>
                  </w:r>
                </w:p>
              </w:tc>
              <w:tc>
                <w:tcPr>
                  <w:tcW w:w="506" w:type="pct"/>
                  <w:vAlign w:val="center"/>
                  <w:hideMark/>
                </w:tcPr>
                <w:p w14:paraId="226084B3" w14:textId="77777777" w:rsidR="00E60FC8" w:rsidRPr="00917EF6" w:rsidRDefault="00E60FC8" w:rsidP="00E60FC8">
                  <w:pPr>
                    <w:pStyle w:val="afff2"/>
                    <w:rPr>
                      <w:color w:val="000000"/>
                      <w:szCs w:val="21"/>
                    </w:rPr>
                  </w:pPr>
                  <w:r w:rsidRPr="00917EF6">
                    <w:rPr>
                      <w:color w:val="000000"/>
                      <w:szCs w:val="21"/>
                    </w:rPr>
                    <w:t>二级</w:t>
                  </w:r>
                </w:p>
              </w:tc>
              <w:tc>
                <w:tcPr>
                  <w:tcW w:w="454" w:type="pct"/>
                  <w:vAlign w:val="center"/>
                  <w:hideMark/>
                </w:tcPr>
                <w:p w14:paraId="6BCF99AC" w14:textId="77777777" w:rsidR="00E60FC8" w:rsidRPr="00917EF6" w:rsidRDefault="00E60FC8" w:rsidP="00E60FC8">
                  <w:pPr>
                    <w:pStyle w:val="afff2"/>
                    <w:rPr>
                      <w:color w:val="000000"/>
                      <w:szCs w:val="21"/>
                    </w:rPr>
                  </w:pPr>
                  <w:r w:rsidRPr="00917EF6">
                    <w:rPr>
                      <w:color w:val="000000"/>
                      <w:szCs w:val="21"/>
                    </w:rPr>
                    <w:t>三级</w:t>
                  </w:r>
                </w:p>
              </w:tc>
              <w:tc>
                <w:tcPr>
                  <w:tcW w:w="452" w:type="pct"/>
                  <w:vAlign w:val="center"/>
                  <w:hideMark/>
                </w:tcPr>
                <w:p w14:paraId="164742BD" w14:textId="77777777" w:rsidR="00E60FC8" w:rsidRPr="00917EF6" w:rsidRDefault="00E60FC8" w:rsidP="00E60FC8">
                  <w:pPr>
                    <w:pStyle w:val="afff2"/>
                    <w:rPr>
                      <w:color w:val="000000"/>
                      <w:szCs w:val="21"/>
                    </w:rPr>
                  </w:pPr>
                  <w:r w:rsidRPr="00917EF6">
                    <w:rPr>
                      <w:color w:val="000000"/>
                      <w:szCs w:val="21"/>
                    </w:rPr>
                    <w:t>三级</w:t>
                  </w:r>
                </w:p>
              </w:tc>
              <w:tc>
                <w:tcPr>
                  <w:tcW w:w="453" w:type="pct"/>
                  <w:vAlign w:val="center"/>
                  <w:hideMark/>
                </w:tcPr>
                <w:p w14:paraId="46D80BD3" w14:textId="77777777" w:rsidR="00E60FC8" w:rsidRPr="00917EF6" w:rsidRDefault="00E60FC8" w:rsidP="00E60FC8">
                  <w:pPr>
                    <w:pStyle w:val="afff2"/>
                    <w:rPr>
                      <w:color w:val="000000"/>
                      <w:szCs w:val="21"/>
                    </w:rPr>
                  </w:pPr>
                  <w:r w:rsidRPr="00917EF6">
                    <w:rPr>
                      <w:color w:val="000000"/>
                      <w:szCs w:val="21"/>
                    </w:rPr>
                    <w:t>三级</w:t>
                  </w:r>
                </w:p>
              </w:tc>
            </w:tr>
            <w:tr w:rsidR="00E60FC8" w:rsidRPr="00917EF6" w14:paraId="3AC7558D" w14:textId="77777777" w:rsidTr="00553C94">
              <w:trPr>
                <w:jc w:val="center"/>
              </w:trPr>
              <w:tc>
                <w:tcPr>
                  <w:tcW w:w="681" w:type="pct"/>
                  <w:vAlign w:val="center"/>
                  <w:hideMark/>
                </w:tcPr>
                <w:p w14:paraId="698C064C" w14:textId="77777777" w:rsidR="00E60FC8" w:rsidRPr="00917EF6" w:rsidRDefault="00E60FC8" w:rsidP="00E60FC8">
                  <w:pPr>
                    <w:pStyle w:val="afff2"/>
                    <w:rPr>
                      <w:color w:val="000000"/>
                      <w:szCs w:val="21"/>
                    </w:rPr>
                  </w:pPr>
                  <w:r w:rsidRPr="00917EF6">
                    <w:rPr>
                      <w:color w:val="000000"/>
                      <w:szCs w:val="21"/>
                    </w:rPr>
                    <w:t>较敏感</w:t>
                  </w:r>
                </w:p>
              </w:tc>
              <w:tc>
                <w:tcPr>
                  <w:tcW w:w="479" w:type="pct"/>
                  <w:vAlign w:val="center"/>
                  <w:hideMark/>
                </w:tcPr>
                <w:p w14:paraId="3BDA73EA" w14:textId="77777777" w:rsidR="00E60FC8" w:rsidRPr="00917EF6" w:rsidRDefault="00E60FC8" w:rsidP="00E60FC8">
                  <w:pPr>
                    <w:pStyle w:val="afff2"/>
                    <w:rPr>
                      <w:color w:val="000000"/>
                      <w:szCs w:val="21"/>
                    </w:rPr>
                  </w:pPr>
                  <w:r w:rsidRPr="00917EF6">
                    <w:rPr>
                      <w:color w:val="000000"/>
                      <w:szCs w:val="21"/>
                    </w:rPr>
                    <w:t>一级</w:t>
                  </w:r>
                </w:p>
              </w:tc>
              <w:tc>
                <w:tcPr>
                  <w:tcW w:w="482" w:type="pct"/>
                  <w:vAlign w:val="center"/>
                  <w:hideMark/>
                </w:tcPr>
                <w:p w14:paraId="469DBDD6" w14:textId="77777777" w:rsidR="00E60FC8" w:rsidRPr="00917EF6" w:rsidRDefault="00E60FC8" w:rsidP="00E60FC8">
                  <w:pPr>
                    <w:pStyle w:val="afff2"/>
                    <w:rPr>
                      <w:color w:val="000000"/>
                      <w:szCs w:val="21"/>
                    </w:rPr>
                  </w:pPr>
                  <w:r w:rsidRPr="00917EF6">
                    <w:rPr>
                      <w:color w:val="000000"/>
                      <w:szCs w:val="21"/>
                    </w:rPr>
                    <w:t>一级</w:t>
                  </w:r>
                </w:p>
              </w:tc>
              <w:tc>
                <w:tcPr>
                  <w:tcW w:w="481" w:type="pct"/>
                  <w:vAlign w:val="center"/>
                  <w:hideMark/>
                </w:tcPr>
                <w:p w14:paraId="2C888ED0" w14:textId="77777777" w:rsidR="00E60FC8" w:rsidRPr="00917EF6" w:rsidRDefault="00E60FC8" w:rsidP="00E60FC8">
                  <w:pPr>
                    <w:pStyle w:val="afff2"/>
                    <w:rPr>
                      <w:color w:val="000000"/>
                      <w:szCs w:val="21"/>
                    </w:rPr>
                  </w:pPr>
                  <w:r w:rsidRPr="00917EF6">
                    <w:rPr>
                      <w:color w:val="000000"/>
                      <w:szCs w:val="21"/>
                    </w:rPr>
                    <w:t>二级</w:t>
                  </w:r>
                </w:p>
              </w:tc>
              <w:tc>
                <w:tcPr>
                  <w:tcW w:w="506" w:type="pct"/>
                  <w:vAlign w:val="center"/>
                  <w:hideMark/>
                </w:tcPr>
                <w:p w14:paraId="0DDB93C3" w14:textId="77777777" w:rsidR="00E60FC8" w:rsidRPr="00917EF6" w:rsidRDefault="00E60FC8" w:rsidP="00E60FC8">
                  <w:pPr>
                    <w:pStyle w:val="afff2"/>
                    <w:rPr>
                      <w:color w:val="000000"/>
                      <w:szCs w:val="21"/>
                    </w:rPr>
                  </w:pPr>
                  <w:r w:rsidRPr="00917EF6">
                    <w:rPr>
                      <w:color w:val="000000"/>
                      <w:szCs w:val="21"/>
                    </w:rPr>
                    <w:t>二级</w:t>
                  </w:r>
                </w:p>
              </w:tc>
              <w:tc>
                <w:tcPr>
                  <w:tcW w:w="505" w:type="pct"/>
                  <w:vAlign w:val="center"/>
                  <w:hideMark/>
                </w:tcPr>
                <w:p w14:paraId="3BC05D48" w14:textId="77777777" w:rsidR="00E60FC8" w:rsidRPr="00917EF6" w:rsidRDefault="00E60FC8" w:rsidP="00E60FC8">
                  <w:pPr>
                    <w:pStyle w:val="afff2"/>
                    <w:rPr>
                      <w:color w:val="000000"/>
                      <w:szCs w:val="21"/>
                    </w:rPr>
                  </w:pPr>
                  <w:r w:rsidRPr="00917EF6">
                    <w:rPr>
                      <w:color w:val="000000"/>
                      <w:szCs w:val="21"/>
                    </w:rPr>
                    <w:t>二级</w:t>
                  </w:r>
                </w:p>
              </w:tc>
              <w:tc>
                <w:tcPr>
                  <w:tcW w:w="506" w:type="pct"/>
                  <w:vAlign w:val="center"/>
                  <w:hideMark/>
                </w:tcPr>
                <w:p w14:paraId="5DC76AE5" w14:textId="77777777" w:rsidR="00E60FC8" w:rsidRPr="00917EF6" w:rsidRDefault="00E60FC8" w:rsidP="00E60FC8">
                  <w:pPr>
                    <w:pStyle w:val="afff2"/>
                    <w:rPr>
                      <w:color w:val="000000"/>
                      <w:szCs w:val="21"/>
                    </w:rPr>
                  </w:pPr>
                  <w:r w:rsidRPr="00917EF6">
                    <w:rPr>
                      <w:color w:val="000000"/>
                      <w:szCs w:val="21"/>
                    </w:rPr>
                    <w:t>三级</w:t>
                  </w:r>
                </w:p>
              </w:tc>
              <w:tc>
                <w:tcPr>
                  <w:tcW w:w="454" w:type="pct"/>
                  <w:vAlign w:val="center"/>
                  <w:hideMark/>
                </w:tcPr>
                <w:p w14:paraId="465CC7EE" w14:textId="77777777" w:rsidR="00E60FC8" w:rsidRPr="00917EF6" w:rsidRDefault="00E60FC8" w:rsidP="00E60FC8">
                  <w:pPr>
                    <w:pStyle w:val="afff2"/>
                    <w:rPr>
                      <w:color w:val="000000"/>
                      <w:szCs w:val="21"/>
                    </w:rPr>
                  </w:pPr>
                  <w:r w:rsidRPr="00917EF6">
                    <w:rPr>
                      <w:color w:val="000000"/>
                      <w:szCs w:val="21"/>
                    </w:rPr>
                    <w:t>三级</w:t>
                  </w:r>
                </w:p>
              </w:tc>
              <w:tc>
                <w:tcPr>
                  <w:tcW w:w="452" w:type="pct"/>
                  <w:vAlign w:val="center"/>
                  <w:hideMark/>
                </w:tcPr>
                <w:p w14:paraId="706ECF26" w14:textId="77777777" w:rsidR="00E60FC8" w:rsidRPr="00917EF6" w:rsidRDefault="00E60FC8" w:rsidP="00E60FC8">
                  <w:pPr>
                    <w:pStyle w:val="afff2"/>
                    <w:rPr>
                      <w:color w:val="000000"/>
                      <w:szCs w:val="21"/>
                    </w:rPr>
                  </w:pPr>
                  <w:r w:rsidRPr="00917EF6">
                    <w:rPr>
                      <w:color w:val="000000"/>
                      <w:szCs w:val="21"/>
                    </w:rPr>
                    <w:t>三级</w:t>
                  </w:r>
                </w:p>
              </w:tc>
              <w:tc>
                <w:tcPr>
                  <w:tcW w:w="453" w:type="pct"/>
                  <w:vAlign w:val="center"/>
                  <w:hideMark/>
                </w:tcPr>
                <w:p w14:paraId="660DCEE7" w14:textId="77777777" w:rsidR="00E60FC8" w:rsidRPr="00917EF6" w:rsidRDefault="00E60FC8" w:rsidP="00E60FC8">
                  <w:pPr>
                    <w:pStyle w:val="afff2"/>
                    <w:rPr>
                      <w:b/>
                      <w:bCs/>
                      <w:color w:val="000000"/>
                      <w:szCs w:val="21"/>
                    </w:rPr>
                  </w:pPr>
                  <w:r w:rsidRPr="00917EF6">
                    <w:rPr>
                      <w:b/>
                      <w:bCs/>
                      <w:color w:val="000000"/>
                      <w:szCs w:val="21"/>
                    </w:rPr>
                    <w:t>-</w:t>
                  </w:r>
                </w:p>
              </w:tc>
            </w:tr>
            <w:tr w:rsidR="00E60FC8" w:rsidRPr="00917EF6" w14:paraId="6B1F1F20" w14:textId="77777777" w:rsidTr="00553C94">
              <w:trPr>
                <w:jc w:val="center"/>
              </w:trPr>
              <w:tc>
                <w:tcPr>
                  <w:tcW w:w="681" w:type="pct"/>
                  <w:vAlign w:val="center"/>
                  <w:hideMark/>
                </w:tcPr>
                <w:p w14:paraId="0C29CFB4" w14:textId="77777777" w:rsidR="00E60FC8" w:rsidRPr="00917EF6" w:rsidRDefault="00E60FC8" w:rsidP="00E60FC8">
                  <w:pPr>
                    <w:pStyle w:val="afff2"/>
                    <w:rPr>
                      <w:color w:val="000000"/>
                      <w:szCs w:val="21"/>
                    </w:rPr>
                  </w:pPr>
                  <w:r w:rsidRPr="00917EF6">
                    <w:rPr>
                      <w:color w:val="000000"/>
                      <w:szCs w:val="21"/>
                    </w:rPr>
                    <w:t>不敏感</w:t>
                  </w:r>
                </w:p>
              </w:tc>
              <w:tc>
                <w:tcPr>
                  <w:tcW w:w="479" w:type="pct"/>
                  <w:vAlign w:val="center"/>
                  <w:hideMark/>
                </w:tcPr>
                <w:p w14:paraId="3B11D8D3" w14:textId="77777777" w:rsidR="00E60FC8" w:rsidRPr="00917EF6" w:rsidRDefault="00E60FC8" w:rsidP="00E60FC8">
                  <w:pPr>
                    <w:pStyle w:val="afff2"/>
                    <w:rPr>
                      <w:color w:val="000000"/>
                      <w:szCs w:val="21"/>
                    </w:rPr>
                  </w:pPr>
                  <w:r w:rsidRPr="00917EF6">
                    <w:rPr>
                      <w:color w:val="000000"/>
                      <w:szCs w:val="21"/>
                    </w:rPr>
                    <w:t>一级</w:t>
                  </w:r>
                </w:p>
              </w:tc>
              <w:tc>
                <w:tcPr>
                  <w:tcW w:w="482" w:type="pct"/>
                  <w:vAlign w:val="center"/>
                  <w:hideMark/>
                </w:tcPr>
                <w:p w14:paraId="36B7E57A" w14:textId="77777777" w:rsidR="00E60FC8" w:rsidRPr="00917EF6" w:rsidRDefault="00E60FC8" w:rsidP="00E60FC8">
                  <w:pPr>
                    <w:pStyle w:val="afff2"/>
                    <w:rPr>
                      <w:color w:val="000000"/>
                      <w:szCs w:val="21"/>
                    </w:rPr>
                  </w:pPr>
                  <w:r w:rsidRPr="00917EF6">
                    <w:rPr>
                      <w:color w:val="000000"/>
                      <w:szCs w:val="21"/>
                    </w:rPr>
                    <w:t>二级</w:t>
                  </w:r>
                </w:p>
              </w:tc>
              <w:tc>
                <w:tcPr>
                  <w:tcW w:w="481" w:type="pct"/>
                  <w:vAlign w:val="center"/>
                  <w:hideMark/>
                </w:tcPr>
                <w:p w14:paraId="47EB5675" w14:textId="77777777" w:rsidR="00E60FC8" w:rsidRPr="00917EF6" w:rsidRDefault="00E60FC8" w:rsidP="00E60FC8">
                  <w:pPr>
                    <w:pStyle w:val="afff2"/>
                    <w:rPr>
                      <w:color w:val="000000"/>
                      <w:szCs w:val="21"/>
                    </w:rPr>
                  </w:pPr>
                  <w:r w:rsidRPr="00917EF6">
                    <w:rPr>
                      <w:color w:val="000000"/>
                      <w:szCs w:val="21"/>
                    </w:rPr>
                    <w:t>二级</w:t>
                  </w:r>
                </w:p>
              </w:tc>
              <w:tc>
                <w:tcPr>
                  <w:tcW w:w="506" w:type="pct"/>
                  <w:vAlign w:val="center"/>
                  <w:hideMark/>
                </w:tcPr>
                <w:p w14:paraId="2A6097E1" w14:textId="77777777" w:rsidR="00E60FC8" w:rsidRPr="00917EF6" w:rsidRDefault="00E60FC8" w:rsidP="00E60FC8">
                  <w:pPr>
                    <w:pStyle w:val="afff2"/>
                    <w:rPr>
                      <w:color w:val="000000"/>
                      <w:szCs w:val="21"/>
                    </w:rPr>
                  </w:pPr>
                  <w:r w:rsidRPr="00917EF6">
                    <w:rPr>
                      <w:color w:val="000000"/>
                      <w:szCs w:val="21"/>
                    </w:rPr>
                    <w:t>二级</w:t>
                  </w:r>
                </w:p>
              </w:tc>
              <w:tc>
                <w:tcPr>
                  <w:tcW w:w="505" w:type="pct"/>
                  <w:vAlign w:val="center"/>
                  <w:hideMark/>
                </w:tcPr>
                <w:p w14:paraId="56AF5041" w14:textId="77777777" w:rsidR="00E60FC8" w:rsidRPr="00917EF6" w:rsidRDefault="00E60FC8" w:rsidP="00E60FC8">
                  <w:pPr>
                    <w:pStyle w:val="afff2"/>
                    <w:rPr>
                      <w:color w:val="000000"/>
                      <w:szCs w:val="21"/>
                    </w:rPr>
                  </w:pPr>
                  <w:r w:rsidRPr="00917EF6">
                    <w:rPr>
                      <w:color w:val="000000"/>
                      <w:szCs w:val="21"/>
                    </w:rPr>
                    <w:t>三级</w:t>
                  </w:r>
                </w:p>
              </w:tc>
              <w:tc>
                <w:tcPr>
                  <w:tcW w:w="506" w:type="pct"/>
                  <w:vAlign w:val="center"/>
                  <w:hideMark/>
                </w:tcPr>
                <w:p w14:paraId="1EA6AC53" w14:textId="77777777" w:rsidR="00E60FC8" w:rsidRPr="00917EF6" w:rsidRDefault="00E60FC8" w:rsidP="00E60FC8">
                  <w:pPr>
                    <w:pStyle w:val="afff2"/>
                    <w:rPr>
                      <w:color w:val="000000"/>
                      <w:szCs w:val="21"/>
                    </w:rPr>
                  </w:pPr>
                  <w:r w:rsidRPr="00917EF6">
                    <w:rPr>
                      <w:color w:val="000000"/>
                      <w:szCs w:val="21"/>
                    </w:rPr>
                    <w:t>三级</w:t>
                  </w:r>
                </w:p>
              </w:tc>
              <w:tc>
                <w:tcPr>
                  <w:tcW w:w="454" w:type="pct"/>
                  <w:vAlign w:val="center"/>
                  <w:hideMark/>
                </w:tcPr>
                <w:p w14:paraId="7B2DB667" w14:textId="77777777" w:rsidR="00E60FC8" w:rsidRPr="00917EF6" w:rsidRDefault="00E60FC8" w:rsidP="00E60FC8">
                  <w:pPr>
                    <w:pStyle w:val="afff2"/>
                    <w:rPr>
                      <w:color w:val="000000"/>
                      <w:szCs w:val="21"/>
                    </w:rPr>
                  </w:pPr>
                  <w:r w:rsidRPr="00917EF6">
                    <w:rPr>
                      <w:color w:val="000000"/>
                      <w:szCs w:val="21"/>
                    </w:rPr>
                    <w:t>三级</w:t>
                  </w:r>
                </w:p>
              </w:tc>
              <w:tc>
                <w:tcPr>
                  <w:tcW w:w="452" w:type="pct"/>
                  <w:vAlign w:val="center"/>
                  <w:hideMark/>
                </w:tcPr>
                <w:p w14:paraId="23BB8DD9" w14:textId="77777777" w:rsidR="00E60FC8" w:rsidRPr="00917EF6" w:rsidRDefault="00E60FC8" w:rsidP="00E60FC8">
                  <w:pPr>
                    <w:pStyle w:val="afff2"/>
                    <w:rPr>
                      <w:b/>
                      <w:bCs/>
                      <w:color w:val="000000"/>
                      <w:szCs w:val="21"/>
                    </w:rPr>
                  </w:pPr>
                  <w:r w:rsidRPr="00917EF6">
                    <w:rPr>
                      <w:b/>
                      <w:bCs/>
                      <w:color w:val="000000"/>
                      <w:szCs w:val="21"/>
                    </w:rPr>
                    <w:t>-</w:t>
                  </w:r>
                </w:p>
              </w:tc>
              <w:tc>
                <w:tcPr>
                  <w:tcW w:w="453" w:type="pct"/>
                  <w:vAlign w:val="center"/>
                  <w:hideMark/>
                </w:tcPr>
                <w:p w14:paraId="6D3D7E31" w14:textId="77777777" w:rsidR="00E60FC8" w:rsidRPr="00917EF6" w:rsidRDefault="00E60FC8" w:rsidP="00E60FC8">
                  <w:pPr>
                    <w:pStyle w:val="afff2"/>
                    <w:rPr>
                      <w:b/>
                      <w:bCs/>
                      <w:color w:val="000000"/>
                      <w:szCs w:val="21"/>
                    </w:rPr>
                  </w:pPr>
                  <w:r w:rsidRPr="00917EF6">
                    <w:rPr>
                      <w:b/>
                      <w:bCs/>
                      <w:color w:val="000000"/>
                      <w:szCs w:val="21"/>
                    </w:rPr>
                    <w:t>-</w:t>
                  </w:r>
                </w:p>
              </w:tc>
            </w:tr>
            <w:tr w:rsidR="00E60FC8" w:rsidRPr="00917EF6" w14:paraId="484ECCD6" w14:textId="77777777" w:rsidTr="00553C94">
              <w:trPr>
                <w:jc w:val="center"/>
              </w:trPr>
              <w:tc>
                <w:tcPr>
                  <w:tcW w:w="5000" w:type="pct"/>
                  <w:gridSpan w:val="10"/>
                  <w:vAlign w:val="center"/>
                  <w:hideMark/>
                </w:tcPr>
                <w:p w14:paraId="23F9FC3F" w14:textId="77777777" w:rsidR="00E60FC8" w:rsidRPr="00917EF6" w:rsidRDefault="00E60FC8" w:rsidP="00E60FC8">
                  <w:pPr>
                    <w:pStyle w:val="afff2"/>
                    <w:rPr>
                      <w:color w:val="000000"/>
                      <w:szCs w:val="21"/>
                    </w:rPr>
                  </w:pPr>
                  <w:r w:rsidRPr="00917EF6">
                    <w:rPr>
                      <w:color w:val="000000"/>
                      <w:szCs w:val="21"/>
                    </w:rPr>
                    <w:t>注：</w:t>
                  </w:r>
                  <w:r w:rsidRPr="00917EF6">
                    <w:rPr>
                      <w:color w:val="000000"/>
                      <w:szCs w:val="21"/>
                    </w:rPr>
                    <w:t>“-”</w:t>
                  </w:r>
                  <w:r w:rsidRPr="00917EF6">
                    <w:rPr>
                      <w:color w:val="000000"/>
                      <w:szCs w:val="21"/>
                    </w:rPr>
                    <w:t>表示可不开展土壤环境影响评价工作。</w:t>
                  </w:r>
                </w:p>
              </w:tc>
            </w:tr>
          </w:tbl>
          <w:p w14:paraId="12150051" w14:textId="77777777" w:rsidR="00E60FC8" w:rsidRPr="00917EF6" w:rsidRDefault="00E60FC8">
            <w:pPr>
              <w:adjustRightInd w:val="0"/>
              <w:snapToGrid w:val="0"/>
              <w:spacing w:line="360" w:lineRule="auto"/>
              <w:ind w:firstLineChars="200" w:firstLine="480"/>
              <w:rPr>
                <w:b/>
                <w:bCs/>
                <w:color w:val="000000"/>
                <w:kern w:val="0"/>
                <w:sz w:val="24"/>
              </w:rPr>
            </w:pPr>
            <w:r w:rsidRPr="00917EF6">
              <w:rPr>
                <w:color w:val="000000"/>
                <w:sz w:val="24"/>
              </w:rPr>
              <w:t>根据表</w:t>
            </w:r>
            <w:r w:rsidRPr="00917EF6">
              <w:rPr>
                <w:color w:val="000000"/>
                <w:sz w:val="24"/>
              </w:rPr>
              <w:t xml:space="preserve"> 7-1</w:t>
            </w:r>
            <w:r w:rsidR="00A60713" w:rsidRPr="00917EF6">
              <w:rPr>
                <w:color w:val="000000"/>
                <w:sz w:val="24"/>
              </w:rPr>
              <w:t>3</w:t>
            </w:r>
            <w:r w:rsidRPr="00917EF6">
              <w:rPr>
                <w:color w:val="000000"/>
                <w:sz w:val="24"/>
              </w:rPr>
              <w:t>，本项目土壤环境影响评价工作等级为</w:t>
            </w:r>
            <w:r w:rsidR="00CC692B" w:rsidRPr="00917EF6">
              <w:rPr>
                <w:color w:val="000000"/>
                <w:sz w:val="24"/>
              </w:rPr>
              <w:t>四级，可不开展土壤环境评价。</w:t>
            </w:r>
          </w:p>
          <w:p w14:paraId="4AB9DD58" w14:textId="77777777" w:rsidR="00251B80" w:rsidRPr="00917EF6" w:rsidRDefault="00CC692B">
            <w:pPr>
              <w:adjustRightInd w:val="0"/>
              <w:snapToGrid w:val="0"/>
              <w:spacing w:line="500" w:lineRule="exact"/>
              <w:ind w:leftChars="100" w:left="210" w:firstLineChars="100" w:firstLine="241"/>
              <w:rPr>
                <w:b/>
                <w:sz w:val="24"/>
              </w:rPr>
            </w:pPr>
            <w:r w:rsidRPr="00917EF6">
              <w:rPr>
                <w:b/>
                <w:sz w:val="24"/>
              </w:rPr>
              <w:t>6</w:t>
            </w:r>
            <w:r w:rsidR="00742263" w:rsidRPr="00917EF6">
              <w:rPr>
                <w:b/>
                <w:sz w:val="24"/>
              </w:rPr>
              <w:t>、环境风险</w:t>
            </w:r>
          </w:p>
          <w:p w14:paraId="576D6277" w14:textId="77777777" w:rsidR="00251B80" w:rsidRPr="00917EF6" w:rsidRDefault="00742263">
            <w:pPr>
              <w:spacing w:line="360" w:lineRule="auto"/>
              <w:ind w:firstLineChars="200" w:firstLine="480"/>
              <w:rPr>
                <w:sz w:val="24"/>
              </w:rPr>
            </w:pPr>
            <w:r w:rsidRPr="00917EF6">
              <w:rPr>
                <w:sz w:val="24"/>
              </w:rPr>
              <w:t>根据《危险化学品重大危险源辨识》（</w:t>
            </w:r>
            <w:r w:rsidRPr="00917EF6">
              <w:rPr>
                <w:sz w:val="24"/>
              </w:rPr>
              <w:t>GB18218-2009</w:t>
            </w:r>
            <w:r w:rsidRPr="00917EF6">
              <w:rPr>
                <w:sz w:val="24"/>
              </w:rPr>
              <w:t>）表</w:t>
            </w:r>
            <w:r w:rsidRPr="00917EF6">
              <w:rPr>
                <w:sz w:val="24"/>
              </w:rPr>
              <w:t>1</w:t>
            </w:r>
            <w:r w:rsidRPr="00917EF6">
              <w:rPr>
                <w:sz w:val="24"/>
              </w:rPr>
              <w:t>、表</w:t>
            </w:r>
            <w:r w:rsidRPr="00917EF6">
              <w:rPr>
                <w:sz w:val="24"/>
              </w:rPr>
              <w:t>2</w:t>
            </w:r>
            <w:r w:rsidRPr="00917EF6">
              <w:rPr>
                <w:sz w:val="24"/>
              </w:rPr>
              <w:t>及《建设项目环境风险评价导则》（</w:t>
            </w:r>
            <w:r w:rsidRPr="00917EF6">
              <w:rPr>
                <w:sz w:val="24"/>
              </w:rPr>
              <w:t>HJ/T169</w:t>
            </w:r>
            <w:r w:rsidRPr="00917EF6">
              <w:rPr>
                <w:sz w:val="24"/>
              </w:rPr>
              <w:t>－</w:t>
            </w:r>
            <w:r w:rsidRPr="00917EF6">
              <w:rPr>
                <w:sz w:val="24"/>
              </w:rPr>
              <w:t>2004</w:t>
            </w:r>
            <w:r w:rsidRPr="00917EF6">
              <w:rPr>
                <w:sz w:val="24"/>
              </w:rPr>
              <w:t>）附录</w:t>
            </w:r>
            <w:r w:rsidRPr="00917EF6">
              <w:rPr>
                <w:sz w:val="24"/>
              </w:rPr>
              <w:t>A</w:t>
            </w:r>
            <w:r w:rsidRPr="00917EF6">
              <w:rPr>
                <w:sz w:val="24"/>
              </w:rPr>
              <w:t>表</w:t>
            </w:r>
            <w:r w:rsidRPr="00917EF6">
              <w:rPr>
                <w:sz w:val="24"/>
              </w:rPr>
              <w:t>3“</w:t>
            </w:r>
            <w:r w:rsidRPr="00917EF6">
              <w:rPr>
                <w:sz w:val="24"/>
              </w:rPr>
              <w:t>易燃物质名称及临界量</w:t>
            </w:r>
            <w:r w:rsidRPr="00917EF6">
              <w:rPr>
                <w:sz w:val="24"/>
              </w:rPr>
              <w:t>”</w:t>
            </w:r>
            <w:r w:rsidRPr="00917EF6">
              <w:rPr>
                <w:sz w:val="24"/>
              </w:rPr>
              <w:t>及表</w:t>
            </w:r>
            <w:r w:rsidRPr="00917EF6">
              <w:rPr>
                <w:sz w:val="24"/>
              </w:rPr>
              <w:t>4“</w:t>
            </w:r>
            <w:r w:rsidRPr="00917EF6">
              <w:rPr>
                <w:sz w:val="24"/>
              </w:rPr>
              <w:t>爆炸性物质名称及临界量</w:t>
            </w:r>
            <w:r w:rsidRPr="00917EF6">
              <w:rPr>
                <w:sz w:val="24"/>
              </w:rPr>
              <w:t>”</w:t>
            </w:r>
            <w:r w:rsidRPr="00917EF6">
              <w:rPr>
                <w:sz w:val="24"/>
              </w:rPr>
              <w:t>的规定，本项目在生产过程中使用的原辅材料不构成重大危险，化学性质较为稳定，均未被列入《危险化学品重大危险源辨识》（</w:t>
            </w:r>
            <w:r w:rsidRPr="00917EF6">
              <w:rPr>
                <w:sz w:val="24"/>
              </w:rPr>
              <w:t>GB18218</w:t>
            </w:r>
            <w:r w:rsidRPr="00917EF6">
              <w:rPr>
                <w:sz w:val="24"/>
              </w:rPr>
              <w:t>－</w:t>
            </w:r>
            <w:r w:rsidRPr="00917EF6">
              <w:rPr>
                <w:sz w:val="24"/>
              </w:rPr>
              <w:t>2009</w:t>
            </w:r>
            <w:r w:rsidRPr="00917EF6">
              <w:rPr>
                <w:sz w:val="24"/>
              </w:rPr>
              <w:t>）监控目录。因此，本项目的储存场所和生产场所不构成重大危险源。</w:t>
            </w:r>
          </w:p>
          <w:p w14:paraId="1A6765D8" w14:textId="77777777" w:rsidR="007E014F" w:rsidRPr="007E014F" w:rsidRDefault="007E014F" w:rsidP="007E014F">
            <w:pPr>
              <w:autoSpaceDE w:val="0"/>
              <w:autoSpaceDN w:val="0"/>
              <w:spacing w:before="66"/>
              <w:ind w:left="40" w:right="6698"/>
              <w:jc w:val="center"/>
              <w:rPr>
                <w:kern w:val="0"/>
                <w:sz w:val="24"/>
                <w:szCs w:val="22"/>
                <w:lang w:val="zh-CN" w:bidi="zh-CN"/>
              </w:rPr>
            </w:pPr>
            <w:r w:rsidRPr="007E014F">
              <w:rPr>
                <w:rFonts w:eastAsia="Times New Roman"/>
                <w:kern w:val="0"/>
                <w:sz w:val="24"/>
                <w:szCs w:val="22"/>
                <w:lang w:val="zh-CN" w:bidi="zh-CN"/>
              </w:rPr>
              <w:t>7</w:t>
            </w:r>
            <w:r w:rsidRPr="007E014F">
              <w:rPr>
                <w:kern w:val="0"/>
                <w:sz w:val="24"/>
                <w:szCs w:val="22"/>
                <w:lang w:val="zh-CN" w:bidi="zh-CN"/>
              </w:rPr>
              <w:t>、环境管理与监测划</w:t>
            </w:r>
          </w:p>
          <w:p w14:paraId="0BBAD78E" w14:textId="77777777" w:rsidR="007E014F" w:rsidRPr="007E014F" w:rsidRDefault="007E014F" w:rsidP="007E014F">
            <w:pPr>
              <w:tabs>
                <w:tab w:val="left" w:pos="1188"/>
              </w:tabs>
              <w:autoSpaceDE w:val="0"/>
              <w:autoSpaceDN w:val="0"/>
              <w:spacing w:before="161"/>
              <w:ind w:right="6658" w:firstLineChars="200" w:firstLine="480"/>
              <w:jc w:val="left"/>
              <w:rPr>
                <w:kern w:val="0"/>
                <w:sz w:val="24"/>
                <w:szCs w:val="22"/>
                <w:lang w:val="zh-CN" w:bidi="zh-CN"/>
              </w:rPr>
            </w:pPr>
            <w:r w:rsidRPr="00917EF6">
              <w:rPr>
                <w:kern w:val="0"/>
                <w:sz w:val="24"/>
                <w:szCs w:val="22"/>
                <w:lang w:val="zh-CN" w:bidi="zh-CN"/>
              </w:rPr>
              <w:t>(1)</w:t>
            </w:r>
            <w:r w:rsidRPr="007E014F">
              <w:rPr>
                <w:kern w:val="0"/>
                <w:sz w:val="24"/>
                <w:szCs w:val="22"/>
                <w:lang w:val="zh-CN" w:bidi="zh-CN"/>
              </w:rPr>
              <w:t>环境管理</w:t>
            </w:r>
          </w:p>
          <w:p w14:paraId="19EC0C06" w14:textId="77777777" w:rsidR="007E014F" w:rsidRPr="007E014F" w:rsidRDefault="007E014F" w:rsidP="007E014F">
            <w:pPr>
              <w:autoSpaceDE w:val="0"/>
              <w:autoSpaceDN w:val="0"/>
              <w:spacing w:before="160" w:line="364" w:lineRule="auto"/>
              <w:ind w:left="106" w:right="133" w:firstLine="480"/>
              <w:rPr>
                <w:kern w:val="0"/>
                <w:sz w:val="24"/>
                <w:szCs w:val="22"/>
                <w:lang w:val="zh-CN" w:bidi="zh-CN"/>
              </w:rPr>
            </w:pPr>
            <w:r w:rsidRPr="007E014F">
              <w:rPr>
                <w:spacing w:val="-1"/>
                <w:kern w:val="0"/>
                <w:sz w:val="24"/>
                <w:szCs w:val="22"/>
                <w:lang w:val="zh-CN" w:bidi="zh-CN"/>
              </w:rPr>
              <w:t>为了缓解建设项目生产运行期对环境构成的不良影响，在采取环保治理工程措施解决建设项目环境影响的同时，必须制定全面的企业环境管理计划，加强对管理人员的环</w:t>
            </w:r>
            <w:r w:rsidRPr="007E014F">
              <w:rPr>
                <w:spacing w:val="-8"/>
                <w:kern w:val="0"/>
                <w:sz w:val="24"/>
                <w:szCs w:val="22"/>
                <w:lang w:val="zh-CN" w:bidi="zh-CN"/>
              </w:rPr>
              <w:t>保培训，不断提高管理水平。本项目在正式投产前，应向负责审批的环保部门提交</w:t>
            </w:r>
            <w:r w:rsidRPr="007E014F">
              <w:rPr>
                <w:rFonts w:eastAsia="Times New Roman"/>
                <w:kern w:val="0"/>
                <w:sz w:val="24"/>
                <w:szCs w:val="22"/>
                <w:lang w:val="zh-CN" w:bidi="zh-CN"/>
              </w:rPr>
              <w:t>“</w:t>
            </w:r>
            <w:r w:rsidRPr="007E014F">
              <w:rPr>
                <w:spacing w:val="-8"/>
                <w:kern w:val="0"/>
                <w:sz w:val="24"/>
                <w:szCs w:val="22"/>
                <w:lang w:val="zh-CN" w:bidi="zh-CN"/>
              </w:rPr>
              <w:t>环境</w:t>
            </w:r>
            <w:r w:rsidRPr="007E014F">
              <w:rPr>
                <w:kern w:val="0"/>
                <w:sz w:val="24"/>
                <w:szCs w:val="22"/>
                <w:lang w:val="zh-CN" w:bidi="zh-CN"/>
              </w:rPr>
              <w:t>保护设施竣工验收报告</w:t>
            </w:r>
            <w:r w:rsidRPr="007E014F">
              <w:rPr>
                <w:rFonts w:eastAsia="Times New Roman"/>
                <w:spacing w:val="-12"/>
                <w:kern w:val="0"/>
                <w:sz w:val="24"/>
                <w:szCs w:val="22"/>
                <w:lang w:val="zh-CN" w:bidi="zh-CN"/>
              </w:rPr>
              <w:t>”</w:t>
            </w:r>
            <w:r w:rsidRPr="007E014F">
              <w:rPr>
                <w:spacing w:val="-3"/>
                <w:kern w:val="0"/>
                <w:sz w:val="24"/>
                <w:szCs w:val="22"/>
                <w:lang w:val="zh-CN" w:bidi="zh-CN"/>
              </w:rPr>
              <w:t>，经验收合格并发给</w:t>
            </w:r>
            <w:r w:rsidRPr="007E014F">
              <w:rPr>
                <w:rFonts w:eastAsia="Times New Roman"/>
                <w:kern w:val="0"/>
                <w:sz w:val="24"/>
                <w:szCs w:val="22"/>
                <w:lang w:val="zh-CN" w:bidi="zh-CN"/>
              </w:rPr>
              <w:t>“</w:t>
            </w:r>
            <w:r w:rsidRPr="007E014F">
              <w:rPr>
                <w:kern w:val="0"/>
                <w:sz w:val="24"/>
                <w:szCs w:val="22"/>
                <w:lang w:val="zh-CN" w:bidi="zh-CN"/>
              </w:rPr>
              <w:t>环境保护设施验收合格证</w:t>
            </w:r>
            <w:r w:rsidRPr="007E014F">
              <w:rPr>
                <w:rFonts w:eastAsia="Times New Roman"/>
                <w:kern w:val="0"/>
                <w:sz w:val="24"/>
                <w:szCs w:val="22"/>
                <w:lang w:val="zh-CN" w:bidi="zh-CN"/>
              </w:rPr>
              <w:t>”</w:t>
            </w:r>
            <w:r w:rsidRPr="007E014F">
              <w:rPr>
                <w:spacing w:val="-8"/>
                <w:kern w:val="0"/>
                <w:sz w:val="24"/>
                <w:szCs w:val="22"/>
                <w:lang w:val="zh-CN" w:bidi="zh-CN"/>
              </w:rPr>
              <w:t>后，方可正式投</w:t>
            </w:r>
            <w:r w:rsidRPr="007E014F">
              <w:rPr>
                <w:kern w:val="0"/>
                <w:sz w:val="24"/>
                <w:szCs w:val="22"/>
                <w:lang w:val="zh-CN" w:bidi="zh-CN"/>
              </w:rPr>
              <w:t>入生产。</w:t>
            </w:r>
          </w:p>
          <w:p w14:paraId="0F9606D1" w14:textId="77777777" w:rsidR="007E014F" w:rsidRPr="007E014F" w:rsidRDefault="007E014F" w:rsidP="007E014F">
            <w:pPr>
              <w:autoSpaceDE w:val="0"/>
              <w:autoSpaceDN w:val="0"/>
              <w:spacing w:before="3" w:line="364" w:lineRule="auto"/>
              <w:ind w:left="106" w:right="136" w:firstLine="480"/>
              <w:rPr>
                <w:kern w:val="0"/>
                <w:sz w:val="24"/>
                <w:szCs w:val="22"/>
                <w:lang w:val="zh-CN" w:bidi="zh-CN"/>
              </w:rPr>
            </w:pPr>
            <w:r w:rsidRPr="007E014F">
              <w:rPr>
                <w:kern w:val="0"/>
                <w:sz w:val="24"/>
                <w:szCs w:val="22"/>
                <w:lang w:val="zh-CN" w:bidi="zh-CN"/>
              </w:rPr>
              <w:t>企业排污发生重大变化、污染治理设施改变或生产运行计划改变等都必须向当地环保部门申报，经审批同意后方可实施。对污染治理设施和管理必须与生产经营活动一起纳入企业的日常管理中，要建立岗位责任制，制定操作规程，建立管理台帐。</w:t>
            </w:r>
          </w:p>
          <w:p w14:paraId="09904217" w14:textId="77777777" w:rsidR="007E014F" w:rsidRPr="007E014F" w:rsidRDefault="007E014F" w:rsidP="007E014F">
            <w:pPr>
              <w:tabs>
                <w:tab w:val="left" w:pos="1188"/>
              </w:tabs>
              <w:autoSpaceDE w:val="0"/>
              <w:autoSpaceDN w:val="0"/>
              <w:spacing w:before="2"/>
              <w:ind w:left="586"/>
              <w:jc w:val="left"/>
              <w:rPr>
                <w:kern w:val="0"/>
                <w:sz w:val="24"/>
                <w:szCs w:val="22"/>
                <w:lang w:val="zh-CN" w:bidi="zh-CN"/>
              </w:rPr>
            </w:pPr>
            <w:r w:rsidRPr="00917EF6">
              <w:rPr>
                <w:kern w:val="0"/>
                <w:sz w:val="22"/>
                <w:szCs w:val="22"/>
                <w:lang w:val="zh-CN" w:bidi="zh-CN"/>
              </w:rPr>
              <w:t>(2)</w:t>
            </w:r>
            <w:r w:rsidRPr="007E014F">
              <w:rPr>
                <w:kern w:val="0"/>
                <w:sz w:val="24"/>
                <w:szCs w:val="22"/>
                <w:lang w:val="zh-CN" w:bidi="zh-CN"/>
              </w:rPr>
              <w:t>总量控制</w:t>
            </w:r>
          </w:p>
          <w:p w14:paraId="7E442EBD" w14:textId="77777777" w:rsidR="007E014F" w:rsidRPr="00002DEC" w:rsidRDefault="007E014F" w:rsidP="00002DEC">
            <w:pPr>
              <w:autoSpaceDE w:val="0"/>
              <w:autoSpaceDN w:val="0"/>
              <w:spacing w:before="81" w:line="360" w:lineRule="auto"/>
              <w:ind w:right="78" w:firstLineChars="200" w:firstLine="480"/>
              <w:jc w:val="left"/>
              <w:rPr>
                <w:kern w:val="0"/>
                <w:sz w:val="24"/>
                <w:szCs w:val="22"/>
                <w:lang w:val="zh-CN" w:bidi="zh-CN"/>
              </w:rPr>
            </w:pPr>
            <w:r w:rsidRPr="00002DEC">
              <w:rPr>
                <w:kern w:val="0"/>
                <w:sz w:val="24"/>
                <w:szCs w:val="22"/>
                <w:lang w:val="zh-CN" w:bidi="zh-CN"/>
              </w:rPr>
              <w:t>总量控制以区域环境容量为基准，增加的污染物排放量以不影响当地环保目标的实现，不对周围地区环境造成有害影响为原则。</w:t>
            </w:r>
          </w:p>
          <w:p w14:paraId="18C20651" w14:textId="77777777" w:rsidR="007E014F" w:rsidRPr="00002DEC" w:rsidRDefault="007E014F" w:rsidP="00002DEC">
            <w:pPr>
              <w:autoSpaceDE w:val="0"/>
              <w:autoSpaceDN w:val="0"/>
              <w:spacing w:line="360" w:lineRule="auto"/>
              <w:ind w:firstLineChars="200" w:firstLine="480"/>
              <w:jc w:val="left"/>
              <w:rPr>
                <w:kern w:val="0"/>
                <w:sz w:val="24"/>
                <w:szCs w:val="22"/>
                <w:lang w:val="zh-CN" w:bidi="zh-CN"/>
              </w:rPr>
            </w:pPr>
            <w:r w:rsidRPr="00002DEC">
              <w:rPr>
                <w:kern w:val="0"/>
                <w:sz w:val="24"/>
                <w:szCs w:val="22"/>
                <w:lang w:val="zh-CN" w:bidi="zh-CN"/>
              </w:rPr>
              <w:t>本项目污染物排放总量主要为：</w:t>
            </w:r>
          </w:p>
          <w:p w14:paraId="381AED5F" w14:textId="77777777" w:rsidR="00C578E0" w:rsidRDefault="00002DEC" w:rsidP="00002DEC">
            <w:pPr>
              <w:spacing w:line="360" w:lineRule="auto"/>
              <w:ind w:firstLineChars="200" w:firstLine="480"/>
              <w:rPr>
                <w:kern w:val="0"/>
                <w:sz w:val="24"/>
              </w:rPr>
            </w:pPr>
            <w:r w:rsidRPr="00C47E0C">
              <w:rPr>
                <w:color w:val="000000"/>
                <w:kern w:val="0"/>
                <w:sz w:val="24"/>
              </w:rPr>
              <w:t>废气：</w:t>
            </w:r>
            <w:r w:rsidR="00C578E0" w:rsidRPr="00B5350C">
              <w:rPr>
                <w:rFonts w:hint="eastAsia"/>
                <w:color w:val="000000"/>
                <w:kern w:val="0"/>
                <w:sz w:val="24"/>
              </w:rPr>
              <w:t>本项目新增</w:t>
            </w:r>
            <w:r w:rsidR="00C578E0" w:rsidRPr="00B5350C">
              <w:rPr>
                <w:rFonts w:hint="eastAsia"/>
                <w:kern w:val="0"/>
                <w:sz w:val="24"/>
              </w:rPr>
              <w:t>颗粒物有组织排放量</w:t>
            </w:r>
            <w:r w:rsidR="00C578E0" w:rsidRPr="00B5350C">
              <w:rPr>
                <w:rFonts w:hint="eastAsia"/>
                <w:kern w:val="0"/>
                <w:sz w:val="24"/>
              </w:rPr>
              <w:t>0.141</w:t>
            </w:r>
            <w:r w:rsidR="00C578E0" w:rsidRPr="00B5350C">
              <w:rPr>
                <w:kern w:val="0"/>
                <w:sz w:val="24"/>
              </w:rPr>
              <w:t>t/a</w:t>
            </w:r>
            <w:r w:rsidR="00C578E0" w:rsidRPr="00B5350C">
              <w:rPr>
                <w:rFonts w:hint="eastAsia"/>
                <w:kern w:val="0"/>
                <w:sz w:val="24"/>
              </w:rPr>
              <w:t>，无组织</w:t>
            </w:r>
            <w:r w:rsidR="00C578E0" w:rsidRPr="00B5350C">
              <w:rPr>
                <w:kern w:val="0"/>
                <w:sz w:val="24"/>
              </w:rPr>
              <w:t>排放量为</w:t>
            </w:r>
            <w:r w:rsidR="00C578E0" w:rsidRPr="00B5350C">
              <w:rPr>
                <w:rFonts w:hint="eastAsia"/>
                <w:kern w:val="0"/>
                <w:sz w:val="24"/>
              </w:rPr>
              <w:t>0.626</w:t>
            </w:r>
            <w:r w:rsidR="00C578E0" w:rsidRPr="00B5350C">
              <w:rPr>
                <w:kern w:val="0"/>
                <w:sz w:val="24"/>
              </w:rPr>
              <w:t>t/a</w:t>
            </w:r>
            <w:r w:rsidR="00C578E0" w:rsidRPr="00B5350C">
              <w:rPr>
                <w:rFonts w:hint="eastAsia"/>
                <w:kern w:val="0"/>
                <w:sz w:val="24"/>
              </w:rPr>
              <w:t>，油烟</w:t>
            </w:r>
            <w:r w:rsidR="00C578E0" w:rsidRPr="00B5350C">
              <w:rPr>
                <w:rFonts w:hint="eastAsia"/>
                <w:sz w:val="24"/>
              </w:rPr>
              <w:t>8*10</w:t>
            </w:r>
            <w:r w:rsidR="00C578E0" w:rsidRPr="00B5350C">
              <w:rPr>
                <w:rFonts w:hint="eastAsia"/>
                <w:sz w:val="24"/>
                <w:vertAlign w:val="superscript"/>
              </w:rPr>
              <w:t>-7</w:t>
            </w:r>
            <w:r w:rsidR="00C578E0" w:rsidRPr="00B5350C">
              <w:rPr>
                <w:kern w:val="0"/>
                <w:sz w:val="24"/>
              </w:rPr>
              <w:t>t/a</w:t>
            </w:r>
            <w:r w:rsidR="00C578E0" w:rsidRPr="00B5350C">
              <w:rPr>
                <w:rFonts w:hint="eastAsia"/>
                <w:sz w:val="24"/>
              </w:rPr>
              <w:t>，</w:t>
            </w:r>
            <w:r w:rsidR="00C578E0" w:rsidRPr="00B5350C">
              <w:rPr>
                <w:rFonts w:hint="eastAsia"/>
                <w:kern w:val="0"/>
                <w:sz w:val="24"/>
              </w:rPr>
              <w:t>在张家港市内平衡。</w:t>
            </w:r>
          </w:p>
          <w:p w14:paraId="74EB821C" w14:textId="22650431" w:rsidR="00905068" w:rsidRDefault="00002DEC" w:rsidP="00002DEC">
            <w:pPr>
              <w:spacing w:line="360" w:lineRule="auto"/>
              <w:ind w:firstLineChars="200" w:firstLine="480"/>
              <w:rPr>
                <w:rFonts w:ascii="宋体" w:hAnsi="宋体" w:cs="宋体"/>
                <w:color w:val="000000"/>
                <w:kern w:val="0"/>
                <w:sz w:val="24"/>
              </w:rPr>
            </w:pPr>
            <w:r w:rsidRPr="00C47E0C">
              <w:rPr>
                <w:color w:val="000000"/>
                <w:kern w:val="0"/>
                <w:sz w:val="24"/>
              </w:rPr>
              <w:lastRenderedPageBreak/>
              <w:t>废水</w:t>
            </w:r>
            <w:r w:rsidRPr="00C47E0C">
              <w:rPr>
                <w:rFonts w:hint="eastAsia"/>
                <w:color w:val="000000"/>
                <w:kern w:val="0"/>
                <w:sz w:val="24"/>
              </w:rPr>
              <w:t>：</w:t>
            </w:r>
            <w:r>
              <w:rPr>
                <w:rFonts w:hint="eastAsia"/>
                <w:color w:val="000000"/>
                <w:kern w:val="0"/>
                <w:sz w:val="24"/>
              </w:rPr>
              <w:t>本项目废水接管量为</w:t>
            </w:r>
            <w:r w:rsidR="00553C94">
              <w:rPr>
                <w:rFonts w:hint="eastAsia"/>
                <w:color w:val="000000"/>
                <w:kern w:val="0"/>
                <w:sz w:val="24"/>
              </w:rPr>
              <w:t>816</w:t>
            </w:r>
            <w:r>
              <w:rPr>
                <w:color w:val="000000"/>
                <w:kern w:val="0"/>
                <w:sz w:val="24"/>
              </w:rPr>
              <w:t>t/a</w:t>
            </w:r>
            <w:r>
              <w:rPr>
                <w:rFonts w:hint="eastAsia"/>
                <w:color w:val="000000"/>
                <w:kern w:val="0"/>
                <w:sz w:val="24"/>
              </w:rPr>
              <w:t>、</w:t>
            </w:r>
            <w:r>
              <w:rPr>
                <w:rFonts w:hint="eastAsia"/>
                <w:color w:val="000000"/>
                <w:kern w:val="0"/>
                <w:sz w:val="24"/>
              </w:rPr>
              <w:t>COD0.</w:t>
            </w:r>
            <w:r w:rsidR="004F585F">
              <w:rPr>
                <w:rFonts w:hint="eastAsia"/>
                <w:color w:val="000000"/>
                <w:kern w:val="0"/>
                <w:sz w:val="24"/>
              </w:rPr>
              <w:t>33</w:t>
            </w:r>
            <w:r>
              <w:rPr>
                <w:color w:val="000000"/>
                <w:kern w:val="0"/>
                <w:sz w:val="24"/>
              </w:rPr>
              <w:t>t/a</w:t>
            </w:r>
            <w:r>
              <w:rPr>
                <w:rFonts w:hint="eastAsia"/>
                <w:color w:val="000000"/>
                <w:kern w:val="0"/>
                <w:sz w:val="24"/>
              </w:rPr>
              <w:t>、</w:t>
            </w:r>
            <w:r>
              <w:rPr>
                <w:rFonts w:hint="eastAsia"/>
                <w:color w:val="000000"/>
                <w:kern w:val="0"/>
                <w:sz w:val="24"/>
              </w:rPr>
              <w:t>SS0.</w:t>
            </w:r>
            <w:r w:rsidR="004F585F">
              <w:rPr>
                <w:rFonts w:hint="eastAsia"/>
                <w:color w:val="000000"/>
                <w:kern w:val="0"/>
                <w:sz w:val="24"/>
              </w:rPr>
              <w:t>16</w:t>
            </w:r>
            <w:r>
              <w:rPr>
                <w:color w:val="000000"/>
                <w:kern w:val="0"/>
                <w:sz w:val="24"/>
              </w:rPr>
              <w:t>t/a</w:t>
            </w:r>
            <w:r>
              <w:rPr>
                <w:rFonts w:hint="eastAsia"/>
                <w:color w:val="000000"/>
                <w:kern w:val="0"/>
                <w:sz w:val="24"/>
              </w:rPr>
              <w:t>、氨氮</w:t>
            </w:r>
            <w:r>
              <w:rPr>
                <w:rFonts w:hint="eastAsia"/>
                <w:color w:val="000000"/>
                <w:kern w:val="0"/>
                <w:sz w:val="24"/>
              </w:rPr>
              <w:t>0.0</w:t>
            </w:r>
            <w:r w:rsidR="004F585F">
              <w:rPr>
                <w:rFonts w:hint="eastAsia"/>
                <w:color w:val="000000"/>
                <w:kern w:val="0"/>
                <w:sz w:val="24"/>
              </w:rPr>
              <w:t>37</w:t>
            </w:r>
            <w:r>
              <w:rPr>
                <w:color w:val="000000"/>
                <w:kern w:val="0"/>
                <w:sz w:val="24"/>
              </w:rPr>
              <w:t>t/</w:t>
            </w:r>
            <w:r>
              <w:rPr>
                <w:rFonts w:hint="eastAsia"/>
                <w:color w:val="000000"/>
                <w:kern w:val="0"/>
                <w:sz w:val="24"/>
              </w:rPr>
              <w:t>a</w:t>
            </w:r>
            <w:r>
              <w:rPr>
                <w:rFonts w:hint="eastAsia"/>
                <w:color w:val="000000"/>
                <w:kern w:val="0"/>
                <w:sz w:val="24"/>
              </w:rPr>
              <w:t>、</w:t>
            </w:r>
            <w:r>
              <w:rPr>
                <w:rFonts w:hint="eastAsia"/>
                <w:color w:val="000000"/>
                <w:kern w:val="0"/>
                <w:sz w:val="24"/>
              </w:rPr>
              <w:t>TP0.00</w:t>
            </w:r>
            <w:r w:rsidR="004F585F">
              <w:rPr>
                <w:rFonts w:hint="eastAsia"/>
                <w:color w:val="000000"/>
                <w:kern w:val="0"/>
                <w:sz w:val="24"/>
              </w:rPr>
              <w:t>33</w:t>
            </w:r>
            <w:r>
              <w:rPr>
                <w:color w:val="000000"/>
                <w:kern w:val="0"/>
                <w:sz w:val="24"/>
              </w:rPr>
              <w:t>t/a</w:t>
            </w:r>
            <w:r>
              <w:rPr>
                <w:rFonts w:hint="eastAsia"/>
                <w:color w:val="000000"/>
                <w:kern w:val="0"/>
                <w:sz w:val="24"/>
              </w:rPr>
              <w:t>、</w:t>
            </w:r>
            <w:r w:rsidR="004F585F">
              <w:rPr>
                <w:rFonts w:hint="eastAsia"/>
                <w:color w:val="000000"/>
                <w:kern w:val="0"/>
                <w:sz w:val="24"/>
              </w:rPr>
              <w:t>TN0.041</w:t>
            </w:r>
            <w:r w:rsidR="004F585F">
              <w:rPr>
                <w:color w:val="000000"/>
                <w:kern w:val="0"/>
                <w:sz w:val="24"/>
              </w:rPr>
              <w:t>t/a</w:t>
            </w:r>
            <w:r w:rsidR="004F585F">
              <w:rPr>
                <w:rFonts w:hint="eastAsia"/>
                <w:color w:val="000000"/>
                <w:kern w:val="0"/>
                <w:sz w:val="24"/>
              </w:rPr>
              <w:t>、</w:t>
            </w:r>
            <w:r>
              <w:rPr>
                <w:rFonts w:hint="eastAsia"/>
                <w:color w:val="000000"/>
                <w:kern w:val="0"/>
                <w:sz w:val="24"/>
              </w:rPr>
              <w:t>动植物油</w:t>
            </w:r>
            <w:r>
              <w:rPr>
                <w:rFonts w:hint="eastAsia"/>
                <w:color w:val="000000"/>
                <w:kern w:val="0"/>
                <w:sz w:val="24"/>
              </w:rPr>
              <w:t>0.00</w:t>
            </w:r>
            <w:r w:rsidR="004F585F">
              <w:rPr>
                <w:rFonts w:hint="eastAsia"/>
                <w:color w:val="000000"/>
                <w:kern w:val="0"/>
                <w:sz w:val="24"/>
              </w:rPr>
              <w:t>24</w:t>
            </w:r>
            <w:r>
              <w:rPr>
                <w:color w:val="000000"/>
                <w:kern w:val="0"/>
                <w:sz w:val="24"/>
              </w:rPr>
              <w:t>t/a</w:t>
            </w:r>
            <w:r w:rsidRPr="00C47E0C">
              <w:rPr>
                <w:color w:val="000000"/>
                <w:kern w:val="0"/>
                <w:sz w:val="24"/>
              </w:rPr>
              <w:t>，</w:t>
            </w:r>
            <w:r>
              <w:rPr>
                <w:rFonts w:hint="eastAsia"/>
                <w:color w:val="000000"/>
                <w:kern w:val="0"/>
                <w:sz w:val="24"/>
              </w:rPr>
              <w:t>新增废水</w:t>
            </w:r>
            <w:r w:rsidR="004F585F">
              <w:rPr>
                <w:rFonts w:hint="eastAsia"/>
                <w:color w:val="000000"/>
                <w:kern w:val="0"/>
                <w:sz w:val="24"/>
              </w:rPr>
              <w:t>外排</w:t>
            </w:r>
            <w:r>
              <w:rPr>
                <w:rFonts w:hint="eastAsia"/>
                <w:color w:val="000000"/>
                <w:kern w:val="0"/>
                <w:sz w:val="24"/>
              </w:rPr>
              <w:t>量</w:t>
            </w:r>
            <w:r w:rsidR="004F585F">
              <w:rPr>
                <w:rFonts w:hint="eastAsia"/>
                <w:color w:val="000000"/>
                <w:kern w:val="0"/>
                <w:sz w:val="24"/>
              </w:rPr>
              <w:t>816</w:t>
            </w:r>
            <w:r>
              <w:rPr>
                <w:color w:val="000000"/>
                <w:kern w:val="0"/>
                <w:sz w:val="24"/>
              </w:rPr>
              <w:t>t/a</w:t>
            </w:r>
            <w:r>
              <w:rPr>
                <w:rFonts w:hint="eastAsia"/>
                <w:color w:val="000000"/>
                <w:kern w:val="0"/>
                <w:sz w:val="24"/>
              </w:rPr>
              <w:t>、</w:t>
            </w:r>
            <w:r w:rsidR="004F585F">
              <w:rPr>
                <w:rFonts w:hint="eastAsia"/>
                <w:color w:val="000000"/>
                <w:kern w:val="0"/>
                <w:sz w:val="24"/>
              </w:rPr>
              <w:t>COD0.</w:t>
            </w:r>
            <w:r w:rsidR="00A2414C">
              <w:rPr>
                <w:rFonts w:hint="eastAsia"/>
                <w:color w:val="000000"/>
                <w:kern w:val="0"/>
                <w:sz w:val="24"/>
              </w:rPr>
              <w:t>0.041</w:t>
            </w:r>
            <w:r w:rsidR="004F585F">
              <w:rPr>
                <w:color w:val="000000"/>
                <w:kern w:val="0"/>
                <w:sz w:val="24"/>
              </w:rPr>
              <w:t>t/a</w:t>
            </w:r>
            <w:r w:rsidR="004F585F">
              <w:rPr>
                <w:rFonts w:hint="eastAsia"/>
                <w:color w:val="000000"/>
                <w:kern w:val="0"/>
                <w:sz w:val="24"/>
              </w:rPr>
              <w:t>、</w:t>
            </w:r>
            <w:r w:rsidR="004F585F">
              <w:rPr>
                <w:rFonts w:hint="eastAsia"/>
                <w:color w:val="000000"/>
                <w:kern w:val="0"/>
                <w:sz w:val="24"/>
              </w:rPr>
              <w:t>SS0.</w:t>
            </w:r>
            <w:r w:rsidR="00905068">
              <w:rPr>
                <w:rFonts w:hint="eastAsia"/>
                <w:color w:val="000000"/>
                <w:kern w:val="0"/>
                <w:sz w:val="24"/>
              </w:rPr>
              <w:t>0082</w:t>
            </w:r>
            <w:r w:rsidR="004F585F">
              <w:rPr>
                <w:color w:val="000000"/>
                <w:kern w:val="0"/>
                <w:sz w:val="24"/>
              </w:rPr>
              <w:t>t/a</w:t>
            </w:r>
            <w:r w:rsidR="004F585F">
              <w:rPr>
                <w:rFonts w:hint="eastAsia"/>
                <w:color w:val="000000"/>
                <w:kern w:val="0"/>
                <w:sz w:val="24"/>
              </w:rPr>
              <w:t>、氨氮</w:t>
            </w:r>
            <w:r w:rsidR="004F585F">
              <w:rPr>
                <w:rFonts w:hint="eastAsia"/>
                <w:color w:val="000000"/>
                <w:kern w:val="0"/>
                <w:sz w:val="24"/>
              </w:rPr>
              <w:t>0.0</w:t>
            </w:r>
            <w:r w:rsidR="00905068">
              <w:rPr>
                <w:rFonts w:hint="eastAsia"/>
                <w:color w:val="000000"/>
                <w:kern w:val="0"/>
                <w:sz w:val="24"/>
              </w:rPr>
              <w:t>033</w:t>
            </w:r>
            <w:r w:rsidR="00905068">
              <w:rPr>
                <w:color w:val="000000"/>
                <w:kern w:val="0"/>
                <w:sz w:val="24"/>
              </w:rPr>
              <w:t>t/a</w:t>
            </w:r>
            <w:r w:rsidR="00905068">
              <w:rPr>
                <w:rFonts w:hint="eastAsia"/>
                <w:color w:val="000000"/>
                <w:kern w:val="0"/>
                <w:sz w:val="24"/>
              </w:rPr>
              <w:t>，</w:t>
            </w:r>
            <w:r w:rsidR="00905068">
              <w:rPr>
                <w:rFonts w:hint="eastAsia"/>
                <w:color w:val="000000"/>
                <w:kern w:val="0"/>
                <w:sz w:val="24"/>
              </w:rPr>
              <w:t>TP0.0004</w:t>
            </w:r>
            <w:r w:rsidR="00905068">
              <w:rPr>
                <w:color w:val="000000"/>
                <w:kern w:val="0"/>
                <w:sz w:val="24"/>
              </w:rPr>
              <w:t>t/a</w:t>
            </w:r>
            <w:r w:rsidR="00905068">
              <w:rPr>
                <w:rFonts w:hint="eastAsia"/>
                <w:color w:val="000000"/>
                <w:kern w:val="0"/>
                <w:sz w:val="24"/>
              </w:rPr>
              <w:t>、</w:t>
            </w:r>
            <w:r w:rsidR="00905068">
              <w:rPr>
                <w:rFonts w:hint="eastAsia"/>
                <w:color w:val="000000"/>
                <w:kern w:val="0"/>
                <w:sz w:val="24"/>
              </w:rPr>
              <w:t>TN0.01</w:t>
            </w:r>
            <w:r w:rsidR="00905068">
              <w:rPr>
                <w:color w:val="000000"/>
                <w:kern w:val="0"/>
                <w:sz w:val="24"/>
              </w:rPr>
              <w:t>t/a</w:t>
            </w:r>
            <w:r w:rsidR="00905068">
              <w:rPr>
                <w:rFonts w:hint="eastAsia"/>
                <w:color w:val="000000"/>
                <w:kern w:val="0"/>
                <w:sz w:val="24"/>
              </w:rPr>
              <w:t>、动植物油</w:t>
            </w:r>
            <w:r w:rsidR="00905068">
              <w:rPr>
                <w:rFonts w:hint="eastAsia"/>
                <w:color w:val="000000"/>
                <w:kern w:val="0"/>
                <w:sz w:val="24"/>
              </w:rPr>
              <w:t>0.0008</w:t>
            </w:r>
            <w:r w:rsidR="00905068">
              <w:rPr>
                <w:color w:val="000000"/>
                <w:kern w:val="0"/>
                <w:sz w:val="24"/>
              </w:rPr>
              <w:t>t/a</w:t>
            </w:r>
            <w:r w:rsidRPr="00C47E0C">
              <w:rPr>
                <w:rFonts w:ascii="宋体" w:hAnsi="宋体" w:cs="宋体"/>
                <w:color w:val="000000"/>
                <w:kern w:val="0"/>
                <w:sz w:val="24"/>
              </w:rPr>
              <w:t>。</w:t>
            </w:r>
          </w:p>
          <w:p w14:paraId="4F447AFB" w14:textId="0AA4F22E" w:rsidR="00E95AC3" w:rsidRPr="00917EF6" w:rsidRDefault="00E95AC3" w:rsidP="00002DEC">
            <w:pPr>
              <w:spacing w:line="360" w:lineRule="auto"/>
              <w:ind w:firstLineChars="200" w:firstLine="480"/>
              <w:rPr>
                <w:kern w:val="0"/>
                <w:sz w:val="24"/>
                <w:szCs w:val="22"/>
                <w:lang w:val="zh-CN" w:bidi="zh-CN"/>
              </w:rPr>
            </w:pPr>
            <w:r w:rsidRPr="00917EF6">
              <w:rPr>
                <w:kern w:val="0"/>
                <w:sz w:val="24"/>
                <w:szCs w:val="22"/>
                <w:lang w:val="zh-CN" w:bidi="zh-CN"/>
              </w:rPr>
              <w:t>固废：零排放。</w:t>
            </w:r>
          </w:p>
          <w:p w14:paraId="112ED2EB" w14:textId="77777777" w:rsidR="00E95AC3" w:rsidRPr="00917EF6" w:rsidRDefault="00E95AC3" w:rsidP="007E014F">
            <w:pPr>
              <w:spacing w:line="360" w:lineRule="auto"/>
              <w:ind w:firstLineChars="250" w:firstLine="600"/>
              <w:rPr>
                <w:kern w:val="0"/>
                <w:sz w:val="24"/>
                <w:szCs w:val="22"/>
                <w:lang w:val="zh-CN" w:bidi="zh-CN"/>
              </w:rPr>
            </w:pPr>
            <w:r w:rsidRPr="00917EF6">
              <w:rPr>
                <w:kern w:val="0"/>
                <w:sz w:val="24"/>
                <w:szCs w:val="22"/>
                <w:lang w:val="zh-CN" w:bidi="zh-CN"/>
              </w:rPr>
              <w:t>（</w:t>
            </w:r>
            <w:r w:rsidRPr="00917EF6">
              <w:rPr>
                <w:kern w:val="0"/>
                <w:sz w:val="24"/>
                <w:szCs w:val="22"/>
                <w:lang w:val="zh-CN" w:bidi="zh-CN"/>
              </w:rPr>
              <w:t>3</w:t>
            </w:r>
            <w:r w:rsidRPr="00917EF6">
              <w:rPr>
                <w:kern w:val="0"/>
                <w:sz w:val="24"/>
                <w:szCs w:val="22"/>
                <w:lang w:val="zh-CN" w:bidi="zh-CN"/>
              </w:rPr>
              <w:t>）监测计划</w:t>
            </w:r>
          </w:p>
          <w:p w14:paraId="1916E34E" w14:textId="5E0CA77B" w:rsidR="00917EF6" w:rsidRPr="00FF4A32" w:rsidRDefault="00E95AC3" w:rsidP="00FF4A32">
            <w:pPr>
              <w:spacing w:line="360" w:lineRule="auto"/>
              <w:ind w:firstLineChars="200" w:firstLine="480"/>
              <w:rPr>
                <w:kern w:val="0"/>
                <w:sz w:val="24"/>
                <w:szCs w:val="22"/>
                <w:lang w:val="zh-CN" w:bidi="zh-CN"/>
              </w:rPr>
            </w:pPr>
            <w:r w:rsidRPr="00E95AC3">
              <w:rPr>
                <w:kern w:val="0"/>
                <w:sz w:val="24"/>
                <w:szCs w:val="22"/>
                <w:lang w:val="zh-CN" w:bidi="zh-CN"/>
              </w:rPr>
              <w:t>环境监测是环境管理的依据和基础，它为环境统计和环境定量评价提供科学依据，</w:t>
            </w:r>
            <w:r w:rsidRPr="00E95AC3">
              <w:rPr>
                <w:kern w:val="0"/>
                <w:sz w:val="24"/>
                <w:szCs w:val="22"/>
                <w:lang w:val="zh-CN" w:bidi="zh-CN"/>
              </w:rPr>
              <w:t xml:space="preserve"> </w:t>
            </w:r>
            <w:r w:rsidRPr="00E95AC3">
              <w:rPr>
                <w:kern w:val="0"/>
                <w:sz w:val="24"/>
                <w:szCs w:val="22"/>
                <w:lang w:val="zh-CN" w:bidi="zh-CN"/>
              </w:rPr>
              <w:t>并据此制定污染防治对策和规划。</w:t>
            </w:r>
            <w:r w:rsidR="0053785E">
              <w:rPr>
                <w:kern w:val="0"/>
                <w:sz w:val="24"/>
                <w:szCs w:val="22"/>
                <w:lang w:val="zh-CN" w:bidi="zh-CN"/>
              </w:rPr>
              <w:t>张家港环创新型建筑材料有限公司</w:t>
            </w:r>
            <w:r w:rsidRPr="00E95AC3">
              <w:rPr>
                <w:kern w:val="0"/>
                <w:sz w:val="24"/>
                <w:szCs w:val="22"/>
                <w:lang w:val="zh-CN" w:bidi="zh-CN"/>
              </w:rPr>
              <w:t>不具备单独进行环境监测的能力，委托有资质的环境监测机构进行监测工作。依据项目内容和企业实际情况，制定相应监测方案，具体监测项目、点位、频率见表</w:t>
            </w:r>
            <w:r w:rsidRPr="00E95AC3">
              <w:rPr>
                <w:kern w:val="0"/>
                <w:sz w:val="24"/>
                <w:szCs w:val="22"/>
                <w:lang w:val="zh-CN" w:bidi="zh-CN"/>
              </w:rPr>
              <w:t xml:space="preserve"> 7-1</w:t>
            </w:r>
            <w:r w:rsidR="00C578E0">
              <w:rPr>
                <w:rFonts w:hint="eastAsia"/>
                <w:kern w:val="0"/>
                <w:sz w:val="24"/>
                <w:szCs w:val="22"/>
                <w:lang w:val="zh-CN" w:bidi="zh-CN"/>
              </w:rPr>
              <w:t>7</w:t>
            </w:r>
            <w:r w:rsidRPr="00E95AC3">
              <w:rPr>
                <w:kern w:val="0"/>
                <w:sz w:val="24"/>
                <w:szCs w:val="22"/>
                <w:lang w:val="zh-CN" w:bidi="zh-CN"/>
              </w:rPr>
              <w:t>。</w:t>
            </w:r>
          </w:p>
          <w:p w14:paraId="1E1AF736" w14:textId="620F115C" w:rsidR="00E95AC3" w:rsidRPr="00E95AC3" w:rsidRDefault="00E95AC3" w:rsidP="00E95AC3">
            <w:pPr>
              <w:spacing w:line="360" w:lineRule="auto"/>
              <w:jc w:val="center"/>
              <w:rPr>
                <w:b/>
                <w:bCs/>
                <w:kern w:val="0"/>
                <w:sz w:val="24"/>
                <w:szCs w:val="22"/>
                <w:lang w:val="zh-CN" w:bidi="zh-CN"/>
              </w:rPr>
            </w:pPr>
            <w:r w:rsidRPr="00E95AC3">
              <w:rPr>
                <w:b/>
                <w:bCs/>
                <w:kern w:val="0"/>
                <w:sz w:val="24"/>
                <w:szCs w:val="22"/>
                <w:lang w:val="zh-CN" w:bidi="zh-CN"/>
              </w:rPr>
              <w:t>表</w:t>
            </w:r>
            <w:r w:rsidRPr="00E95AC3">
              <w:rPr>
                <w:b/>
                <w:bCs/>
                <w:kern w:val="0"/>
                <w:sz w:val="24"/>
                <w:szCs w:val="22"/>
                <w:lang w:val="zh-CN" w:bidi="zh-CN"/>
              </w:rPr>
              <w:t xml:space="preserve"> 7-1</w:t>
            </w:r>
            <w:r w:rsidR="00C578E0">
              <w:rPr>
                <w:rFonts w:hint="eastAsia"/>
                <w:b/>
                <w:bCs/>
                <w:kern w:val="0"/>
                <w:sz w:val="24"/>
                <w:szCs w:val="22"/>
                <w:lang w:val="zh-CN" w:bidi="zh-CN"/>
              </w:rPr>
              <w:t>7</w:t>
            </w:r>
            <w:r w:rsidRPr="00E95AC3">
              <w:rPr>
                <w:b/>
                <w:bCs/>
                <w:kern w:val="0"/>
                <w:sz w:val="24"/>
                <w:szCs w:val="22"/>
                <w:lang w:val="zh-CN" w:bidi="zh-CN"/>
              </w:rPr>
              <w:t xml:space="preserve">  </w:t>
            </w:r>
            <w:r w:rsidRPr="00E95AC3">
              <w:rPr>
                <w:b/>
                <w:bCs/>
                <w:kern w:val="0"/>
                <w:sz w:val="24"/>
                <w:szCs w:val="22"/>
                <w:lang w:val="zh-CN" w:bidi="zh-CN"/>
              </w:rPr>
              <w:t>监测计划表</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718"/>
              <w:gridCol w:w="1134"/>
              <w:gridCol w:w="1702"/>
              <w:gridCol w:w="1417"/>
              <w:gridCol w:w="1136"/>
              <w:gridCol w:w="2964"/>
            </w:tblGrid>
            <w:tr w:rsidR="00E95AC3" w:rsidRPr="00201CEC" w14:paraId="73DF5252" w14:textId="77777777" w:rsidTr="00FF4A32">
              <w:trPr>
                <w:trHeight w:val="340"/>
              </w:trPr>
              <w:tc>
                <w:tcPr>
                  <w:tcW w:w="396" w:type="pct"/>
                  <w:tcBorders>
                    <w:left w:val="nil"/>
                    <w:bottom w:val="single" w:sz="4" w:space="0" w:color="000000"/>
                    <w:right w:val="single" w:sz="4" w:space="0" w:color="000000"/>
                  </w:tcBorders>
                  <w:vAlign w:val="center"/>
                </w:tcPr>
                <w:p w14:paraId="0B8A9E39" w14:textId="77777777" w:rsidR="00E95AC3" w:rsidRPr="00201CEC" w:rsidRDefault="00E95AC3" w:rsidP="00C578E0">
                  <w:pPr>
                    <w:jc w:val="center"/>
                    <w:rPr>
                      <w:b/>
                      <w:kern w:val="0"/>
                      <w:szCs w:val="21"/>
                      <w:lang w:val="zh-CN" w:bidi="zh-CN"/>
                    </w:rPr>
                  </w:pPr>
                  <w:r w:rsidRPr="00201CEC">
                    <w:rPr>
                      <w:b/>
                      <w:kern w:val="0"/>
                      <w:szCs w:val="21"/>
                      <w:lang w:val="zh-CN" w:bidi="zh-CN"/>
                    </w:rPr>
                    <w:t>序号</w:t>
                  </w:r>
                </w:p>
              </w:tc>
              <w:tc>
                <w:tcPr>
                  <w:tcW w:w="625" w:type="pct"/>
                  <w:tcBorders>
                    <w:left w:val="single" w:sz="4" w:space="0" w:color="000000"/>
                    <w:bottom w:val="single" w:sz="4" w:space="0" w:color="000000"/>
                    <w:right w:val="single" w:sz="4" w:space="0" w:color="000000"/>
                  </w:tcBorders>
                  <w:vAlign w:val="center"/>
                </w:tcPr>
                <w:p w14:paraId="5FE4AEBF" w14:textId="77777777" w:rsidR="00E95AC3" w:rsidRPr="00201CEC" w:rsidRDefault="00E95AC3" w:rsidP="00C578E0">
                  <w:pPr>
                    <w:jc w:val="center"/>
                    <w:rPr>
                      <w:b/>
                      <w:kern w:val="0"/>
                      <w:szCs w:val="21"/>
                      <w:lang w:val="zh-CN" w:bidi="zh-CN"/>
                    </w:rPr>
                  </w:pPr>
                  <w:r w:rsidRPr="00201CEC">
                    <w:rPr>
                      <w:b/>
                      <w:kern w:val="0"/>
                      <w:szCs w:val="21"/>
                      <w:lang w:val="zh-CN" w:bidi="zh-CN"/>
                    </w:rPr>
                    <w:t>监测项目</w:t>
                  </w:r>
                </w:p>
              </w:tc>
              <w:tc>
                <w:tcPr>
                  <w:tcW w:w="938" w:type="pct"/>
                  <w:tcBorders>
                    <w:left w:val="single" w:sz="4" w:space="0" w:color="000000"/>
                    <w:bottom w:val="single" w:sz="4" w:space="0" w:color="000000"/>
                    <w:right w:val="single" w:sz="4" w:space="0" w:color="000000"/>
                  </w:tcBorders>
                  <w:vAlign w:val="center"/>
                </w:tcPr>
                <w:p w14:paraId="6310BE82" w14:textId="77777777" w:rsidR="00E95AC3" w:rsidRPr="00201CEC" w:rsidRDefault="00E95AC3" w:rsidP="00C578E0">
                  <w:pPr>
                    <w:jc w:val="center"/>
                    <w:rPr>
                      <w:b/>
                      <w:kern w:val="0"/>
                      <w:szCs w:val="21"/>
                      <w:lang w:val="zh-CN" w:bidi="zh-CN"/>
                    </w:rPr>
                  </w:pPr>
                  <w:r w:rsidRPr="00201CEC">
                    <w:rPr>
                      <w:b/>
                      <w:kern w:val="0"/>
                      <w:szCs w:val="21"/>
                      <w:lang w:val="zh-CN" w:bidi="zh-CN"/>
                    </w:rPr>
                    <w:t>监测点位</w:t>
                  </w:r>
                </w:p>
              </w:tc>
              <w:tc>
                <w:tcPr>
                  <w:tcW w:w="781" w:type="pct"/>
                  <w:tcBorders>
                    <w:left w:val="single" w:sz="4" w:space="0" w:color="000000"/>
                    <w:bottom w:val="single" w:sz="4" w:space="0" w:color="000000"/>
                    <w:right w:val="single" w:sz="4" w:space="0" w:color="000000"/>
                  </w:tcBorders>
                  <w:vAlign w:val="center"/>
                </w:tcPr>
                <w:p w14:paraId="14697B5D" w14:textId="77777777" w:rsidR="00E95AC3" w:rsidRPr="00201CEC" w:rsidRDefault="00E95AC3" w:rsidP="00C578E0">
                  <w:pPr>
                    <w:jc w:val="center"/>
                    <w:rPr>
                      <w:b/>
                      <w:kern w:val="0"/>
                      <w:szCs w:val="21"/>
                      <w:lang w:val="zh-CN" w:bidi="zh-CN"/>
                    </w:rPr>
                  </w:pPr>
                  <w:r w:rsidRPr="00201CEC">
                    <w:rPr>
                      <w:b/>
                      <w:kern w:val="0"/>
                      <w:szCs w:val="21"/>
                      <w:lang w:val="zh-CN" w:bidi="zh-CN"/>
                    </w:rPr>
                    <w:t>监测指标</w:t>
                  </w:r>
                </w:p>
              </w:tc>
              <w:tc>
                <w:tcPr>
                  <w:tcW w:w="626" w:type="pct"/>
                  <w:tcBorders>
                    <w:left w:val="single" w:sz="4" w:space="0" w:color="000000"/>
                    <w:bottom w:val="single" w:sz="4" w:space="0" w:color="000000"/>
                    <w:right w:val="single" w:sz="4" w:space="0" w:color="000000"/>
                  </w:tcBorders>
                  <w:vAlign w:val="center"/>
                </w:tcPr>
                <w:p w14:paraId="2DAE551C" w14:textId="77777777" w:rsidR="00E95AC3" w:rsidRPr="00201CEC" w:rsidRDefault="00E95AC3" w:rsidP="00C578E0">
                  <w:pPr>
                    <w:jc w:val="center"/>
                    <w:rPr>
                      <w:b/>
                      <w:kern w:val="0"/>
                      <w:szCs w:val="21"/>
                      <w:lang w:val="zh-CN" w:bidi="zh-CN"/>
                    </w:rPr>
                  </w:pPr>
                  <w:r w:rsidRPr="00201CEC">
                    <w:rPr>
                      <w:b/>
                      <w:kern w:val="0"/>
                      <w:szCs w:val="21"/>
                      <w:lang w:val="zh-CN" w:bidi="zh-CN"/>
                    </w:rPr>
                    <w:t>监测频率</w:t>
                  </w:r>
                </w:p>
              </w:tc>
              <w:tc>
                <w:tcPr>
                  <w:tcW w:w="1634" w:type="pct"/>
                  <w:tcBorders>
                    <w:left w:val="single" w:sz="4" w:space="0" w:color="000000"/>
                    <w:bottom w:val="single" w:sz="4" w:space="0" w:color="000000"/>
                    <w:right w:val="nil"/>
                  </w:tcBorders>
                  <w:vAlign w:val="center"/>
                </w:tcPr>
                <w:p w14:paraId="1403E11A" w14:textId="77777777" w:rsidR="00E95AC3" w:rsidRPr="00201CEC" w:rsidRDefault="00E95AC3" w:rsidP="00C578E0">
                  <w:pPr>
                    <w:jc w:val="center"/>
                    <w:rPr>
                      <w:b/>
                      <w:kern w:val="0"/>
                      <w:szCs w:val="21"/>
                      <w:lang w:val="zh-CN" w:bidi="zh-CN"/>
                    </w:rPr>
                  </w:pPr>
                  <w:r w:rsidRPr="00201CEC">
                    <w:rPr>
                      <w:b/>
                      <w:kern w:val="0"/>
                      <w:szCs w:val="21"/>
                      <w:lang w:val="zh-CN" w:bidi="zh-CN"/>
                    </w:rPr>
                    <w:t>执行排放标准</w:t>
                  </w:r>
                </w:p>
              </w:tc>
            </w:tr>
            <w:tr w:rsidR="00C578E0" w:rsidRPr="00201CEC" w14:paraId="221D9218" w14:textId="77777777" w:rsidTr="00B22AC7">
              <w:trPr>
                <w:trHeight w:val="1020"/>
              </w:trPr>
              <w:tc>
                <w:tcPr>
                  <w:tcW w:w="396" w:type="pct"/>
                  <w:vMerge w:val="restart"/>
                  <w:tcBorders>
                    <w:top w:val="single" w:sz="4" w:space="0" w:color="000000"/>
                    <w:left w:val="nil"/>
                    <w:right w:val="single" w:sz="4" w:space="0" w:color="000000"/>
                  </w:tcBorders>
                  <w:vAlign w:val="center"/>
                </w:tcPr>
                <w:p w14:paraId="1FAFBCCD" w14:textId="0795C265" w:rsidR="00C578E0" w:rsidRPr="00201CEC" w:rsidRDefault="00C578E0" w:rsidP="00FF4A32">
                  <w:pPr>
                    <w:jc w:val="center"/>
                    <w:rPr>
                      <w:kern w:val="0"/>
                      <w:szCs w:val="21"/>
                      <w:lang w:val="zh-CN" w:bidi="zh-CN"/>
                    </w:rPr>
                  </w:pPr>
                  <w:r w:rsidRPr="00201CEC">
                    <w:rPr>
                      <w:kern w:val="0"/>
                      <w:szCs w:val="21"/>
                      <w:lang w:val="zh-CN" w:bidi="zh-CN"/>
                    </w:rPr>
                    <w:t>1</w:t>
                  </w:r>
                </w:p>
              </w:tc>
              <w:tc>
                <w:tcPr>
                  <w:tcW w:w="625" w:type="pct"/>
                  <w:vMerge w:val="restart"/>
                  <w:tcBorders>
                    <w:top w:val="single" w:sz="4" w:space="0" w:color="000000"/>
                    <w:left w:val="single" w:sz="4" w:space="0" w:color="000000"/>
                    <w:right w:val="single" w:sz="4" w:space="0" w:color="000000"/>
                  </w:tcBorders>
                  <w:vAlign w:val="center"/>
                </w:tcPr>
                <w:p w14:paraId="33EAB70D" w14:textId="139A8CB6" w:rsidR="00C578E0" w:rsidRPr="00201CEC" w:rsidRDefault="00C578E0" w:rsidP="00FF4A32">
                  <w:pPr>
                    <w:jc w:val="center"/>
                    <w:rPr>
                      <w:kern w:val="0"/>
                      <w:szCs w:val="21"/>
                      <w:lang w:val="zh-CN" w:bidi="zh-CN"/>
                    </w:rPr>
                  </w:pPr>
                  <w:r w:rsidRPr="00201CEC">
                    <w:rPr>
                      <w:kern w:val="0"/>
                      <w:szCs w:val="21"/>
                      <w:lang w:val="zh-CN" w:bidi="zh-CN"/>
                    </w:rPr>
                    <w:t>废气</w:t>
                  </w:r>
                </w:p>
              </w:tc>
              <w:tc>
                <w:tcPr>
                  <w:tcW w:w="938" w:type="pct"/>
                  <w:tcBorders>
                    <w:top w:val="single" w:sz="4" w:space="0" w:color="000000"/>
                    <w:left w:val="single" w:sz="4" w:space="0" w:color="000000"/>
                    <w:bottom w:val="single" w:sz="4" w:space="0" w:color="000000"/>
                    <w:right w:val="single" w:sz="4" w:space="0" w:color="000000"/>
                  </w:tcBorders>
                  <w:vAlign w:val="center"/>
                </w:tcPr>
                <w:p w14:paraId="4E7D3880" w14:textId="7D45C303" w:rsidR="00C578E0" w:rsidRPr="00201CEC" w:rsidRDefault="00C578E0" w:rsidP="00FF4A32">
                  <w:pPr>
                    <w:jc w:val="center"/>
                    <w:rPr>
                      <w:kern w:val="0"/>
                      <w:szCs w:val="21"/>
                      <w:lang w:val="zh-CN" w:bidi="zh-CN"/>
                    </w:rPr>
                  </w:pPr>
                  <w:r>
                    <w:rPr>
                      <w:rFonts w:hint="eastAsia"/>
                      <w:kern w:val="0"/>
                      <w:szCs w:val="21"/>
                      <w:lang w:val="zh-CN" w:bidi="zh-CN"/>
                    </w:rPr>
                    <w:t>1#</w:t>
                  </w:r>
                  <w:r>
                    <w:rPr>
                      <w:rFonts w:hint="eastAsia"/>
                      <w:kern w:val="0"/>
                      <w:szCs w:val="21"/>
                      <w:lang w:val="zh-CN" w:bidi="zh-CN"/>
                    </w:rPr>
                    <w:t>排气筒进出口</w:t>
                  </w:r>
                </w:p>
              </w:tc>
              <w:tc>
                <w:tcPr>
                  <w:tcW w:w="781" w:type="pct"/>
                  <w:tcBorders>
                    <w:top w:val="single" w:sz="4" w:space="0" w:color="000000"/>
                    <w:left w:val="single" w:sz="4" w:space="0" w:color="000000"/>
                    <w:bottom w:val="single" w:sz="4" w:space="0" w:color="000000"/>
                    <w:right w:val="single" w:sz="4" w:space="0" w:color="000000"/>
                  </w:tcBorders>
                  <w:vAlign w:val="center"/>
                </w:tcPr>
                <w:p w14:paraId="34ED6AFB" w14:textId="03B2C163" w:rsidR="00C578E0" w:rsidRPr="00201CEC" w:rsidRDefault="00C578E0" w:rsidP="00FF4A32">
                  <w:pPr>
                    <w:jc w:val="center"/>
                    <w:rPr>
                      <w:kern w:val="0"/>
                      <w:szCs w:val="21"/>
                      <w:lang w:val="zh-CN" w:bidi="zh-CN"/>
                    </w:rPr>
                  </w:pPr>
                  <w:r>
                    <w:rPr>
                      <w:rFonts w:hint="eastAsia"/>
                      <w:kern w:val="0"/>
                      <w:szCs w:val="21"/>
                      <w:lang w:val="zh-CN" w:bidi="zh-CN"/>
                    </w:rPr>
                    <w:t>颗粒物</w:t>
                  </w:r>
                </w:p>
              </w:tc>
              <w:tc>
                <w:tcPr>
                  <w:tcW w:w="626" w:type="pct"/>
                  <w:tcBorders>
                    <w:top w:val="single" w:sz="4" w:space="0" w:color="000000"/>
                    <w:left w:val="single" w:sz="4" w:space="0" w:color="000000"/>
                    <w:bottom w:val="single" w:sz="4" w:space="0" w:color="000000"/>
                    <w:right w:val="single" w:sz="4" w:space="0" w:color="000000"/>
                  </w:tcBorders>
                  <w:vAlign w:val="center"/>
                </w:tcPr>
                <w:p w14:paraId="132DE8EB" w14:textId="59FB4798" w:rsidR="00C578E0" w:rsidRPr="00201CEC" w:rsidRDefault="00C578E0" w:rsidP="00E95AC3">
                  <w:pPr>
                    <w:rPr>
                      <w:kern w:val="0"/>
                      <w:szCs w:val="21"/>
                      <w:lang w:val="zh-CN" w:bidi="zh-CN"/>
                    </w:rPr>
                  </w:pPr>
                  <w:r>
                    <w:rPr>
                      <w:rFonts w:hint="eastAsia"/>
                      <w:kern w:val="0"/>
                      <w:szCs w:val="21"/>
                      <w:lang w:val="zh-CN" w:bidi="zh-CN"/>
                    </w:rPr>
                    <w:t>一年一次</w:t>
                  </w:r>
                </w:p>
              </w:tc>
              <w:tc>
                <w:tcPr>
                  <w:tcW w:w="1634" w:type="pct"/>
                  <w:tcBorders>
                    <w:top w:val="single" w:sz="4" w:space="0" w:color="000000"/>
                    <w:left w:val="single" w:sz="4" w:space="0" w:color="000000"/>
                    <w:bottom w:val="single" w:sz="4" w:space="0" w:color="000000"/>
                    <w:right w:val="nil"/>
                  </w:tcBorders>
                  <w:vAlign w:val="center"/>
                </w:tcPr>
                <w:p w14:paraId="634D28A8" w14:textId="6DFA4018" w:rsidR="00C578E0" w:rsidRPr="00201CEC" w:rsidRDefault="00C578E0" w:rsidP="00E95AC3">
                  <w:pPr>
                    <w:rPr>
                      <w:color w:val="000000"/>
                      <w:szCs w:val="21"/>
                    </w:rPr>
                  </w:pPr>
                  <w:r w:rsidRPr="00201CEC">
                    <w:rPr>
                      <w:color w:val="000000"/>
                      <w:szCs w:val="21"/>
                    </w:rPr>
                    <w:t>《水泥工业大气污染排放标准》（</w:t>
                  </w:r>
                  <w:r w:rsidRPr="00201CEC">
                    <w:rPr>
                      <w:color w:val="000000"/>
                      <w:szCs w:val="21"/>
                    </w:rPr>
                    <w:t>GB4915-2013</w:t>
                  </w:r>
                  <w:r w:rsidRPr="00201CEC">
                    <w:rPr>
                      <w:color w:val="000000"/>
                      <w:szCs w:val="21"/>
                    </w:rPr>
                    <w:t>）表</w:t>
                  </w:r>
                  <w:r>
                    <w:rPr>
                      <w:rFonts w:hint="eastAsia"/>
                      <w:color w:val="000000"/>
                      <w:szCs w:val="21"/>
                    </w:rPr>
                    <w:t>2</w:t>
                  </w:r>
                  <w:r w:rsidRPr="00201CEC">
                    <w:rPr>
                      <w:kern w:val="0"/>
                      <w:szCs w:val="21"/>
                      <w:lang w:val="zh-CN" w:bidi="zh-CN"/>
                    </w:rPr>
                    <w:t>中</w:t>
                  </w:r>
                  <w:r>
                    <w:rPr>
                      <w:rFonts w:hint="eastAsia"/>
                      <w:kern w:val="0"/>
                      <w:szCs w:val="21"/>
                      <w:lang w:val="zh-CN" w:bidi="zh-CN"/>
                    </w:rPr>
                    <w:t>重点地区大气污染物特别排放限值</w:t>
                  </w:r>
                </w:p>
              </w:tc>
            </w:tr>
            <w:tr w:rsidR="00C578E0" w:rsidRPr="00201CEC" w14:paraId="06A22759" w14:textId="77777777" w:rsidTr="00B22AC7">
              <w:trPr>
                <w:trHeight w:val="1020"/>
              </w:trPr>
              <w:tc>
                <w:tcPr>
                  <w:tcW w:w="396" w:type="pct"/>
                  <w:vMerge/>
                  <w:tcBorders>
                    <w:left w:val="nil"/>
                    <w:bottom w:val="single" w:sz="4" w:space="0" w:color="000000"/>
                    <w:right w:val="single" w:sz="4" w:space="0" w:color="000000"/>
                  </w:tcBorders>
                  <w:vAlign w:val="center"/>
                </w:tcPr>
                <w:p w14:paraId="5966169D" w14:textId="1F2272AB" w:rsidR="00C578E0" w:rsidRPr="00201CEC" w:rsidRDefault="00C578E0" w:rsidP="00FF4A32">
                  <w:pPr>
                    <w:jc w:val="center"/>
                    <w:rPr>
                      <w:kern w:val="0"/>
                      <w:szCs w:val="21"/>
                      <w:lang w:val="zh-CN" w:bidi="zh-CN"/>
                    </w:rPr>
                  </w:pPr>
                </w:p>
              </w:tc>
              <w:tc>
                <w:tcPr>
                  <w:tcW w:w="625" w:type="pct"/>
                  <w:vMerge/>
                  <w:tcBorders>
                    <w:left w:val="single" w:sz="4" w:space="0" w:color="000000"/>
                    <w:bottom w:val="single" w:sz="4" w:space="0" w:color="000000"/>
                    <w:right w:val="single" w:sz="4" w:space="0" w:color="000000"/>
                  </w:tcBorders>
                  <w:vAlign w:val="center"/>
                </w:tcPr>
                <w:p w14:paraId="3C7E6492" w14:textId="40262D09" w:rsidR="00C578E0" w:rsidRPr="00201CEC" w:rsidRDefault="00C578E0" w:rsidP="00FF4A32">
                  <w:pPr>
                    <w:jc w:val="center"/>
                    <w:rPr>
                      <w:kern w:val="0"/>
                      <w:szCs w:val="21"/>
                      <w:lang w:val="zh-CN" w:bidi="zh-CN"/>
                    </w:rPr>
                  </w:pPr>
                </w:p>
              </w:tc>
              <w:tc>
                <w:tcPr>
                  <w:tcW w:w="938" w:type="pct"/>
                  <w:tcBorders>
                    <w:top w:val="single" w:sz="4" w:space="0" w:color="000000"/>
                    <w:left w:val="single" w:sz="4" w:space="0" w:color="000000"/>
                    <w:bottom w:val="single" w:sz="4" w:space="0" w:color="000000"/>
                    <w:right w:val="single" w:sz="4" w:space="0" w:color="000000"/>
                  </w:tcBorders>
                  <w:vAlign w:val="center"/>
                </w:tcPr>
                <w:p w14:paraId="57E4FF38" w14:textId="77777777" w:rsidR="00C578E0" w:rsidRPr="00201CEC" w:rsidRDefault="00C578E0" w:rsidP="00FF4A32">
                  <w:pPr>
                    <w:jc w:val="center"/>
                    <w:rPr>
                      <w:kern w:val="0"/>
                      <w:szCs w:val="21"/>
                      <w:lang w:val="zh-CN" w:bidi="zh-CN"/>
                    </w:rPr>
                  </w:pPr>
                  <w:r w:rsidRPr="00201CEC">
                    <w:rPr>
                      <w:kern w:val="0"/>
                      <w:szCs w:val="21"/>
                      <w:lang w:val="zh-CN" w:bidi="zh-CN"/>
                    </w:rPr>
                    <w:t>厂界外</w:t>
                  </w:r>
                  <w:r w:rsidRPr="00201CEC">
                    <w:rPr>
                      <w:kern w:val="0"/>
                      <w:szCs w:val="21"/>
                      <w:lang w:val="zh-CN" w:bidi="zh-CN"/>
                    </w:rPr>
                    <w:t xml:space="preserve"> 10m </w:t>
                  </w:r>
                  <w:r w:rsidRPr="00201CEC">
                    <w:rPr>
                      <w:kern w:val="0"/>
                      <w:szCs w:val="21"/>
                      <w:lang w:val="zh-CN" w:bidi="zh-CN"/>
                    </w:rPr>
                    <w:t>范围内上下风向</w:t>
                  </w:r>
                  <w:r w:rsidRPr="00201CEC">
                    <w:rPr>
                      <w:kern w:val="0"/>
                      <w:szCs w:val="21"/>
                      <w:lang w:val="zh-CN" w:bidi="zh-CN"/>
                    </w:rPr>
                    <w:t xml:space="preserve"> 4 </w:t>
                  </w:r>
                  <w:r w:rsidRPr="00201CEC">
                    <w:rPr>
                      <w:kern w:val="0"/>
                      <w:szCs w:val="21"/>
                      <w:lang w:val="zh-CN" w:bidi="zh-CN"/>
                    </w:rPr>
                    <w:t>个点位</w:t>
                  </w:r>
                </w:p>
              </w:tc>
              <w:tc>
                <w:tcPr>
                  <w:tcW w:w="781" w:type="pct"/>
                  <w:tcBorders>
                    <w:top w:val="single" w:sz="4" w:space="0" w:color="000000"/>
                    <w:left w:val="single" w:sz="4" w:space="0" w:color="000000"/>
                    <w:bottom w:val="single" w:sz="4" w:space="0" w:color="000000"/>
                    <w:right w:val="single" w:sz="4" w:space="0" w:color="000000"/>
                  </w:tcBorders>
                  <w:vAlign w:val="center"/>
                </w:tcPr>
                <w:p w14:paraId="071FDA71" w14:textId="77777777" w:rsidR="00C578E0" w:rsidRPr="00201CEC" w:rsidRDefault="00C578E0" w:rsidP="00FF4A32">
                  <w:pPr>
                    <w:jc w:val="center"/>
                    <w:rPr>
                      <w:kern w:val="0"/>
                      <w:szCs w:val="21"/>
                      <w:lang w:val="zh-CN" w:bidi="zh-CN"/>
                    </w:rPr>
                  </w:pPr>
                  <w:r w:rsidRPr="00201CEC">
                    <w:rPr>
                      <w:kern w:val="0"/>
                      <w:szCs w:val="21"/>
                      <w:lang w:val="zh-CN" w:bidi="zh-CN"/>
                    </w:rPr>
                    <w:t>颗粒物</w:t>
                  </w:r>
                </w:p>
              </w:tc>
              <w:tc>
                <w:tcPr>
                  <w:tcW w:w="626" w:type="pct"/>
                  <w:tcBorders>
                    <w:top w:val="single" w:sz="4" w:space="0" w:color="000000"/>
                    <w:left w:val="single" w:sz="4" w:space="0" w:color="000000"/>
                    <w:bottom w:val="single" w:sz="4" w:space="0" w:color="000000"/>
                    <w:right w:val="single" w:sz="4" w:space="0" w:color="000000"/>
                  </w:tcBorders>
                  <w:vAlign w:val="center"/>
                </w:tcPr>
                <w:p w14:paraId="6C0BE562" w14:textId="77777777" w:rsidR="00C578E0" w:rsidRPr="00201CEC" w:rsidRDefault="00C578E0" w:rsidP="00E95AC3">
                  <w:pPr>
                    <w:rPr>
                      <w:kern w:val="0"/>
                      <w:szCs w:val="21"/>
                      <w:lang w:val="zh-CN" w:bidi="zh-CN"/>
                    </w:rPr>
                  </w:pPr>
                  <w:r w:rsidRPr="00201CEC">
                    <w:rPr>
                      <w:kern w:val="0"/>
                      <w:szCs w:val="21"/>
                      <w:lang w:val="zh-CN" w:bidi="zh-CN"/>
                    </w:rPr>
                    <w:t>一年一次</w:t>
                  </w:r>
                </w:p>
              </w:tc>
              <w:tc>
                <w:tcPr>
                  <w:tcW w:w="1634" w:type="pct"/>
                  <w:tcBorders>
                    <w:top w:val="single" w:sz="4" w:space="0" w:color="000000"/>
                    <w:left w:val="single" w:sz="4" w:space="0" w:color="000000"/>
                    <w:bottom w:val="single" w:sz="4" w:space="0" w:color="000000"/>
                    <w:right w:val="nil"/>
                  </w:tcBorders>
                  <w:vAlign w:val="center"/>
                </w:tcPr>
                <w:p w14:paraId="1F6BD39E" w14:textId="77777777" w:rsidR="00C578E0" w:rsidRPr="00201CEC" w:rsidRDefault="00C578E0" w:rsidP="00E95AC3">
                  <w:pPr>
                    <w:rPr>
                      <w:kern w:val="0"/>
                      <w:szCs w:val="21"/>
                      <w:lang w:val="zh-CN" w:bidi="zh-CN"/>
                    </w:rPr>
                  </w:pPr>
                  <w:r w:rsidRPr="00201CEC">
                    <w:rPr>
                      <w:color w:val="000000"/>
                      <w:szCs w:val="21"/>
                    </w:rPr>
                    <w:t>《水泥工业大气污染排放标准》（</w:t>
                  </w:r>
                  <w:r w:rsidRPr="00201CEC">
                    <w:rPr>
                      <w:color w:val="000000"/>
                      <w:szCs w:val="21"/>
                    </w:rPr>
                    <w:t>GB4915-2013</w:t>
                  </w:r>
                  <w:r w:rsidRPr="00201CEC">
                    <w:rPr>
                      <w:color w:val="000000"/>
                      <w:szCs w:val="21"/>
                    </w:rPr>
                    <w:t>）表</w:t>
                  </w:r>
                  <w:r w:rsidRPr="00201CEC">
                    <w:rPr>
                      <w:color w:val="000000"/>
                      <w:szCs w:val="21"/>
                    </w:rPr>
                    <w:t>3</w:t>
                  </w:r>
                  <w:r w:rsidRPr="00201CEC">
                    <w:rPr>
                      <w:kern w:val="0"/>
                      <w:szCs w:val="21"/>
                      <w:lang w:val="zh-CN" w:bidi="zh-CN"/>
                    </w:rPr>
                    <w:t>中无组织排放监控限值浓度要求</w:t>
                  </w:r>
                </w:p>
              </w:tc>
            </w:tr>
            <w:tr w:rsidR="00E95AC3" w:rsidRPr="00201CEC" w14:paraId="292C1735" w14:textId="77777777" w:rsidTr="00FF4A32">
              <w:trPr>
                <w:trHeight w:val="1360"/>
              </w:trPr>
              <w:tc>
                <w:tcPr>
                  <w:tcW w:w="396" w:type="pct"/>
                  <w:tcBorders>
                    <w:top w:val="single" w:sz="4" w:space="0" w:color="000000"/>
                    <w:left w:val="nil"/>
                    <w:bottom w:val="single" w:sz="4" w:space="0" w:color="000000"/>
                    <w:right w:val="single" w:sz="4" w:space="0" w:color="000000"/>
                  </w:tcBorders>
                  <w:vAlign w:val="center"/>
                </w:tcPr>
                <w:p w14:paraId="15CC37BC" w14:textId="77777777" w:rsidR="00E95AC3" w:rsidRPr="00201CEC" w:rsidRDefault="00E95AC3" w:rsidP="00FF4A32">
                  <w:pPr>
                    <w:jc w:val="center"/>
                    <w:rPr>
                      <w:kern w:val="0"/>
                      <w:szCs w:val="21"/>
                      <w:lang w:val="zh-CN" w:bidi="zh-CN"/>
                    </w:rPr>
                  </w:pPr>
                  <w:r w:rsidRPr="00201CEC">
                    <w:rPr>
                      <w:kern w:val="0"/>
                      <w:szCs w:val="21"/>
                      <w:lang w:val="zh-CN" w:bidi="zh-CN"/>
                    </w:rPr>
                    <w:t>2</w:t>
                  </w:r>
                </w:p>
              </w:tc>
              <w:tc>
                <w:tcPr>
                  <w:tcW w:w="625" w:type="pct"/>
                  <w:tcBorders>
                    <w:top w:val="single" w:sz="4" w:space="0" w:color="000000"/>
                    <w:left w:val="single" w:sz="4" w:space="0" w:color="000000"/>
                    <w:bottom w:val="single" w:sz="4" w:space="0" w:color="000000"/>
                    <w:right w:val="single" w:sz="4" w:space="0" w:color="000000"/>
                  </w:tcBorders>
                  <w:vAlign w:val="center"/>
                </w:tcPr>
                <w:p w14:paraId="5682D5D4" w14:textId="77777777" w:rsidR="00E95AC3" w:rsidRPr="00201CEC" w:rsidRDefault="00E95AC3" w:rsidP="00FF4A32">
                  <w:pPr>
                    <w:jc w:val="center"/>
                    <w:rPr>
                      <w:kern w:val="0"/>
                      <w:szCs w:val="21"/>
                      <w:lang w:val="zh-CN" w:bidi="zh-CN"/>
                    </w:rPr>
                  </w:pPr>
                  <w:r w:rsidRPr="00201CEC">
                    <w:rPr>
                      <w:kern w:val="0"/>
                      <w:szCs w:val="21"/>
                      <w:lang w:val="zh-CN" w:bidi="zh-CN"/>
                    </w:rPr>
                    <w:t>废水</w:t>
                  </w:r>
                </w:p>
              </w:tc>
              <w:tc>
                <w:tcPr>
                  <w:tcW w:w="938" w:type="pct"/>
                  <w:tcBorders>
                    <w:top w:val="single" w:sz="4" w:space="0" w:color="000000"/>
                    <w:left w:val="single" w:sz="4" w:space="0" w:color="000000"/>
                    <w:bottom w:val="single" w:sz="4" w:space="0" w:color="000000"/>
                    <w:right w:val="single" w:sz="4" w:space="0" w:color="000000"/>
                  </w:tcBorders>
                  <w:vAlign w:val="center"/>
                </w:tcPr>
                <w:p w14:paraId="7451F822" w14:textId="77777777" w:rsidR="00E95AC3" w:rsidRPr="00201CEC" w:rsidRDefault="00E95AC3" w:rsidP="00FF4A32">
                  <w:pPr>
                    <w:jc w:val="center"/>
                    <w:rPr>
                      <w:kern w:val="0"/>
                      <w:szCs w:val="21"/>
                      <w:lang w:val="zh-CN" w:bidi="zh-CN"/>
                    </w:rPr>
                  </w:pPr>
                  <w:r w:rsidRPr="00201CEC">
                    <w:rPr>
                      <w:kern w:val="0"/>
                      <w:szCs w:val="21"/>
                      <w:lang w:val="zh-CN" w:bidi="zh-CN"/>
                    </w:rPr>
                    <w:t>厂区总排口</w:t>
                  </w:r>
                </w:p>
              </w:tc>
              <w:tc>
                <w:tcPr>
                  <w:tcW w:w="781" w:type="pct"/>
                  <w:tcBorders>
                    <w:top w:val="single" w:sz="4" w:space="0" w:color="000000"/>
                    <w:left w:val="single" w:sz="4" w:space="0" w:color="000000"/>
                    <w:bottom w:val="single" w:sz="4" w:space="0" w:color="000000"/>
                    <w:right w:val="single" w:sz="4" w:space="0" w:color="000000"/>
                  </w:tcBorders>
                  <w:vAlign w:val="center"/>
                </w:tcPr>
                <w:p w14:paraId="07A9338E" w14:textId="77777777" w:rsidR="00E95AC3" w:rsidRPr="00201CEC" w:rsidRDefault="00E95AC3" w:rsidP="00FF4A32">
                  <w:pPr>
                    <w:jc w:val="center"/>
                    <w:rPr>
                      <w:kern w:val="0"/>
                      <w:szCs w:val="21"/>
                      <w:lang w:val="zh-CN" w:bidi="zh-CN"/>
                    </w:rPr>
                  </w:pPr>
                  <w:r w:rsidRPr="00201CEC">
                    <w:rPr>
                      <w:kern w:val="0"/>
                      <w:szCs w:val="21"/>
                      <w:lang w:val="zh-CN" w:bidi="zh-CN"/>
                    </w:rPr>
                    <w:t>pH</w:t>
                  </w:r>
                  <w:r w:rsidRPr="00201CEC">
                    <w:rPr>
                      <w:kern w:val="0"/>
                      <w:szCs w:val="21"/>
                      <w:lang w:val="zh-CN" w:bidi="zh-CN"/>
                    </w:rPr>
                    <w:t>、</w:t>
                  </w:r>
                  <w:r w:rsidRPr="00201CEC">
                    <w:rPr>
                      <w:kern w:val="0"/>
                      <w:szCs w:val="21"/>
                      <w:lang w:val="zh-CN" w:bidi="zh-CN"/>
                    </w:rPr>
                    <w:t>COD</w:t>
                  </w:r>
                  <w:r w:rsidRPr="00201CEC">
                    <w:rPr>
                      <w:kern w:val="0"/>
                      <w:szCs w:val="21"/>
                      <w:lang w:val="zh-CN" w:bidi="zh-CN"/>
                    </w:rPr>
                    <w:t>、</w:t>
                  </w:r>
                  <w:r w:rsidRPr="00201CEC">
                    <w:rPr>
                      <w:kern w:val="0"/>
                      <w:szCs w:val="21"/>
                      <w:lang w:val="zh-CN" w:bidi="zh-CN"/>
                    </w:rPr>
                    <w:t>SS</w:t>
                  </w:r>
                  <w:r w:rsidRPr="00201CEC">
                    <w:rPr>
                      <w:kern w:val="0"/>
                      <w:szCs w:val="21"/>
                      <w:lang w:val="zh-CN" w:bidi="zh-CN"/>
                    </w:rPr>
                    <w:t>、氨氮、</w:t>
                  </w:r>
                  <w:r w:rsidRPr="00201CEC">
                    <w:rPr>
                      <w:kern w:val="0"/>
                      <w:szCs w:val="21"/>
                      <w:lang w:val="zh-CN" w:bidi="zh-CN"/>
                    </w:rPr>
                    <w:t>TP</w:t>
                  </w:r>
                  <w:r w:rsidRPr="00201CEC">
                    <w:rPr>
                      <w:kern w:val="0"/>
                      <w:szCs w:val="21"/>
                      <w:lang w:val="zh-CN" w:bidi="zh-CN"/>
                    </w:rPr>
                    <w:t>、动植物油</w:t>
                  </w:r>
                </w:p>
              </w:tc>
              <w:tc>
                <w:tcPr>
                  <w:tcW w:w="626" w:type="pct"/>
                  <w:tcBorders>
                    <w:top w:val="single" w:sz="4" w:space="0" w:color="000000"/>
                    <w:left w:val="single" w:sz="4" w:space="0" w:color="000000"/>
                    <w:bottom w:val="single" w:sz="4" w:space="0" w:color="000000"/>
                    <w:right w:val="single" w:sz="4" w:space="0" w:color="000000"/>
                  </w:tcBorders>
                  <w:vAlign w:val="center"/>
                </w:tcPr>
                <w:p w14:paraId="012B842A" w14:textId="77777777" w:rsidR="00E95AC3" w:rsidRPr="00201CEC" w:rsidRDefault="00E95AC3" w:rsidP="00E95AC3">
                  <w:pPr>
                    <w:rPr>
                      <w:kern w:val="0"/>
                      <w:szCs w:val="21"/>
                      <w:lang w:val="zh-CN" w:bidi="zh-CN"/>
                    </w:rPr>
                  </w:pPr>
                  <w:r w:rsidRPr="00201CEC">
                    <w:rPr>
                      <w:kern w:val="0"/>
                      <w:szCs w:val="21"/>
                      <w:lang w:val="zh-CN" w:bidi="zh-CN"/>
                    </w:rPr>
                    <w:t>一年一次</w:t>
                  </w:r>
                </w:p>
              </w:tc>
              <w:tc>
                <w:tcPr>
                  <w:tcW w:w="1634" w:type="pct"/>
                  <w:tcBorders>
                    <w:top w:val="single" w:sz="4" w:space="0" w:color="000000"/>
                    <w:left w:val="single" w:sz="4" w:space="0" w:color="000000"/>
                    <w:bottom w:val="single" w:sz="4" w:space="0" w:color="000000"/>
                    <w:right w:val="nil"/>
                  </w:tcBorders>
                  <w:vAlign w:val="center"/>
                </w:tcPr>
                <w:p w14:paraId="7D79EDDC" w14:textId="77777777" w:rsidR="00E95AC3" w:rsidRPr="00201CEC" w:rsidRDefault="00E95AC3" w:rsidP="00E95AC3">
                  <w:pPr>
                    <w:rPr>
                      <w:kern w:val="0"/>
                      <w:szCs w:val="21"/>
                      <w:lang w:val="zh-CN" w:bidi="zh-CN"/>
                    </w:rPr>
                  </w:pPr>
                  <w:r w:rsidRPr="00201CEC">
                    <w:rPr>
                      <w:kern w:val="0"/>
                      <w:szCs w:val="21"/>
                      <w:lang w:val="zh-CN" w:bidi="zh-CN"/>
                    </w:rPr>
                    <w:t>《污水综合排放标准》</w:t>
                  </w:r>
                </w:p>
                <w:p w14:paraId="49A71060" w14:textId="77777777" w:rsidR="00E95AC3" w:rsidRPr="00201CEC" w:rsidRDefault="00E95AC3" w:rsidP="00E95AC3">
                  <w:pPr>
                    <w:rPr>
                      <w:kern w:val="0"/>
                      <w:szCs w:val="21"/>
                      <w:lang w:val="zh-CN" w:bidi="zh-CN"/>
                    </w:rPr>
                  </w:pPr>
                  <w:r w:rsidRPr="00201CEC">
                    <w:rPr>
                      <w:kern w:val="0"/>
                      <w:szCs w:val="21"/>
                      <w:lang w:val="zh-CN" w:bidi="zh-CN"/>
                    </w:rPr>
                    <w:t>（</w:t>
                  </w:r>
                  <w:r w:rsidRPr="00201CEC">
                    <w:rPr>
                      <w:kern w:val="0"/>
                      <w:szCs w:val="21"/>
                      <w:lang w:val="zh-CN" w:bidi="zh-CN"/>
                    </w:rPr>
                    <w:t>GB8978-1996</w:t>
                  </w:r>
                  <w:r w:rsidRPr="00201CEC">
                    <w:rPr>
                      <w:kern w:val="0"/>
                      <w:szCs w:val="21"/>
                      <w:lang w:val="zh-CN" w:bidi="zh-CN"/>
                    </w:rPr>
                    <w:t>）表</w:t>
                  </w:r>
                  <w:r w:rsidRPr="00201CEC">
                    <w:rPr>
                      <w:kern w:val="0"/>
                      <w:szCs w:val="21"/>
                      <w:lang w:val="zh-CN" w:bidi="zh-CN"/>
                    </w:rPr>
                    <w:t xml:space="preserve"> 4 </w:t>
                  </w:r>
                  <w:r w:rsidRPr="00201CEC">
                    <w:rPr>
                      <w:kern w:val="0"/>
                      <w:szCs w:val="21"/>
                      <w:lang w:val="zh-CN" w:bidi="zh-CN"/>
                    </w:rPr>
                    <w:t>三级标准及《污水排入城镇下水道水质标准》（</w:t>
                  </w:r>
                  <w:r w:rsidRPr="00201CEC">
                    <w:rPr>
                      <w:kern w:val="0"/>
                      <w:szCs w:val="21"/>
                      <w:lang w:val="zh-CN" w:bidi="zh-CN"/>
                    </w:rPr>
                    <w:t>GB/T31962-2015</w:t>
                  </w:r>
                  <w:r w:rsidRPr="00201CEC">
                    <w:rPr>
                      <w:kern w:val="0"/>
                      <w:szCs w:val="21"/>
                      <w:lang w:val="zh-CN" w:bidi="zh-CN"/>
                    </w:rPr>
                    <w:t>）中标准</w:t>
                  </w:r>
                </w:p>
              </w:tc>
            </w:tr>
            <w:tr w:rsidR="00E95AC3" w:rsidRPr="00201CEC" w14:paraId="64E5D735" w14:textId="77777777" w:rsidTr="00FF4A32">
              <w:trPr>
                <w:trHeight w:val="679"/>
              </w:trPr>
              <w:tc>
                <w:tcPr>
                  <w:tcW w:w="396" w:type="pct"/>
                  <w:tcBorders>
                    <w:top w:val="single" w:sz="4" w:space="0" w:color="000000"/>
                    <w:left w:val="nil"/>
                    <w:right w:val="single" w:sz="4" w:space="0" w:color="000000"/>
                  </w:tcBorders>
                  <w:vAlign w:val="center"/>
                </w:tcPr>
                <w:p w14:paraId="1B83080D" w14:textId="77777777" w:rsidR="00E95AC3" w:rsidRPr="00201CEC" w:rsidRDefault="00E95AC3" w:rsidP="00FF4A32">
                  <w:pPr>
                    <w:jc w:val="center"/>
                    <w:rPr>
                      <w:kern w:val="0"/>
                      <w:szCs w:val="21"/>
                      <w:lang w:val="zh-CN" w:bidi="zh-CN"/>
                    </w:rPr>
                  </w:pPr>
                  <w:r w:rsidRPr="00201CEC">
                    <w:rPr>
                      <w:kern w:val="0"/>
                      <w:szCs w:val="21"/>
                      <w:lang w:val="zh-CN" w:bidi="zh-CN"/>
                    </w:rPr>
                    <w:t>3</w:t>
                  </w:r>
                </w:p>
              </w:tc>
              <w:tc>
                <w:tcPr>
                  <w:tcW w:w="625" w:type="pct"/>
                  <w:tcBorders>
                    <w:top w:val="single" w:sz="4" w:space="0" w:color="000000"/>
                    <w:left w:val="single" w:sz="4" w:space="0" w:color="000000"/>
                    <w:right w:val="single" w:sz="4" w:space="0" w:color="000000"/>
                  </w:tcBorders>
                  <w:vAlign w:val="center"/>
                </w:tcPr>
                <w:p w14:paraId="0CD88C41" w14:textId="77777777" w:rsidR="00E95AC3" w:rsidRPr="00201CEC" w:rsidRDefault="00E95AC3" w:rsidP="00FF4A32">
                  <w:pPr>
                    <w:jc w:val="center"/>
                    <w:rPr>
                      <w:kern w:val="0"/>
                      <w:szCs w:val="21"/>
                      <w:lang w:val="zh-CN" w:bidi="zh-CN"/>
                    </w:rPr>
                  </w:pPr>
                  <w:r w:rsidRPr="00201CEC">
                    <w:rPr>
                      <w:kern w:val="0"/>
                      <w:szCs w:val="21"/>
                      <w:lang w:val="zh-CN" w:bidi="zh-CN"/>
                    </w:rPr>
                    <w:t>噪声</w:t>
                  </w:r>
                </w:p>
              </w:tc>
              <w:tc>
                <w:tcPr>
                  <w:tcW w:w="938" w:type="pct"/>
                  <w:tcBorders>
                    <w:top w:val="single" w:sz="4" w:space="0" w:color="000000"/>
                    <w:left w:val="single" w:sz="4" w:space="0" w:color="000000"/>
                    <w:right w:val="single" w:sz="4" w:space="0" w:color="000000"/>
                  </w:tcBorders>
                  <w:vAlign w:val="center"/>
                </w:tcPr>
                <w:p w14:paraId="6A894F8F" w14:textId="77777777" w:rsidR="00E95AC3" w:rsidRPr="00201CEC" w:rsidRDefault="00E95AC3" w:rsidP="00FF4A32">
                  <w:pPr>
                    <w:jc w:val="center"/>
                    <w:rPr>
                      <w:kern w:val="0"/>
                      <w:szCs w:val="21"/>
                      <w:lang w:val="zh-CN" w:bidi="zh-CN"/>
                    </w:rPr>
                  </w:pPr>
                  <w:r w:rsidRPr="00201CEC">
                    <w:rPr>
                      <w:kern w:val="0"/>
                      <w:szCs w:val="21"/>
                      <w:lang w:val="zh-CN" w:bidi="zh-CN"/>
                    </w:rPr>
                    <w:t>厂界外</w:t>
                  </w:r>
                  <w:r w:rsidRPr="00201CEC">
                    <w:rPr>
                      <w:kern w:val="0"/>
                      <w:szCs w:val="21"/>
                      <w:lang w:val="zh-CN" w:bidi="zh-CN"/>
                    </w:rPr>
                    <w:t xml:space="preserve"> 1m </w:t>
                  </w:r>
                  <w:r w:rsidRPr="00201CEC">
                    <w:rPr>
                      <w:kern w:val="0"/>
                      <w:szCs w:val="21"/>
                      <w:lang w:val="zh-CN" w:bidi="zh-CN"/>
                    </w:rPr>
                    <w:t>处</w:t>
                  </w:r>
                </w:p>
              </w:tc>
              <w:tc>
                <w:tcPr>
                  <w:tcW w:w="781" w:type="pct"/>
                  <w:tcBorders>
                    <w:top w:val="single" w:sz="4" w:space="0" w:color="000000"/>
                    <w:left w:val="single" w:sz="4" w:space="0" w:color="000000"/>
                    <w:right w:val="single" w:sz="4" w:space="0" w:color="000000"/>
                  </w:tcBorders>
                  <w:vAlign w:val="center"/>
                </w:tcPr>
                <w:p w14:paraId="30BE18C3" w14:textId="77777777" w:rsidR="00E95AC3" w:rsidRPr="00201CEC" w:rsidRDefault="00E95AC3" w:rsidP="00FF4A32">
                  <w:pPr>
                    <w:jc w:val="center"/>
                    <w:rPr>
                      <w:kern w:val="0"/>
                      <w:szCs w:val="21"/>
                      <w:lang w:val="zh-CN" w:bidi="zh-CN"/>
                    </w:rPr>
                  </w:pPr>
                  <w:r w:rsidRPr="00201CEC">
                    <w:rPr>
                      <w:kern w:val="0"/>
                      <w:szCs w:val="21"/>
                      <w:lang w:val="zh-CN" w:bidi="zh-CN"/>
                    </w:rPr>
                    <w:t>等效昼间、夜间连续</w:t>
                  </w:r>
                  <w:r w:rsidRPr="00201CEC">
                    <w:rPr>
                      <w:kern w:val="0"/>
                      <w:szCs w:val="21"/>
                      <w:lang w:val="zh-CN" w:bidi="zh-CN"/>
                    </w:rPr>
                    <w:t xml:space="preserve"> A </w:t>
                  </w:r>
                  <w:r w:rsidRPr="00201CEC">
                    <w:rPr>
                      <w:kern w:val="0"/>
                      <w:szCs w:val="21"/>
                      <w:lang w:val="zh-CN" w:bidi="zh-CN"/>
                    </w:rPr>
                    <w:t>声级</w:t>
                  </w:r>
                </w:p>
              </w:tc>
              <w:tc>
                <w:tcPr>
                  <w:tcW w:w="626" w:type="pct"/>
                  <w:tcBorders>
                    <w:top w:val="single" w:sz="4" w:space="0" w:color="000000"/>
                    <w:left w:val="single" w:sz="4" w:space="0" w:color="000000"/>
                    <w:right w:val="single" w:sz="4" w:space="0" w:color="000000"/>
                  </w:tcBorders>
                  <w:vAlign w:val="center"/>
                </w:tcPr>
                <w:p w14:paraId="07C8B554" w14:textId="77777777" w:rsidR="00E95AC3" w:rsidRPr="00201CEC" w:rsidRDefault="00E95AC3" w:rsidP="00E95AC3">
                  <w:pPr>
                    <w:rPr>
                      <w:kern w:val="0"/>
                      <w:szCs w:val="21"/>
                      <w:lang w:val="zh-CN" w:bidi="zh-CN"/>
                    </w:rPr>
                  </w:pPr>
                  <w:r w:rsidRPr="00201CEC">
                    <w:rPr>
                      <w:kern w:val="0"/>
                      <w:szCs w:val="21"/>
                      <w:lang w:val="zh-CN" w:bidi="zh-CN"/>
                    </w:rPr>
                    <w:t>一年一次</w:t>
                  </w:r>
                </w:p>
              </w:tc>
              <w:tc>
                <w:tcPr>
                  <w:tcW w:w="1634" w:type="pct"/>
                  <w:tcBorders>
                    <w:top w:val="single" w:sz="4" w:space="0" w:color="000000"/>
                    <w:left w:val="single" w:sz="4" w:space="0" w:color="000000"/>
                    <w:right w:val="nil"/>
                  </w:tcBorders>
                  <w:vAlign w:val="center"/>
                </w:tcPr>
                <w:p w14:paraId="39E10BBE" w14:textId="77777777" w:rsidR="00E95AC3" w:rsidRPr="00201CEC" w:rsidRDefault="00E95AC3" w:rsidP="00E95AC3">
                  <w:pPr>
                    <w:rPr>
                      <w:kern w:val="0"/>
                      <w:szCs w:val="21"/>
                      <w:lang w:val="zh-CN" w:bidi="zh-CN"/>
                    </w:rPr>
                  </w:pPr>
                  <w:r w:rsidRPr="00201CEC">
                    <w:rPr>
                      <w:kern w:val="0"/>
                      <w:szCs w:val="21"/>
                      <w:lang w:val="zh-CN" w:bidi="zh-CN"/>
                    </w:rPr>
                    <w:t>《工业企业厂界环境噪声排</w:t>
                  </w:r>
                </w:p>
                <w:p w14:paraId="098C42A8" w14:textId="77777777" w:rsidR="00E95AC3" w:rsidRPr="00201CEC" w:rsidRDefault="00E95AC3" w:rsidP="00E95AC3">
                  <w:pPr>
                    <w:rPr>
                      <w:kern w:val="0"/>
                      <w:szCs w:val="21"/>
                      <w:lang w:val="zh-CN" w:bidi="zh-CN"/>
                    </w:rPr>
                  </w:pPr>
                  <w:r w:rsidRPr="00201CEC">
                    <w:rPr>
                      <w:kern w:val="0"/>
                      <w:szCs w:val="21"/>
                      <w:lang w:val="zh-CN" w:bidi="zh-CN"/>
                    </w:rPr>
                    <w:t>放标准》（</w:t>
                  </w:r>
                  <w:r w:rsidRPr="00201CEC">
                    <w:rPr>
                      <w:kern w:val="0"/>
                      <w:szCs w:val="21"/>
                      <w:lang w:val="zh-CN" w:bidi="zh-CN"/>
                    </w:rPr>
                    <w:t>GB12348-2008</w:t>
                  </w:r>
                  <w:r w:rsidRPr="00201CEC">
                    <w:rPr>
                      <w:kern w:val="0"/>
                      <w:szCs w:val="21"/>
                      <w:lang w:val="zh-CN" w:bidi="zh-CN"/>
                    </w:rPr>
                    <w:t>）</w:t>
                  </w:r>
                  <w:r w:rsidRPr="00201CEC">
                    <w:rPr>
                      <w:kern w:val="0"/>
                      <w:szCs w:val="21"/>
                      <w:lang w:val="zh-CN" w:bidi="zh-CN"/>
                    </w:rPr>
                    <w:t xml:space="preserve">2 </w:t>
                  </w:r>
                  <w:r w:rsidRPr="00201CEC">
                    <w:rPr>
                      <w:kern w:val="0"/>
                      <w:szCs w:val="21"/>
                      <w:lang w:val="zh-CN" w:bidi="zh-CN"/>
                    </w:rPr>
                    <w:t>类</w:t>
                  </w:r>
                </w:p>
              </w:tc>
            </w:tr>
          </w:tbl>
          <w:p w14:paraId="607E0496" w14:textId="77777777" w:rsidR="00E95AC3" w:rsidRPr="00E95AC3" w:rsidRDefault="00957399" w:rsidP="00957399">
            <w:pPr>
              <w:spacing w:line="360" w:lineRule="auto"/>
              <w:ind w:firstLineChars="200" w:firstLine="480"/>
              <w:rPr>
                <w:kern w:val="0"/>
                <w:sz w:val="24"/>
                <w:szCs w:val="22"/>
                <w:lang w:val="zh-CN" w:bidi="zh-CN"/>
              </w:rPr>
            </w:pPr>
            <w:r w:rsidRPr="00917EF6">
              <w:rPr>
                <w:kern w:val="0"/>
                <w:sz w:val="24"/>
                <w:szCs w:val="22"/>
                <w:lang w:val="zh-CN" w:bidi="zh-CN"/>
              </w:rPr>
              <w:t>（</w:t>
            </w:r>
            <w:r w:rsidRPr="00917EF6">
              <w:rPr>
                <w:kern w:val="0"/>
                <w:sz w:val="24"/>
                <w:szCs w:val="22"/>
                <w:lang w:val="zh-CN" w:bidi="zh-CN"/>
              </w:rPr>
              <w:t>4</w:t>
            </w:r>
            <w:r w:rsidRPr="00917EF6">
              <w:rPr>
                <w:kern w:val="0"/>
                <w:sz w:val="24"/>
                <w:szCs w:val="22"/>
                <w:lang w:val="zh-CN" w:bidi="zh-CN"/>
              </w:rPr>
              <w:t>）</w:t>
            </w:r>
            <w:r w:rsidR="00E95AC3" w:rsidRPr="00E95AC3">
              <w:rPr>
                <w:kern w:val="0"/>
                <w:sz w:val="24"/>
                <w:szCs w:val="22"/>
                <w:lang w:val="zh-CN" w:bidi="zh-CN"/>
              </w:rPr>
              <w:t>排放口信息化、规范化</w:t>
            </w:r>
          </w:p>
          <w:p w14:paraId="5D82E3C1" w14:textId="77777777" w:rsidR="00E95AC3" w:rsidRPr="00E95AC3" w:rsidRDefault="00E95AC3" w:rsidP="00957399">
            <w:pPr>
              <w:spacing w:line="360" w:lineRule="auto"/>
              <w:ind w:firstLineChars="200" w:firstLine="480"/>
              <w:rPr>
                <w:kern w:val="0"/>
                <w:sz w:val="24"/>
                <w:szCs w:val="22"/>
                <w:lang w:val="zh-CN" w:bidi="zh-CN"/>
              </w:rPr>
            </w:pPr>
            <w:r w:rsidRPr="00E95AC3">
              <w:rPr>
                <w:kern w:val="0"/>
                <w:sz w:val="24"/>
                <w:szCs w:val="22"/>
                <w:lang w:val="zh-CN" w:bidi="zh-CN"/>
              </w:rPr>
              <w:t>根据国家环境保护总局《关于开展排放口规范化整治工作的通知》环发</w:t>
            </w:r>
            <w:r w:rsidRPr="00E95AC3">
              <w:rPr>
                <w:kern w:val="0"/>
                <w:sz w:val="24"/>
                <w:szCs w:val="22"/>
                <w:lang w:val="zh-CN" w:bidi="zh-CN"/>
              </w:rPr>
              <w:t xml:space="preserve"> [1999]24 </w:t>
            </w:r>
            <w:r w:rsidRPr="00E95AC3">
              <w:rPr>
                <w:kern w:val="0"/>
                <w:sz w:val="24"/>
                <w:szCs w:val="22"/>
                <w:lang w:val="zh-CN" w:bidi="zh-CN"/>
              </w:rPr>
              <w:t>号和《排放口规范化整治技术》环发</w:t>
            </w:r>
            <w:r w:rsidRPr="00E95AC3">
              <w:rPr>
                <w:kern w:val="0"/>
                <w:sz w:val="24"/>
                <w:szCs w:val="22"/>
                <w:lang w:val="zh-CN" w:bidi="zh-CN"/>
              </w:rPr>
              <w:t xml:space="preserve">[1999]24 </w:t>
            </w:r>
            <w:r w:rsidRPr="00E95AC3">
              <w:rPr>
                <w:kern w:val="0"/>
                <w:sz w:val="24"/>
                <w:szCs w:val="22"/>
                <w:lang w:val="zh-CN" w:bidi="zh-CN"/>
              </w:rPr>
              <w:t>号文等规定的要求，一切新建、扩建、改建的排污单位以及限期治理的排污单位必须在建设污染治理设施的同时，建设规范化排放口。因此，建设项目产生的各类污染物排放口必须规范化，而且规范化工作的完成必须与污染治理设施同步。</w:t>
            </w:r>
          </w:p>
          <w:p w14:paraId="01684739" w14:textId="06344D47" w:rsidR="00E95AC3" w:rsidRPr="00E95AC3" w:rsidRDefault="00E95AC3" w:rsidP="00957399">
            <w:pPr>
              <w:spacing w:line="360" w:lineRule="auto"/>
              <w:ind w:firstLineChars="200" w:firstLine="480"/>
              <w:rPr>
                <w:kern w:val="0"/>
                <w:sz w:val="24"/>
                <w:szCs w:val="22"/>
                <w:lang w:val="zh-CN" w:bidi="zh-CN"/>
              </w:rPr>
            </w:pPr>
            <w:r w:rsidRPr="00E95AC3">
              <w:rPr>
                <w:kern w:val="0"/>
                <w:sz w:val="24"/>
                <w:szCs w:val="22"/>
                <w:lang w:val="zh-CN" w:bidi="zh-CN"/>
              </w:rPr>
              <w:t>各污染源排放口应规范设置，应符合国家、省、市有关规定，并通过主管环保部门认证和验收。厂区</w:t>
            </w:r>
            <w:r w:rsidRPr="00E95AC3">
              <w:rPr>
                <w:kern w:val="0"/>
                <w:sz w:val="24"/>
                <w:szCs w:val="22"/>
                <w:lang w:val="zh-CN" w:bidi="zh-CN"/>
              </w:rPr>
              <w:t>“</w:t>
            </w:r>
            <w:r w:rsidRPr="00E95AC3">
              <w:rPr>
                <w:kern w:val="0"/>
                <w:sz w:val="24"/>
                <w:szCs w:val="22"/>
                <w:lang w:val="zh-CN" w:bidi="zh-CN"/>
              </w:rPr>
              <w:t>三废</w:t>
            </w:r>
            <w:r w:rsidRPr="00E95AC3">
              <w:rPr>
                <w:kern w:val="0"/>
                <w:sz w:val="24"/>
                <w:szCs w:val="22"/>
                <w:lang w:val="zh-CN" w:bidi="zh-CN"/>
              </w:rPr>
              <w:t>”</w:t>
            </w:r>
            <w:r w:rsidRPr="00E95AC3">
              <w:rPr>
                <w:kern w:val="0"/>
                <w:sz w:val="24"/>
                <w:szCs w:val="22"/>
                <w:lang w:val="zh-CN" w:bidi="zh-CN"/>
              </w:rPr>
              <w:t>及固体废物堆放处应设置明显的环保图形标志，污染物排放口</w:t>
            </w:r>
            <w:r w:rsidRPr="00E95AC3">
              <w:rPr>
                <w:kern w:val="0"/>
                <w:sz w:val="24"/>
                <w:szCs w:val="22"/>
                <w:lang w:val="zh-CN" w:bidi="zh-CN"/>
              </w:rPr>
              <w:lastRenderedPageBreak/>
              <w:t>的环保图形标志牌应设置在靠近采样点的醒目处。环境保护图形标志的形状及颜色见表</w:t>
            </w:r>
            <w:r w:rsidRPr="00E95AC3">
              <w:rPr>
                <w:kern w:val="0"/>
                <w:sz w:val="24"/>
                <w:szCs w:val="22"/>
                <w:lang w:val="zh-CN" w:bidi="zh-CN"/>
              </w:rPr>
              <w:t>7-1</w:t>
            </w:r>
            <w:r w:rsidR="00C578E0">
              <w:rPr>
                <w:rFonts w:hint="eastAsia"/>
                <w:kern w:val="0"/>
                <w:sz w:val="24"/>
                <w:szCs w:val="22"/>
                <w:lang w:val="zh-CN" w:bidi="zh-CN"/>
              </w:rPr>
              <w:t>8</w:t>
            </w:r>
            <w:r w:rsidRPr="00E95AC3">
              <w:rPr>
                <w:kern w:val="0"/>
                <w:sz w:val="24"/>
                <w:szCs w:val="22"/>
                <w:lang w:val="zh-CN" w:bidi="zh-CN"/>
              </w:rPr>
              <w:t>，环境保护图形符号见表</w:t>
            </w:r>
            <w:r w:rsidRPr="00E95AC3">
              <w:rPr>
                <w:kern w:val="0"/>
                <w:sz w:val="24"/>
                <w:szCs w:val="22"/>
                <w:lang w:val="zh-CN" w:bidi="zh-CN"/>
              </w:rPr>
              <w:t xml:space="preserve"> 7-1</w:t>
            </w:r>
            <w:r w:rsidR="00C578E0">
              <w:rPr>
                <w:rFonts w:hint="eastAsia"/>
                <w:kern w:val="0"/>
                <w:sz w:val="24"/>
                <w:szCs w:val="22"/>
                <w:lang w:val="zh-CN" w:bidi="zh-CN"/>
              </w:rPr>
              <w:t>9</w:t>
            </w:r>
            <w:r w:rsidRPr="00E95AC3">
              <w:rPr>
                <w:kern w:val="0"/>
                <w:sz w:val="24"/>
                <w:szCs w:val="22"/>
                <w:lang w:val="zh-CN" w:bidi="zh-CN"/>
              </w:rPr>
              <w:t>。</w:t>
            </w:r>
          </w:p>
          <w:p w14:paraId="1880FC99" w14:textId="77777777" w:rsidR="00E95AC3" w:rsidRPr="00917EF6" w:rsidRDefault="00E95AC3" w:rsidP="00957399">
            <w:pPr>
              <w:spacing w:line="360" w:lineRule="auto"/>
              <w:ind w:firstLineChars="200" w:firstLine="480"/>
              <w:rPr>
                <w:kern w:val="0"/>
                <w:sz w:val="24"/>
                <w:szCs w:val="22"/>
                <w:lang w:val="zh-CN" w:bidi="zh-CN"/>
              </w:rPr>
            </w:pPr>
            <w:r w:rsidRPr="00917EF6">
              <w:rPr>
                <w:kern w:val="0"/>
                <w:sz w:val="24"/>
                <w:szCs w:val="22"/>
                <w:lang w:val="zh-CN" w:bidi="zh-CN"/>
              </w:rPr>
              <w:t>项目建成后，按照《环境保护图形标志</w:t>
            </w:r>
            <w:r w:rsidRPr="00917EF6">
              <w:rPr>
                <w:kern w:val="0"/>
                <w:sz w:val="24"/>
                <w:szCs w:val="22"/>
                <w:lang w:val="zh-CN" w:bidi="zh-CN"/>
              </w:rPr>
              <w:t>—</w:t>
            </w:r>
            <w:r w:rsidRPr="00917EF6">
              <w:rPr>
                <w:kern w:val="0"/>
                <w:sz w:val="24"/>
                <w:szCs w:val="22"/>
                <w:lang w:val="zh-CN" w:bidi="zh-CN"/>
              </w:rPr>
              <w:t>排放口（源）》（</w:t>
            </w:r>
            <w:r w:rsidRPr="00917EF6">
              <w:rPr>
                <w:kern w:val="0"/>
                <w:sz w:val="24"/>
                <w:szCs w:val="22"/>
                <w:lang w:val="zh-CN" w:bidi="zh-CN"/>
              </w:rPr>
              <w:t>GB 15562.1-1995</w:t>
            </w:r>
            <w:r w:rsidRPr="00917EF6">
              <w:rPr>
                <w:kern w:val="0"/>
                <w:sz w:val="24"/>
                <w:szCs w:val="22"/>
                <w:lang w:val="zh-CN" w:bidi="zh-CN"/>
              </w:rPr>
              <w:t>）中的相关要求设置排放源图形标识，并规范设置永久采样孔、采样测试平台。</w:t>
            </w:r>
          </w:p>
          <w:p w14:paraId="2767377A" w14:textId="4225E0FC" w:rsidR="00E95AC3" w:rsidRPr="00201CEC" w:rsidRDefault="00917EF6" w:rsidP="00917EF6">
            <w:pPr>
              <w:spacing w:line="360" w:lineRule="auto"/>
              <w:jc w:val="center"/>
              <w:rPr>
                <w:b/>
                <w:bCs/>
                <w:color w:val="000000"/>
                <w:sz w:val="24"/>
              </w:rPr>
            </w:pPr>
            <w:r w:rsidRPr="00201CEC">
              <w:rPr>
                <w:b/>
                <w:bCs/>
                <w:color w:val="000000"/>
                <w:sz w:val="24"/>
              </w:rPr>
              <w:t>表</w:t>
            </w:r>
            <w:r w:rsidRPr="00201CEC">
              <w:rPr>
                <w:b/>
                <w:bCs/>
                <w:color w:val="000000"/>
                <w:sz w:val="24"/>
              </w:rPr>
              <w:t>7-1</w:t>
            </w:r>
            <w:r w:rsidR="00C578E0">
              <w:rPr>
                <w:rFonts w:hint="eastAsia"/>
                <w:b/>
                <w:bCs/>
                <w:color w:val="000000"/>
                <w:sz w:val="24"/>
              </w:rPr>
              <w:t>8</w:t>
            </w:r>
            <w:r w:rsidRPr="00201CEC">
              <w:rPr>
                <w:b/>
                <w:bCs/>
                <w:color w:val="000000"/>
                <w:sz w:val="24"/>
              </w:rPr>
              <w:t xml:space="preserve">  </w:t>
            </w:r>
            <w:r w:rsidRPr="00201CEC">
              <w:rPr>
                <w:b/>
                <w:bCs/>
                <w:color w:val="000000"/>
                <w:sz w:val="24"/>
              </w:rPr>
              <w:t>环境保护图形标志的形状及颜色表</w:t>
            </w:r>
          </w:p>
          <w:tbl>
            <w:tblPr>
              <w:tblStyle w:val="af9"/>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64"/>
              <w:gridCol w:w="2264"/>
              <w:gridCol w:w="2264"/>
              <w:gridCol w:w="2264"/>
            </w:tblGrid>
            <w:tr w:rsidR="00917EF6" w:rsidRPr="00201CEC" w14:paraId="1DFDF229" w14:textId="77777777" w:rsidTr="00917EF6">
              <w:tc>
                <w:tcPr>
                  <w:tcW w:w="2264" w:type="dxa"/>
                </w:tcPr>
                <w:p w14:paraId="3DC803A6" w14:textId="77777777" w:rsidR="00917EF6" w:rsidRPr="00201CEC" w:rsidRDefault="00917EF6" w:rsidP="00917EF6">
                  <w:pPr>
                    <w:spacing w:line="360" w:lineRule="auto"/>
                    <w:jc w:val="center"/>
                    <w:rPr>
                      <w:b/>
                      <w:bCs/>
                      <w:color w:val="000000"/>
                      <w:szCs w:val="21"/>
                    </w:rPr>
                  </w:pPr>
                  <w:r w:rsidRPr="00201CEC">
                    <w:rPr>
                      <w:b/>
                      <w:bCs/>
                      <w:color w:val="000000"/>
                      <w:szCs w:val="21"/>
                    </w:rPr>
                    <w:t>标志名称</w:t>
                  </w:r>
                </w:p>
              </w:tc>
              <w:tc>
                <w:tcPr>
                  <w:tcW w:w="2264" w:type="dxa"/>
                </w:tcPr>
                <w:p w14:paraId="3D40BB9A" w14:textId="77777777" w:rsidR="00917EF6" w:rsidRPr="00201CEC" w:rsidRDefault="00917EF6" w:rsidP="00917EF6">
                  <w:pPr>
                    <w:spacing w:line="360" w:lineRule="auto"/>
                    <w:jc w:val="center"/>
                    <w:rPr>
                      <w:b/>
                      <w:bCs/>
                      <w:color w:val="000000"/>
                      <w:szCs w:val="21"/>
                    </w:rPr>
                  </w:pPr>
                  <w:r w:rsidRPr="00201CEC">
                    <w:rPr>
                      <w:b/>
                      <w:bCs/>
                      <w:color w:val="000000"/>
                      <w:szCs w:val="21"/>
                    </w:rPr>
                    <w:t>形状</w:t>
                  </w:r>
                </w:p>
              </w:tc>
              <w:tc>
                <w:tcPr>
                  <w:tcW w:w="2264" w:type="dxa"/>
                </w:tcPr>
                <w:p w14:paraId="7769DF41" w14:textId="77777777" w:rsidR="00917EF6" w:rsidRPr="00201CEC" w:rsidRDefault="00917EF6" w:rsidP="00917EF6">
                  <w:pPr>
                    <w:spacing w:line="360" w:lineRule="auto"/>
                    <w:jc w:val="center"/>
                    <w:rPr>
                      <w:b/>
                      <w:bCs/>
                      <w:color w:val="000000"/>
                      <w:szCs w:val="21"/>
                    </w:rPr>
                  </w:pPr>
                  <w:r w:rsidRPr="00201CEC">
                    <w:rPr>
                      <w:b/>
                      <w:bCs/>
                      <w:color w:val="000000"/>
                      <w:szCs w:val="21"/>
                    </w:rPr>
                    <w:t>背景颜色</w:t>
                  </w:r>
                </w:p>
              </w:tc>
              <w:tc>
                <w:tcPr>
                  <w:tcW w:w="2264" w:type="dxa"/>
                </w:tcPr>
                <w:p w14:paraId="33A6B86D" w14:textId="77777777" w:rsidR="00917EF6" w:rsidRPr="00201CEC" w:rsidRDefault="00917EF6" w:rsidP="00917EF6">
                  <w:pPr>
                    <w:spacing w:line="360" w:lineRule="auto"/>
                    <w:jc w:val="center"/>
                    <w:rPr>
                      <w:b/>
                      <w:bCs/>
                      <w:color w:val="000000"/>
                      <w:szCs w:val="21"/>
                    </w:rPr>
                  </w:pPr>
                  <w:r w:rsidRPr="00201CEC">
                    <w:rPr>
                      <w:b/>
                      <w:bCs/>
                      <w:color w:val="000000"/>
                      <w:szCs w:val="21"/>
                    </w:rPr>
                    <w:t>图形颜色</w:t>
                  </w:r>
                </w:p>
              </w:tc>
            </w:tr>
            <w:tr w:rsidR="00917EF6" w:rsidRPr="00201CEC" w14:paraId="5BACDE43" w14:textId="77777777" w:rsidTr="00917EF6">
              <w:tc>
                <w:tcPr>
                  <w:tcW w:w="2264" w:type="dxa"/>
                </w:tcPr>
                <w:p w14:paraId="323FCA17" w14:textId="77777777" w:rsidR="00917EF6" w:rsidRPr="00201CEC" w:rsidRDefault="00917EF6" w:rsidP="00917EF6">
                  <w:pPr>
                    <w:spacing w:line="360" w:lineRule="auto"/>
                    <w:jc w:val="center"/>
                    <w:rPr>
                      <w:color w:val="000000"/>
                      <w:szCs w:val="21"/>
                    </w:rPr>
                  </w:pPr>
                  <w:r w:rsidRPr="00201CEC">
                    <w:rPr>
                      <w:color w:val="000000"/>
                      <w:szCs w:val="21"/>
                    </w:rPr>
                    <w:t>警告标志</w:t>
                  </w:r>
                </w:p>
              </w:tc>
              <w:tc>
                <w:tcPr>
                  <w:tcW w:w="2264" w:type="dxa"/>
                </w:tcPr>
                <w:p w14:paraId="54389ADD" w14:textId="77777777" w:rsidR="00917EF6" w:rsidRPr="00201CEC" w:rsidRDefault="00917EF6" w:rsidP="00917EF6">
                  <w:pPr>
                    <w:spacing w:line="360" w:lineRule="auto"/>
                    <w:jc w:val="center"/>
                    <w:rPr>
                      <w:color w:val="000000"/>
                      <w:szCs w:val="21"/>
                    </w:rPr>
                  </w:pPr>
                  <w:r w:rsidRPr="00201CEC">
                    <w:rPr>
                      <w:color w:val="000000"/>
                      <w:szCs w:val="21"/>
                    </w:rPr>
                    <w:t>三角形边框</w:t>
                  </w:r>
                </w:p>
              </w:tc>
              <w:tc>
                <w:tcPr>
                  <w:tcW w:w="2264" w:type="dxa"/>
                </w:tcPr>
                <w:p w14:paraId="1A99E734" w14:textId="77777777" w:rsidR="00917EF6" w:rsidRPr="00201CEC" w:rsidRDefault="00917EF6" w:rsidP="00917EF6">
                  <w:pPr>
                    <w:spacing w:line="360" w:lineRule="auto"/>
                    <w:jc w:val="center"/>
                    <w:rPr>
                      <w:color w:val="000000"/>
                      <w:szCs w:val="21"/>
                    </w:rPr>
                  </w:pPr>
                  <w:r w:rsidRPr="00201CEC">
                    <w:rPr>
                      <w:color w:val="000000"/>
                      <w:szCs w:val="21"/>
                    </w:rPr>
                    <w:t>黄色</w:t>
                  </w:r>
                </w:p>
              </w:tc>
              <w:tc>
                <w:tcPr>
                  <w:tcW w:w="2264" w:type="dxa"/>
                </w:tcPr>
                <w:p w14:paraId="1D478458" w14:textId="77777777" w:rsidR="00917EF6" w:rsidRPr="00201CEC" w:rsidRDefault="00917EF6" w:rsidP="00917EF6">
                  <w:pPr>
                    <w:spacing w:line="360" w:lineRule="auto"/>
                    <w:jc w:val="center"/>
                    <w:rPr>
                      <w:color w:val="000000"/>
                      <w:szCs w:val="21"/>
                    </w:rPr>
                  </w:pPr>
                  <w:r w:rsidRPr="00201CEC">
                    <w:rPr>
                      <w:color w:val="000000"/>
                      <w:szCs w:val="21"/>
                    </w:rPr>
                    <w:t>黑色</w:t>
                  </w:r>
                </w:p>
              </w:tc>
            </w:tr>
            <w:tr w:rsidR="00917EF6" w:rsidRPr="00201CEC" w14:paraId="486CEA08" w14:textId="77777777" w:rsidTr="00917EF6">
              <w:tc>
                <w:tcPr>
                  <w:tcW w:w="2264" w:type="dxa"/>
                </w:tcPr>
                <w:p w14:paraId="11D79652" w14:textId="77777777" w:rsidR="00917EF6" w:rsidRPr="00201CEC" w:rsidRDefault="00917EF6" w:rsidP="00917EF6">
                  <w:pPr>
                    <w:spacing w:line="360" w:lineRule="auto"/>
                    <w:jc w:val="center"/>
                    <w:rPr>
                      <w:color w:val="000000"/>
                      <w:szCs w:val="21"/>
                    </w:rPr>
                  </w:pPr>
                  <w:r w:rsidRPr="00201CEC">
                    <w:rPr>
                      <w:color w:val="000000"/>
                      <w:szCs w:val="21"/>
                    </w:rPr>
                    <w:t>提示标志</w:t>
                  </w:r>
                </w:p>
              </w:tc>
              <w:tc>
                <w:tcPr>
                  <w:tcW w:w="2264" w:type="dxa"/>
                </w:tcPr>
                <w:p w14:paraId="16AE836F" w14:textId="77777777" w:rsidR="00917EF6" w:rsidRPr="00201CEC" w:rsidRDefault="00917EF6" w:rsidP="00917EF6">
                  <w:pPr>
                    <w:spacing w:line="360" w:lineRule="auto"/>
                    <w:jc w:val="center"/>
                    <w:rPr>
                      <w:color w:val="000000"/>
                      <w:szCs w:val="21"/>
                    </w:rPr>
                  </w:pPr>
                  <w:r w:rsidRPr="00201CEC">
                    <w:rPr>
                      <w:color w:val="000000"/>
                      <w:szCs w:val="21"/>
                    </w:rPr>
                    <w:t>正方形边框</w:t>
                  </w:r>
                </w:p>
              </w:tc>
              <w:tc>
                <w:tcPr>
                  <w:tcW w:w="2264" w:type="dxa"/>
                </w:tcPr>
                <w:p w14:paraId="3FF50347" w14:textId="77777777" w:rsidR="00917EF6" w:rsidRPr="00201CEC" w:rsidRDefault="00917EF6" w:rsidP="00917EF6">
                  <w:pPr>
                    <w:spacing w:line="360" w:lineRule="auto"/>
                    <w:jc w:val="center"/>
                    <w:rPr>
                      <w:color w:val="000000"/>
                      <w:szCs w:val="21"/>
                    </w:rPr>
                  </w:pPr>
                  <w:r w:rsidRPr="00201CEC">
                    <w:rPr>
                      <w:color w:val="000000"/>
                      <w:szCs w:val="21"/>
                    </w:rPr>
                    <w:t>绿色</w:t>
                  </w:r>
                </w:p>
              </w:tc>
              <w:tc>
                <w:tcPr>
                  <w:tcW w:w="2264" w:type="dxa"/>
                </w:tcPr>
                <w:p w14:paraId="358B9F59" w14:textId="77777777" w:rsidR="00917EF6" w:rsidRPr="00201CEC" w:rsidRDefault="00917EF6" w:rsidP="00917EF6">
                  <w:pPr>
                    <w:spacing w:line="360" w:lineRule="auto"/>
                    <w:jc w:val="center"/>
                    <w:rPr>
                      <w:color w:val="000000"/>
                      <w:szCs w:val="21"/>
                    </w:rPr>
                  </w:pPr>
                  <w:r w:rsidRPr="00201CEC">
                    <w:rPr>
                      <w:color w:val="000000"/>
                      <w:szCs w:val="21"/>
                    </w:rPr>
                    <w:t>白色</w:t>
                  </w:r>
                </w:p>
              </w:tc>
            </w:tr>
          </w:tbl>
          <w:p w14:paraId="5FF98227" w14:textId="5984ABCE" w:rsidR="00917EF6" w:rsidRPr="00201CEC" w:rsidRDefault="00917EF6" w:rsidP="00C578E0">
            <w:pPr>
              <w:pStyle w:val="TableParagraph"/>
              <w:tabs>
                <w:tab w:val="left" w:pos="1019"/>
              </w:tabs>
              <w:spacing w:before="2"/>
              <w:jc w:val="center"/>
              <w:rPr>
                <w:b/>
                <w:sz w:val="24"/>
                <w:lang w:eastAsia="zh-CN"/>
              </w:rPr>
            </w:pPr>
            <w:r w:rsidRPr="00201CEC">
              <w:rPr>
                <w:b/>
                <w:sz w:val="24"/>
                <w:lang w:eastAsia="zh-CN"/>
              </w:rPr>
              <w:t>表</w:t>
            </w:r>
            <w:r w:rsidRPr="00201CEC">
              <w:rPr>
                <w:b/>
                <w:spacing w:val="-62"/>
                <w:sz w:val="24"/>
                <w:lang w:eastAsia="zh-CN"/>
              </w:rPr>
              <w:t xml:space="preserve"> </w:t>
            </w:r>
            <w:r w:rsidRPr="00201CEC">
              <w:rPr>
                <w:b/>
                <w:sz w:val="24"/>
                <w:lang w:eastAsia="zh-CN"/>
              </w:rPr>
              <w:t>7-1</w:t>
            </w:r>
            <w:r w:rsidR="00C578E0">
              <w:rPr>
                <w:rFonts w:hint="eastAsia"/>
                <w:b/>
                <w:sz w:val="24"/>
                <w:lang w:eastAsia="zh-CN"/>
              </w:rPr>
              <w:t>9</w:t>
            </w:r>
            <w:r w:rsidRPr="00201CEC">
              <w:rPr>
                <w:b/>
                <w:sz w:val="24"/>
                <w:lang w:eastAsia="zh-CN"/>
              </w:rPr>
              <w:tab/>
            </w:r>
            <w:r w:rsidRPr="00201CEC">
              <w:rPr>
                <w:b/>
                <w:sz w:val="24"/>
                <w:lang w:eastAsia="zh-CN"/>
              </w:rPr>
              <w:t>环境保护图形符号一览表</w:t>
            </w:r>
          </w:p>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955"/>
              <w:gridCol w:w="1978"/>
              <w:gridCol w:w="1852"/>
              <w:gridCol w:w="1815"/>
              <w:gridCol w:w="2464"/>
            </w:tblGrid>
            <w:tr w:rsidR="00917EF6" w14:paraId="57853870" w14:textId="77777777" w:rsidTr="00A13432">
              <w:trPr>
                <w:trHeight w:val="523"/>
              </w:trPr>
              <w:tc>
                <w:tcPr>
                  <w:tcW w:w="965" w:type="dxa"/>
                  <w:tcBorders>
                    <w:left w:val="nil"/>
                    <w:bottom w:val="single" w:sz="6" w:space="0" w:color="000000"/>
                    <w:right w:val="single" w:sz="6" w:space="0" w:color="000000"/>
                  </w:tcBorders>
                </w:tcPr>
                <w:p w14:paraId="0202F4B4" w14:textId="77777777" w:rsidR="00917EF6" w:rsidRDefault="00917EF6" w:rsidP="00917EF6">
                  <w:pPr>
                    <w:pStyle w:val="TableParagraph"/>
                    <w:spacing w:before="104"/>
                    <w:ind w:left="265" w:right="229"/>
                    <w:jc w:val="center"/>
                    <w:rPr>
                      <w:b/>
                      <w:sz w:val="21"/>
                    </w:rPr>
                  </w:pPr>
                  <w:r>
                    <w:rPr>
                      <w:b/>
                      <w:sz w:val="21"/>
                    </w:rPr>
                    <w:t>序号</w:t>
                  </w:r>
                </w:p>
              </w:tc>
              <w:tc>
                <w:tcPr>
                  <w:tcW w:w="1996" w:type="dxa"/>
                  <w:tcBorders>
                    <w:left w:val="single" w:sz="6" w:space="0" w:color="000000"/>
                    <w:bottom w:val="single" w:sz="6" w:space="0" w:color="000000"/>
                    <w:right w:val="single" w:sz="6" w:space="0" w:color="000000"/>
                  </w:tcBorders>
                </w:tcPr>
                <w:p w14:paraId="46724B66" w14:textId="77777777" w:rsidR="00917EF6" w:rsidRDefault="00917EF6" w:rsidP="00917EF6">
                  <w:pPr>
                    <w:pStyle w:val="TableParagraph"/>
                    <w:spacing w:before="104"/>
                    <w:ind w:left="353" w:right="322"/>
                    <w:jc w:val="center"/>
                    <w:rPr>
                      <w:b/>
                      <w:sz w:val="21"/>
                    </w:rPr>
                  </w:pPr>
                  <w:r>
                    <w:rPr>
                      <w:b/>
                      <w:sz w:val="21"/>
                    </w:rPr>
                    <w:t>提示图形符号</w:t>
                  </w:r>
                </w:p>
              </w:tc>
              <w:tc>
                <w:tcPr>
                  <w:tcW w:w="1867" w:type="dxa"/>
                  <w:tcBorders>
                    <w:left w:val="single" w:sz="6" w:space="0" w:color="000000"/>
                    <w:bottom w:val="single" w:sz="6" w:space="0" w:color="000000"/>
                    <w:right w:val="single" w:sz="6" w:space="0" w:color="000000"/>
                  </w:tcBorders>
                </w:tcPr>
                <w:p w14:paraId="29C34FC4" w14:textId="77777777" w:rsidR="00917EF6" w:rsidRDefault="00917EF6" w:rsidP="00917EF6">
                  <w:pPr>
                    <w:pStyle w:val="TableParagraph"/>
                    <w:spacing w:before="104"/>
                    <w:ind w:left="308"/>
                    <w:rPr>
                      <w:b/>
                      <w:sz w:val="21"/>
                    </w:rPr>
                  </w:pPr>
                  <w:r>
                    <w:rPr>
                      <w:b/>
                      <w:sz w:val="21"/>
                    </w:rPr>
                    <w:t>警告图形符号</w:t>
                  </w:r>
                </w:p>
              </w:tc>
              <w:tc>
                <w:tcPr>
                  <w:tcW w:w="1854" w:type="dxa"/>
                  <w:tcBorders>
                    <w:left w:val="single" w:sz="6" w:space="0" w:color="000000"/>
                    <w:bottom w:val="single" w:sz="6" w:space="0" w:color="000000"/>
                    <w:right w:val="single" w:sz="6" w:space="0" w:color="000000"/>
                  </w:tcBorders>
                </w:tcPr>
                <w:p w14:paraId="44D7D62A" w14:textId="77777777" w:rsidR="00917EF6" w:rsidRDefault="00917EF6" w:rsidP="00917EF6">
                  <w:pPr>
                    <w:pStyle w:val="TableParagraph"/>
                    <w:spacing w:before="104"/>
                    <w:ind w:left="282" w:right="253"/>
                    <w:jc w:val="center"/>
                    <w:rPr>
                      <w:b/>
                      <w:sz w:val="21"/>
                    </w:rPr>
                  </w:pPr>
                  <w:r>
                    <w:rPr>
                      <w:b/>
                      <w:sz w:val="21"/>
                    </w:rPr>
                    <w:t>名称</w:t>
                  </w:r>
                </w:p>
              </w:tc>
              <w:tc>
                <w:tcPr>
                  <w:tcW w:w="2525" w:type="dxa"/>
                  <w:tcBorders>
                    <w:left w:val="single" w:sz="6" w:space="0" w:color="000000"/>
                    <w:bottom w:val="single" w:sz="6" w:space="0" w:color="000000"/>
                    <w:right w:val="nil"/>
                  </w:tcBorders>
                </w:tcPr>
                <w:p w14:paraId="273FD96F" w14:textId="77777777" w:rsidR="00917EF6" w:rsidRDefault="00917EF6" w:rsidP="00917EF6">
                  <w:pPr>
                    <w:pStyle w:val="TableParagraph"/>
                    <w:spacing w:before="104"/>
                    <w:ind w:left="303" w:right="283"/>
                    <w:jc w:val="center"/>
                    <w:rPr>
                      <w:b/>
                      <w:sz w:val="21"/>
                    </w:rPr>
                  </w:pPr>
                  <w:r>
                    <w:rPr>
                      <w:b/>
                      <w:sz w:val="21"/>
                    </w:rPr>
                    <w:t>功能</w:t>
                  </w:r>
                </w:p>
              </w:tc>
            </w:tr>
            <w:tr w:rsidR="00917EF6" w14:paraId="4666C5F3" w14:textId="77777777" w:rsidTr="00A13432">
              <w:trPr>
                <w:trHeight w:val="1247"/>
              </w:trPr>
              <w:tc>
                <w:tcPr>
                  <w:tcW w:w="965" w:type="dxa"/>
                  <w:tcBorders>
                    <w:top w:val="single" w:sz="6" w:space="0" w:color="000000"/>
                    <w:left w:val="nil"/>
                    <w:bottom w:val="single" w:sz="6" w:space="0" w:color="000000"/>
                    <w:right w:val="single" w:sz="6" w:space="0" w:color="000000"/>
                  </w:tcBorders>
                </w:tcPr>
                <w:p w14:paraId="2CD2F49C" w14:textId="77777777" w:rsidR="00917EF6" w:rsidRDefault="00917EF6" w:rsidP="00917EF6">
                  <w:pPr>
                    <w:pStyle w:val="TableParagraph"/>
                    <w:rPr>
                      <w:b/>
                    </w:rPr>
                  </w:pPr>
                </w:p>
                <w:p w14:paraId="33FEC8EF" w14:textId="77777777" w:rsidR="00917EF6" w:rsidRDefault="00917EF6" w:rsidP="00917EF6">
                  <w:pPr>
                    <w:pStyle w:val="TableParagraph"/>
                    <w:spacing w:before="10"/>
                    <w:rPr>
                      <w:b/>
                      <w:sz w:val="15"/>
                    </w:rPr>
                  </w:pPr>
                </w:p>
                <w:p w14:paraId="506F3E82" w14:textId="77777777" w:rsidR="00917EF6" w:rsidRDefault="00917EF6" w:rsidP="00917EF6">
                  <w:pPr>
                    <w:pStyle w:val="TableParagraph"/>
                    <w:ind w:left="37"/>
                    <w:jc w:val="center"/>
                    <w:rPr>
                      <w:rFonts w:ascii="Times New Roman"/>
                      <w:sz w:val="21"/>
                    </w:rPr>
                  </w:pPr>
                  <w:r>
                    <w:rPr>
                      <w:rFonts w:ascii="Times New Roman"/>
                      <w:w w:val="99"/>
                      <w:sz w:val="21"/>
                    </w:rPr>
                    <w:t>1</w:t>
                  </w:r>
                </w:p>
              </w:tc>
              <w:tc>
                <w:tcPr>
                  <w:tcW w:w="1996" w:type="dxa"/>
                  <w:tcBorders>
                    <w:top w:val="single" w:sz="6" w:space="0" w:color="000000"/>
                    <w:left w:val="single" w:sz="6" w:space="0" w:color="000000"/>
                    <w:bottom w:val="single" w:sz="6" w:space="0" w:color="000000"/>
                    <w:right w:val="single" w:sz="6" w:space="0" w:color="000000"/>
                  </w:tcBorders>
                </w:tcPr>
                <w:p w14:paraId="56BDD838" w14:textId="77777777" w:rsidR="00917EF6" w:rsidRDefault="00917EF6" w:rsidP="00917EF6">
                  <w:pPr>
                    <w:pStyle w:val="TableParagraph"/>
                    <w:rPr>
                      <w:rFonts w:ascii="Times New Roman"/>
                      <w:sz w:val="20"/>
                    </w:rPr>
                  </w:pPr>
                  <w:r>
                    <w:rPr>
                      <w:noProof/>
                      <w:position w:val="3"/>
                      <w:sz w:val="20"/>
                    </w:rPr>
                    <w:drawing>
                      <wp:inline distT="0" distB="0" distL="0" distR="0" wp14:anchorId="416C7E73" wp14:editId="7A3BD3F9">
                        <wp:extent cx="933262" cy="619125"/>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0" cstate="print"/>
                                <a:stretch>
                                  <a:fillRect/>
                                </a:stretch>
                              </pic:blipFill>
                              <pic:spPr>
                                <a:xfrm>
                                  <a:off x="0" y="0"/>
                                  <a:ext cx="933262" cy="619125"/>
                                </a:xfrm>
                                <a:prstGeom prst="rect">
                                  <a:avLst/>
                                </a:prstGeom>
                              </pic:spPr>
                            </pic:pic>
                          </a:graphicData>
                        </a:graphic>
                      </wp:inline>
                    </w:drawing>
                  </w:r>
                </w:p>
              </w:tc>
              <w:tc>
                <w:tcPr>
                  <w:tcW w:w="1867" w:type="dxa"/>
                  <w:tcBorders>
                    <w:top w:val="single" w:sz="6" w:space="0" w:color="000000"/>
                    <w:left w:val="single" w:sz="6" w:space="0" w:color="000000"/>
                    <w:bottom w:val="single" w:sz="6" w:space="0" w:color="000000"/>
                    <w:right w:val="single" w:sz="6" w:space="0" w:color="000000"/>
                  </w:tcBorders>
                </w:tcPr>
                <w:p w14:paraId="4C1CB1C3" w14:textId="77777777" w:rsidR="00917EF6" w:rsidRDefault="00917EF6" w:rsidP="00917EF6">
                  <w:pPr>
                    <w:pStyle w:val="TableParagraph"/>
                    <w:rPr>
                      <w:rFonts w:ascii="Times New Roman"/>
                      <w:sz w:val="20"/>
                    </w:rPr>
                  </w:pPr>
                  <w:r>
                    <w:rPr>
                      <w:noProof/>
                      <w:sz w:val="20"/>
                    </w:rPr>
                    <w:drawing>
                      <wp:inline distT="0" distB="0" distL="0" distR="0" wp14:anchorId="643FF243" wp14:editId="043DE975">
                        <wp:extent cx="895577" cy="638175"/>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1" cstate="print"/>
                                <a:stretch>
                                  <a:fillRect/>
                                </a:stretch>
                              </pic:blipFill>
                              <pic:spPr>
                                <a:xfrm>
                                  <a:off x="0" y="0"/>
                                  <a:ext cx="895577" cy="638175"/>
                                </a:xfrm>
                                <a:prstGeom prst="rect">
                                  <a:avLst/>
                                </a:prstGeom>
                              </pic:spPr>
                            </pic:pic>
                          </a:graphicData>
                        </a:graphic>
                      </wp:inline>
                    </w:drawing>
                  </w:r>
                </w:p>
              </w:tc>
              <w:tc>
                <w:tcPr>
                  <w:tcW w:w="1854" w:type="dxa"/>
                  <w:tcBorders>
                    <w:top w:val="single" w:sz="6" w:space="0" w:color="000000"/>
                    <w:left w:val="single" w:sz="6" w:space="0" w:color="000000"/>
                    <w:bottom w:val="single" w:sz="6" w:space="0" w:color="000000"/>
                    <w:right w:val="single" w:sz="6" w:space="0" w:color="000000"/>
                  </w:tcBorders>
                </w:tcPr>
                <w:p w14:paraId="03DC6261" w14:textId="77777777" w:rsidR="00917EF6" w:rsidRDefault="00917EF6" w:rsidP="00917EF6">
                  <w:pPr>
                    <w:pStyle w:val="TableParagraph"/>
                    <w:rPr>
                      <w:b/>
                      <w:sz w:val="20"/>
                    </w:rPr>
                  </w:pPr>
                </w:p>
                <w:p w14:paraId="38B6E33A" w14:textId="77777777" w:rsidR="00917EF6" w:rsidRDefault="00917EF6" w:rsidP="00917EF6">
                  <w:pPr>
                    <w:pStyle w:val="TableParagraph"/>
                    <w:spacing w:before="4"/>
                    <w:rPr>
                      <w:b/>
                      <w:sz w:val="16"/>
                    </w:rPr>
                  </w:pPr>
                </w:p>
                <w:p w14:paraId="5B38068E" w14:textId="77777777" w:rsidR="00917EF6" w:rsidRDefault="00917EF6" w:rsidP="00917EF6">
                  <w:pPr>
                    <w:pStyle w:val="TableParagraph"/>
                    <w:spacing w:before="1"/>
                    <w:ind w:left="282" w:right="253"/>
                    <w:jc w:val="center"/>
                    <w:rPr>
                      <w:sz w:val="21"/>
                    </w:rPr>
                  </w:pPr>
                  <w:r>
                    <w:rPr>
                      <w:sz w:val="21"/>
                    </w:rPr>
                    <w:t>废水排放口</w:t>
                  </w:r>
                </w:p>
              </w:tc>
              <w:tc>
                <w:tcPr>
                  <w:tcW w:w="2525" w:type="dxa"/>
                  <w:tcBorders>
                    <w:top w:val="single" w:sz="6" w:space="0" w:color="000000"/>
                    <w:left w:val="single" w:sz="6" w:space="0" w:color="000000"/>
                    <w:bottom w:val="single" w:sz="6" w:space="0" w:color="000000"/>
                    <w:right w:val="nil"/>
                  </w:tcBorders>
                </w:tcPr>
                <w:p w14:paraId="0F60514D" w14:textId="77777777" w:rsidR="00917EF6" w:rsidRDefault="00917EF6" w:rsidP="00917EF6">
                  <w:pPr>
                    <w:pStyle w:val="TableParagraph"/>
                    <w:rPr>
                      <w:b/>
                      <w:sz w:val="20"/>
                    </w:rPr>
                  </w:pPr>
                </w:p>
                <w:p w14:paraId="7D1BB708" w14:textId="77777777" w:rsidR="00917EF6" w:rsidRDefault="00917EF6" w:rsidP="00917EF6">
                  <w:pPr>
                    <w:pStyle w:val="TableParagraph"/>
                    <w:spacing w:before="4"/>
                    <w:rPr>
                      <w:b/>
                      <w:sz w:val="16"/>
                    </w:rPr>
                  </w:pPr>
                </w:p>
                <w:p w14:paraId="2B49B9B9" w14:textId="77777777" w:rsidR="00917EF6" w:rsidRDefault="00917EF6" w:rsidP="00917EF6">
                  <w:pPr>
                    <w:pStyle w:val="TableParagraph"/>
                    <w:spacing w:before="1"/>
                    <w:ind w:left="303" w:right="283"/>
                    <w:jc w:val="center"/>
                    <w:rPr>
                      <w:sz w:val="21"/>
                    </w:rPr>
                  </w:pPr>
                  <w:r>
                    <w:rPr>
                      <w:sz w:val="21"/>
                    </w:rPr>
                    <w:t>表示污水向水体排放</w:t>
                  </w:r>
                </w:p>
              </w:tc>
            </w:tr>
            <w:tr w:rsidR="00917EF6" w14:paraId="3A09C849" w14:textId="77777777" w:rsidTr="00A13432">
              <w:trPr>
                <w:trHeight w:val="1157"/>
              </w:trPr>
              <w:tc>
                <w:tcPr>
                  <w:tcW w:w="965" w:type="dxa"/>
                  <w:tcBorders>
                    <w:top w:val="single" w:sz="6" w:space="0" w:color="000000"/>
                    <w:left w:val="nil"/>
                    <w:bottom w:val="single" w:sz="6" w:space="0" w:color="000000"/>
                    <w:right w:val="single" w:sz="6" w:space="0" w:color="000000"/>
                  </w:tcBorders>
                </w:tcPr>
                <w:p w14:paraId="6FC4C9A6" w14:textId="77777777" w:rsidR="00917EF6" w:rsidRDefault="00917EF6" w:rsidP="00917EF6">
                  <w:pPr>
                    <w:pStyle w:val="TableParagraph"/>
                    <w:rPr>
                      <w:b/>
                    </w:rPr>
                  </w:pPr>
                </w:p>
                <w:p w14:paraId="6B78E55B" w14:textId="77777777" w:rsidR="00917EF6" w:rsidRDefault="00917EF6" w:rsidP="00917EF6">
                  <w:pPr>
                    <w:pStyle w:val="TableParagraph"/>
                    <w:spacing w:before="156"/>
                    <w:ind w:left="37"/>
                    <w:jc w:val="center"/>
                    <w:rPr>
                      <w:rFonts w:ascii="Times New Roman"/>
                      <w:sz w:val="21"/>
                    </w:rPr>
                  </w:pPr>
                  <w:r>
                    <w:rPr>
                      <w:rFonts w:ascii="Times New Roman"/>
                      <w:w w:val="99"/>
                      <w:sz w:val="21"/>
                    </w:rPr>
                    <w:t>2</w:t>
                  </w:r>
                </w:p>
              </w:tc>
              <w:tc>
                <w:tcPr>
                  <w:tcW w:w="1996" w:type="dxa"/>
                  <w:tcBorders>
                    <w:top w:val="single" w:sz="6" w:space="0" w:color="000000"/>
                    <w:left w:val="single" w:sz="6" w:space="0" w:color="000000"/>
                    <w:bottom w:val="single" w:sz="6" w:space="0" w:color="000000"/>
                    <w:right w:val="single" w:sz="6" w:space="0" w:color="000000"/>
                  </w:tcBorders>
                </w:tcPr>
                <w:p w14:paraId="1803BE3C" w14:textId="77777777" w:rsidR="00917EF6" w:rsidRDefault="00917EF6" w:rsidP="00917EF6">
                  <w:pPr>
                    <w:pStyle w:val="TableParagraph"/>
                    <w:rPr>
                      <w:rFonts w:ascii="Times New Roman"/>
                      <w:sz w:val="20"/>
                    </w:rPr>
                  </w:pPr>
                  <w:r>
                    <w:rPr>
                      <w:noProof/>
                      <w:sz w:val="20"/>
                    </w:rPr>
                    <w:drawing>
                      <wp:inline distT="0" distB="0" distL="0" distR="0" wp14:anchorId="5631DD4F" wp14:editId="5203F531">
                        <wp:extent cx="921257" cy="614172"/>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2" cstate="print"/>
                                <a:stretch>
                                  <a:fillRect/>
                                </a:stretch>
                              </pic:blipFill>
                              <pic:spPr>
                                <a:xfrm>
                                  <a:off x="0" y="0"/>
                                  <a:ext cx="921257" cy="614172"/>
                                </a:xfrm>
                                <a:prstGeom prst="rect">
                                  <a:avLst/>
                                </a:prstGeom>
                              </pic:spPr>
                            </pic:pic>
                          </a:graphicData>
                        </a:graphic>
                      </wp:inline>
                    </w:drawing>
                  </w:r>
                </w:p>
              </w:tc>
              <w:tc>
                <w:tcPr>
                  <w:tcW w:w="1867" w:type="dxa"/>
                  <w:tcBorders>
                    <w:top w:val="single" w:sz="6" w:space="0" w:color="000000"/>
                    <w:left w:val="single" w:sz="6" w:space="0" w:color="000000"/>
                    <w:bottom w:val="single" w:sz="6" w:space="0" w:color="000000"/>
                    <w:right w:val="single" w:sz="6" w:space="0" w:color="000000"/>
                  </w:tcBorders>
                </w:tcPr>
                <w:p w14:paraId="62A5C61B" w14:textId="77777777" w:rsidR="00917EF6" w:rsidRDefault="00917EF6" w:rsidP="00917EF6">
                  <w:pPr>
                    <w:pStyle w:val="TableParagraph"/>
                    <w:rPr>
                      <w:rFonts w:ascii="Times New Roman"/>
                      <w:sz w:val="20"/>
                    </w:rPr>
                  </w:pPr>
                  <w:r>
                    <w:rPr>
                      <w:noProof/>
                      <w:position w:val="1"/>
                      <w:sz w:val="20"/>
                    </w:rPr>
                    <w:drawing>
                      <wp:inline distT="0" distB="0" distL="0" distR="0" wp14:anchorId="7CE23C4D" wp14:editId="0E305E92">
                        <wp:extent cx="904681" cy="600075"/>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3" cstate="print"/>
                                <a:stretch>
                                  <a:fillRect/>
                                </a:stretch>
                              </pic:blipFill>
                              <pic:spPr>
                                <a:xfrm>
                                  <a:off x="0" y="0"/>
                                  <a:ext cx="904681" cy="600075"/>
                                </a:xfrm>
                                <a:prstGeom prst="rect">
                                  <a:avLst/>
                                </a:prstGeom>
                              </pic:spPr>
                            </pic:pic>
                          </a:graphicData>
                        </a:graphic>
                      </wp:inline>
                    </w:drawing>
                  </w:r>
                </w:p>
              </w:tc>
              <w:tc>
                <w:tcPr>
                  <w:tcW w:w="1854" w:type="dxa"/>
                  <w:tcBorders>
                    <w:top w:val="single" w:sz="6" w:space="0" w:color="000000"/>
                    <w:left w:val="single" w:sz="6" w:space="0" w:color="000000"/>
                    <w:bottom w:val="single" w:sz="6" w:space="0" w:color="000000"/>
                    <w:right w:val="single" w:sz="6" w:space="0" w:color="000000"/>
                  </w:tcBorders>
                </w:tcPr>
                <w:p w14:paraId="0CADF080" w14:textId="77777777" w:rsidR="00917EF6" w:rsidRDefault="00917EF6" w:rsidP="00917EF6">
                  <w:pPr>
                    <w:pStyle w:val="TableParagraph"/>
                    <w:rPr>
                      <w:b/>
                      <w:sz w:val="20"/>
                    </w:rPr>
                  </w:pPr>
                </w:p>
                <w:p w14:paraId="07F00731" w14:textId="77777777" w:rsidR="00917EF6" w:rsidRDefault="00917EF6" w:rsidP="00917EF6">
                  <w:pPr>
                    <w:pStyle w:val="TableParagraph"/>
                    <w:spacing w:before="166"/>
                    <w:ind w:left="282" w:right="256"/>
                    <w:jc w:val="center"/>
                    <w:rPr>
                      <w:sz w:val="21"/>
                    </w:rPr>
                  </w:pPr>
                  <w:r>
                    <w:rPr>
                      <w:sz w:val="21"/>
                    </w:rPr>
                    <w:t>一般固体废物</w:t>
                  </w:r>
                </w:p>
              </w:tc>
              <w:tc>
                <w:tcPr>
                  <w:tcW w:w="2525" w:type="dxa"/>
                  <w:tcBorders>
                    <w:top w:val="single" w:sz="6" w:space="0" w:color="000000"/>
                    <w:left w:val="single" w:sz="6" w:space="0" w:color="000000"/>
                    <w:bottom w:val="single" w:sz="6" w:space="0" w:color="000000"/>
                    <w:right w:val="nil"/>
                  </w:tcBorders>
                </w:tcPr>
                <w:p w14:paraId="1E50881E" w14:textId="77777777" w:rsidR="00917EF6" w:rsidRDefault="00917EF6" w:rsidP="00917EF6">
                  <w:pPr>
                    <w:pStyle w:val="TableParagraph"/>
                    <w:spacing w:before="10"/>
                    <w:rPr>
                      <w:b/>
                      <w:sz w:val="20"/>
                      <w:lang w:eastAsia="zh-CN"/>
                    </w:rPr>
                  </w:pPr>
                </w:p>
                <w:p w14:paraId="1282ABE9" w14:textId="77777777" w:rsidR="00917EF6" w:rsidRDefault="00917EF6" w:rsidP="00917EF6">
                  <w:pPr>
                    <w:pStyle w:val="TableParagraph"/>
                    <w:spacing w:line="278" w:lineRule="auto"/>
                    <w:ind w:left="953" w:right="90" w:hanging="838"/>
                    <w:rPr>
                      <w:sz w:val="21"/>
                      <w:lang w:eastAsia="zh-CN"/>
                    </w:rPr>
                  </w:pPr>
                  <w:r>
                    <w:rPr>
                      <w:sz w:val="21"/>
                      <w:lang w:eastAsia="zh-CN"/>
                    </w:rPr>
                    <w:t>表示一般固体废物贮存、处置场</w:t>
                  </w:r>
                </w:p>
              </w:tc>
            </w:tr>
            <w:tr w:rsidR="00917EF6" w14:paraId="2885D79F" w14:textId="77777777" w:rsidTr="00A13432">
              <w:trPr>
                <w:trHeight w:val="1156"/>
              </w:trPr>
              <w:tc>
                <w:tcPr>
                  <w:tcW w:w="965" w:type="dxa"/>
                  <w:tcBorders>
                    <w:top w:val="single" w:sz="6" w:space="0" w:color="000000"/>
                    <w:left w:val="nil"/>
                    <w:right w:val="single" w:sz="6" w:space="0" w:color="000000"/>
                  </w:tcBorders>
                </w:tcPr>
                <w:p w14:paraId="24556CAB" w14:textId="77777777" w:rsidR="00917EF6" w:rsidRDefault="00917EF6" w:rsidP="00917EF6">
                  <w:pPr>
                    <w:pStyle w:val="TableParagraph"/>
                    <w:rPr>
                      <w:b/>
                      <w:lang w:eastAsia="zh-CN"/>
                    </w:rPr>
                  </w:pPr>
                </w:p>
                <w:p w14:paraId="7C368EEB" w14:textId="77777777" w:rsidR="00917EF6" w:rsidRDefault="00917EF6" w:rsidP="00917EF6">
                  <w:pPr>
                    <w:pStyle w:val="TableParagraph"/>
                    <w:spacing w:before="156"/>
                    <w:ind w:left="37"/>
                    <w:jc w:val="center"/>
                    <w:rPr>
                      <w:rFonts w:ascii="Times New Roman"/>
                      <w:sz w:val="21"/>
                    </w:rPr>
                  </w:pPr>
                  <w:r>
                    <w:rPr>
                      <w:rFonts w:ascii="Times New Roman"/>
                      <w:w w:val="99"/>
                      <w:sz w:val="21"/>
                    </w:rPr>
                    <w:t>3</w:t>
                  </w:r>
                </w:p>
              </w:tc>
              <w:tc>
                <w:tcPr>
                  <w:tcW w:w="1996" w:type="dxa"/>
                  <w:tcBorders>
                    <w:top w:val="single" w:sz="6" w:space="0" w:color="000000"/>
                    <w:left w:val="single" w:sz="6" w:space="0" w:color="000000"/>
                    <w:right w:val="single" w:sz="6" w:space="0" w:color="000000"/>
                  </w:tcBorders>
                </w:tcPr>
                <w:p w14:paraId="5415D36B" w14:textId="77777777" w:rsidR="00917EF6" w:rsidRDefault="00917EF6" w:rsidP="00917EF6">
                  <w:pPr>
                    <w:pStyle w:val="TableParagraph"/>
                    <w:rPr>
                      <w:b/>
                    </w:rPr>
                  </w:pPr>
                </w:p>
                <w:p w14:paraId="645C880F" w14:textId="77777777" w:rsidR="00917EF6" w:rsidRDefault="00917EF6" w:rsidP="00917EF6">
                  <w:pPr>
                    <w:pStyle w:val="TableParagraph"/>
                    <w:spacing w:before="156"/>
                    <w:ind w:left="351" w:right="322"/>
                    <w:jc w:val="center"/>
                    <w:rPr>
                      <w:rFonts w:ascii="Times New Roman"/>
                      <w:sz w:val="21"/>
                    </w:rPr>
                  </w:pPr>
                  <w:r>
                    <w:rPr>
                      <w:rFonts w:ascii="Times New Roman"/>
                      <w:sz w:val="21"/>
                    </w:rPr>
                    <w:t>---</w:t>
                  </w:r>
                </w:p>
              </w:tc>
              <w:tc>
                <w:tcPr>
                  <w:tcW w:w="1867" w:type="dxa"/>
                  <w:tcBorders>
                    <w:top w:val="single" w:sz="6" w:space="0" w:color="000000"/>
                    <w:left w:val="single" w:sz="6" w:space="0" w:color="000000"/>
                    <w:right w:val="single" w:sz="6" w:space="0" w:color="000000"/>
                  </w:tcBorders>
                </w:tcPr>
                <w:p w14:paraId="4CDC9FA2" w14:textId="77777777" w:rsidR="00917EF6" w:rsidRDefault="00917EF6" w:rsidP="00917EF6">
                  <w:pPr>
                    <w:pStyle w:val="TableParagraph"/>
                    <w:rPr>
                      <w:rFonts w:ascii="Times New Roman"/>
                      <w:sz w:val="20"/>
                    </w:rPr>
                  </w:pPr>
                  <w:r>
                    <w:rPr>
                      <w:noProof/>
                      <w:sz w:val="20"/>
                    </w:rPr>
                    <w:drawing>
                      <wp:inline distT="0" distB="0" distL="0" distR="0" wp14:anchorId="70A8BF9B" wp14:editId="14CBA2D5">
                        <wp:extent cx="846838" cy="638175"/>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4" cstate="print"/>
                                <a:stretch>
                                  <a:fillRect/>
                                </a:stretch>
                              </pic:blipFill>
                              <pic:spPr>
                                <a:xfrm>
                                  <a:off x="0" y="0"/>
                                  <a:ext cx="846838" cy="638175"/>
                                </a:xfrm>
                                <a:prstGeom prst="rect">
                                  <a:avLst/>
                                </a:prstGeom>
                              </pic:spPr>
                            </pic:pic>
                          </a:graphicData>
                        </a:graphic>
                      </wp:inline>
                    </w:drawing>
                  </w:r>
                </w:p>
              </w:tc>
              <w:tc>
                <w:tcPr>
                  <w:tcW w:w="1854" w:type="dxa"/>
                  <w:tcBorders>
                    <w:top w:val="single" w:sz="6" w:space="0" w:color="000000"/>
                    <w:left w:val="single" w:sz="6" w:space="0" w:color="000000"/>
                    <w:right w:val="single" w:sz="6" w:space="0" w:color="000000"/>
                  </w:tcBorders>
                </w:tcPr>
                <w:p w14:paraId="46E4F12D" w14:textId="77777777" w:rsidR="00917EF6" w:rsidRDefault="00917EF6" w:rsidP="00917EF6">
                  <w:pPr>
                    <w:pStyle w:val="TableParagraph"/>
                    <w:rPr>
                      <w:b/>
                      <w:sz w:val="20"/>
                    </w:rPr>
                  </w:pPr>
                </w:p>
                <w:p w14:paraId="580537B1" w14:textId="77777777" w:rsidR="00917EF6" w:rsidRDefault="00917EF6" w:rsidP="00917EF6">
                  <w:pPr>
                    <w:pStyle w:val="TableParagraph"/>
                    <w:spacing w:before="165"/>
                    <w:ind w:left="280" w:right="256"/>
                    <w:jc w:val="center"/>
                    <w:rPr>
                      <w:sz w:val="21"/>
                    </w:rPr>
                  </w:pPr>
                  <w:r>
                    <w:rPr>
                      <w:sz w:val="21"/>
                    </w:rPr>
                    <w:t>危险废物</w:t>
                  </w:r>
                </w:p>
              </w:tc>
              <w:tc>
                <w:tcPr>
                  <w:tcW w:w="2525" w:type="dxa"/>
                  <w:tcBorders>
                    <w:top w:val="single" w:sz="6" w:space="0" w:color="000000"/>
                    <w:left w:val="single" w:sz="6" w:space="0" w:color="000000"/>
                    <w:right w:val="nil"/>
                  </w:tcBorders>
                </w:tcPr>
                <w:p w14:paraId="5B36742A" w14:textId="77777777" w:rsidR="00917EF6" w:rsidRDefault="00917EF6" w:rsidP="00917EF6">
                  <w:pPr>
                    <w:pStyle w:val="TableParagraph"/>
                    <w:spacing w:before="9"/>
                    <w:rPr>
                      <w:b/>
                      <w:sz w:val="20"/>
                      <w:lang w:eastAsia="zh-CN"/>
                    </w:rPr>
                  </w:pPr>
                </w:p>
                <w:p w14:paraId="53135A8E" w14:textId="77777777" w:rsidR="00917EF6" w:rsidRDefault="00917EF6" w:rsidP="00917EF6">
                  <w:pPr>
                    <w:pStyle w:val="TableParagraph"/>
                    <w:spacing w:line="278" w:lineRule="auto"/>
                    <w:ind w:left="1164" w:right="52" w:hanging="1049"/>
                    <w:rPr>
                      <w:sz w:val="21"/>
                      <w:lang w:eastAsia="zh-CN"/>
                    </w:rPr>
                  </w:pPr>
                  <w:r>
                    <w:rPr>
                      <w:sz w:val="21"/>
                      <w:lang w:eastAsia="zh-CN"/>
                    </w:rPr>
                    <w:t>表示危险废物贮存、处置场</w:t>
                  </w:r>
                </w:p>
              </w:tc>
            </w:tr>
          </w:tbl>
          <w:p w14:paraId="31ADC707" w14:textId="77777777" w:rsidR="00917EF6" w:rsidRPr="00917EF6" w:rsidRDefault="00917EF6" w:rsidP="00917EF6">
            <w:pPr>
              <w:spacing w:line="360" w:lineRule="auto"/>
              <w:jc w:val="center"/>
              <w:rPr>
                <w:b/>
                <w:bCs/>
                <w:color w:val="000000"/>
                <w:sz w:val="24"/>
              </w:rPr>
            </w:pPr>
          </w:p>
        </w:tc>
      </w:tr>
    </w:tbl>
    <w:p w14:paraId="45801015" w14:textId="77777777" w:rsidR="00251B80" w:rsidRDefault="00742263">
      <w:pPr>
        <w:pStyle w:val="af5"/>
        <w:adjustRightInd w:val="0"/>
        <w:snapToGrid w:val="0"/>
        <w:spacing w:beforeLines="50" w:before="159" w:after="0" w:line="360" w:lineRule="auto"/>
        <w:jc w:val="both"/>
        <w:rPr>
          <w:rFonts w:ascii="Times New Roman" w:hAnsi="Times New Roman"/>
        </w:rPr>
      </w:pPr>
      <w:r>
        <w:rPr>
          <w:rFonts w:ascii="Times New Roman" w:hAnsi="Times New Roman"/>
        </w:rPr>
        <w:lastRenderedPageBreak/>
        <w:t>建设项目拟采取的防治措施及预期治理效果</w:t>
      </w:r>
    </w:p>
    <w:tbl>
      <w:tblPr>
        <w:tblW w:w="92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42"/>
        <w:gridCol w:w="1534"/>
        <w:gridCol w:w="1985"/>
        <w:gridCol w:w="2268"/>
        <w:gridCol w:w="2658"/>
      </w:tblGrid>
      <w:tr w:rsidR="00251B80" w14:paraId="0A2AF1E4" w14:textId="77777777" w:rsidTr="00B473CF">
        <w:trPr>
          <w:trHeight w:hRule="exact" w:val="655"/>
          <w:jc w:val="center"/>
        </w:trPr>
        <w:tc>
          <w:tcPr>
            <w:tcW w:w="842" w:type="dxa"/>
            <w:tcBorders>
              <w:tl2br w:val="nil"/>
              <w:tr2bl w:val="nil"/>
            </w:tcBorders>
            <w:vAlign w:val="center"/>
          </w:tcPr>
          <w:p w14:paraId="5CF5E259" w14:textId="77777777" w:rsidR="00251B80" w:rsidRDefault="00742263">
            <w:pPr>
              <w:jc w:val="right"/>
              <w:rPr>
                <w:b/>
                <w:szCs w:val="21"/>
              </w:rPr>
            </w:pPr>
            <w:r>
              <w:rPr>
                <w:b/>
                <w:szCs w:val="21"/>
              </w:rPr>
              <w:t>内容</w:t>
            </w:r>
          </w:p>
          <w:p w14:paraId="5FF95FAD" w14:textId="77777777" w:rsidR="00251B80" w:rsidRDefault="00742263">
            <w:pPr>
              <w:rPr>
                <w:b/>
                <w:szCs w:val="21"/>
              </w:rPr>
            </w:pPr>
            <w:r>
              <w:rPr>
                <w:b/>
                <w:szCs w:val="21"/>
              </w:rPr>
              <w:t>类型</w:t>
            </w:r>
          </w:p>
        </w:tc>
        <w:tc>
          <w:tcPr>
            <w:tcW w:w="1534" w:type="dxa"/>
            <w:tcBorders>
              <w:tl2br w:val="nil"/>
              <w:tr2bl w:val="nil"/>
            </w:tcBorders>
            <w:vAlign w:val="center"/>
          </w:tcPr>
          <w:p w14:paraId="7CD84689" w14:textId="77777777" w:rsidR="00251B80" w:rsidRDefault="00742263">
            <w:pPr>
              <w:jc w:val="center"/>
              <w:rPr>
                <w:b/>
                <w:szCs w:val="21"/>
              </w:rPr>
            </w:pPr>
            <w:r>
              <w:rPr>
                <w:b/>
                <w:szCs w:val="21"/>
              </w:rPr>
              <w:t>排放源</w:t>
            </w:r>
            <w:r>
              <w:rPr>
                <w:b/>
                <w:szCs w:val="21"/>
              </w:rPr>
              <w:t>(</w:t>
            </w:r>
            <w:r>
              <w:rPr>
                <w:b/>
                <w:szCs w:val="21"/>
              </w:rPr>
              <w:t>编号</w:t>
            </w:r>
            <w:r>
              <w:rPr>
                <w:b/>
                <w:szCs w:val="21"/>
              </w:rPr>
              <w:t>)</w:t>
            </w:r>
          </w:p>
        </w:tc>
        <w:tc>
          <w:tcPr>
            <w:tcW w:w="1985" w:type="dxa"/>
            <w:tcBorders>
              <w:tl2br w:val="nil"/>
              <w:tr2bl w:val="nil"/>
            </w:tcBorders>
            <w:vAlign w:val="center"/>
          </w:tcPr>
          <w:p w14:paraId="1016FC0B" w14:textId="77777777" w:rsidR="00251B80" w:rsidRDefault="00742263">
            <w:pPr>
              <w:jc w:val="center"/>
              <w:rPr>
                <w:b/>
                <w:szCs w:val="21"/>
              </w:rPr>
            </w:pPr>
            <w:r>
              <w:rPr>
                <w:b/>
                <w:szCs w:val="21"/>
              </w:rPr>
              <w:t>污染物名称</w:t>
            </w:r>
          </w:p>
        </w:tc>
        <w:tc>
          <w:tcPr>
            <w:tcW w:w="2268" w:type="dxa"/>
            <w:tcBorders>
              <w:tl2br w:val="nil"/>
              <w:tr2bl w:val="nil"/>
            </w:tcBorders>
            <w:vAlign w:val="center"/>
          </w:tcPr>
          <w:p w14:paraId="5CCFF8A7" w14:textId="77777777" w:rsidR="00251B80" w:rsidRDefault="00742263">
            <w:pPr>
              <w:jc w:val="center"/>
              <w:rPr>
                <w:b/>
                <w:szCs w:val="21"/>
              </w:rPr>
            </w:pPr>
            <w:r>
              <w:rPr>
                <w:b/>
                <w:szCs w:val="21"/>
              </w:rPr>
              <w:t>防治措施</w:t>
            </w:r>
          </w:p>
        </w:tc>
        <w:tc>
          <w:tcPr>
            <w:tcW w:w="2658" w:type="dxa"/>
            <w:tcBorders>
              <w:tl2br w:val="nil"/>
              <w:tr2bl w:val="nil"/>
            </w:tcBorders>
            <w:vAlign w:val="center"/>
          </w:tcPr>
          <w:p w14:paraId="31830386" w14:textId="77777777" w:rsidR="00251B80" w:rsidRDefault="00742263">
            <w:pPr>
              <w:jc w:val="center"/>
              <w:rPr>
                <w:b/>
                <w:szCs w:val="21"/>
              </w:rPr>
            </w:pPr>
            <w:r>
              <w:rPr>
                <w:b/>
                <w:szCs w:val="21"/>
              </w:rPr>
              <w:t>预期治理效果</w:t>
            </w:r>
          </w:p>
        </w:tc>
      </w:tr>
      <w:tr w:rsidR="00251B80" w14:paraId="5DEBCD8C" w14:textId="77777777" w:rsidTr="00B473CF">
        <w:trPr>
          <w:cantSplit/>
          <w:trHeight w:val="689"/>
          <w:jc w:val="center"/>
        </w:trPr>
        <w:tc>
          <w:tcPr>
            <w:tcW w:w="842" w:type="dxa"/>
            <w:vMerge w:val="restart"/>
            <w:tcBorders>
              <w:tl2br w:val="nil"/>
              <w:tr2bl w:val="nil"/>
            </w:tcBorders>
            <w:vAlign w:val="center"/>
          </w:tcPr>
          <w:p w14:paraId="2C8E72E0" w14:textId="77777777" w:rsidR="00251B80" w:rsidRDefault="00917EF6">
            <w:pPr>
              <w:jc w:val="center"/>
              <w:rPr>
                <w:b/>
                <w:szCs w:val="21"/>
              </w:rPr>
            </w:pPr>
            <w:r>
              <w:rPr>
                <w:rFonts w:hint="eastAsia"/>
                <w:b/>
                <w:szCs w:val="21"/>
              </w:rPr>
              <w:t>大气污染物</w:t>
            </w:r>
          </w:p>
        </w:tc>
        <w:tc>
          <w:tcPr>
            <w:tcW w:w="1534" w:type="dxa"/>
            <w:tcBorders>
              <w:tl2br w:val="nil"/>
              <w:tr2bl w:val="nil"/>
            </w:tcBorders>
            <w:vAlign w:val="center"/>
          </w:tcPr>
          <w:p w14:paraId="6FD9B3F1" w14:textId="2B2A39AA" w:rsidR="00251B80" w:rsidRDefault="00C578E0">
            <w:pPr>
              <w:jc w:val="center"/>
              <w:rPr>
                <w:szCs w:val="21"/>
              </w:rPr>
            </w:pPr>
            <w:r>
              <w:rPr>
                <w:rFonts w:hint="eastAsia"/>
                <w:szCs w:val="21"/>
              </w:rPr>
              <w:t>1#</w:t>
            </w:r>
            <w:r>
              <w:rPr>
                <w:rFonts w:hint="eastAsia"/>
                <w:szCs w:val="21"/>
              </w:rPr>
              <w:t>排气筒</w:t>
            </w:r>
          </w:p>
        </w:tc>
        <w:tc>
          <w:tcPr>
            <w:tcW w:w="1985" w:type="dxa"/>
            <w:tcBorders>
              <w:tl2br w:val="nil"/>
              <w:tr2bl w:val="nil"/>
            </w:tcBorders>
            <w:vAlign w:val="center"/>
          </w:tcPr>
          <w:p w14:paraId="0DD92A14" w14:textId="3E953327" w:rsidR="00251B80" w:rsidRDefault="00C578E0">
            <w:pPr>
              <w:jc w:val="center"/>
              <w:rPr>
                <w:szCs w:val="21"/>
              </w:rPr>
            </w:pPr>
            <w:r>
              <w:rPr>
                <w:rFonts w:hint="eastAsia"/>
                <w:szCs w:val="21"/>
              </w:rPr>
              <w:t>颗粒物</w:t>
            </w:r>
          </w:p>
        </w:tc>
        <w:tc>
          <w:tcPr>
            <w:tcW w:w="2268" w:type="dxa"/>
            <w:tcBorders>
              <w:tl2br w:val="nil"/>
              <w:tr2bl w:val="nil"/>
            </w:tcBorders>
            <w:vAlign w:val="center"/>
          </w:tcPr>
          <w:p w14:paraId="5F2FE8C0" w14:textId="1E02D32A" w:rsidR="00251B80" w:rsidRDefault="00C578E0">
            <w:pPr>
              <w:jc w:val="center"/>
              <w:rPr>
                <w:szCs w:val="21"/>
              </w:rPr>
            </w:pPr>
            <w:r>
              <w:rPr>
                <w:rFonts w:hint="eastAsia"/>
                <w:szCs w:val="21"/>
              </w:rPr>
              <w:t>集气罩收集</w:t>
            </w:r>
            <w:r>
              <w:rPr>
                <w:rFonts w:hint="eastAsia"/>
                <w:szCs w:val="21"/>
              </w:rPr>
              <w:t>+</w:t>
            </w:r>
            <w:r>
              <w:rPr>
                <w:rFonts w:hint="eastAsia"/>
                <w:szCs w:val="21"/>
              </w:rPr>
              <w:t>布袋除尘</w:t>
            </w:r>
          </w:p>
        </w:tc>
        <w:tc>
          <w:tcPr>
            <w:tcW w:w="2658" w:type="dxa"/>
            <w:tcBorders>
              <w:tl2br w:val="nil"/>
              <w:tr2bl w:val="nil"/>
            </w:tcBorders>
            <w:vAlign w:val="center"/>
          </w:tcPr>
          <w:p w14:paraId="4C010363" w14:textId="5C647F25" w:rsidR="00251B80" w:rsidRPr="00C81313" w:rsidRDefault="00C578E0">
            <w:pPr>
              <w:jc w:val="center"/>
              <w:rPr>
                <w:color w:val="000000"/>
                <w:szCs w:val="21"/>
              </w:rPr>
            </w:pPr>
            <w:r w:rsidRPr="00C81313">
              <w:rPr>
                <w:rFonts w:hint="eastAsia"/>
                <w:color w:val="000000"/>
                <w:szCs w:val="21"/>
              </w:rPr>
              <w:t>达《水泥工业大气污染排放标准》（</w:t>
            </w:r>
            <w:r w:rsidRPr="00C81313">
              <w:rPr>
                <w:color w:val="000000"/>
                <w:szCs w:val="21"/>
              </w:rPr>
              <w:t>GB</w:t>
            </w:r>
            <w:r w:rsidRPr="00C81313">
              <w:rPr>
                <w:rFonts w:hint="eastAsia"/>
                <w:color w:val="000000"/>
                <w:szCs w:val="21"/>
              </w:rPr>
              <w:t>4915-2013</w:t>
            </w:r>
            <w:r w:rsidRPr="00C81313">
              <w:rPr>
                <w:rFonts w:hint="eastAsia"/>
                <w:color w:val="000000"/>
                <w:szCs w:val="21"/>
              </w:rPr>
              <w:t>）表</w:t>
            </w:r>
            <w:r>
              <w:rPr>
                <w:rFonts w:hint="eastAsia"/>
                <w:color w:val="000000"/>
                <w:szCs w:val="21"/>
              </w:rPr>
              <w:t>2</w:t>
            </w:r>
            <w:r w:rsidRPr="00C81313">
              <w:rPr>
                <w:rFonts w:hint="eastAsia"/>
                <w:color w:val="000000"/>
                <w:szCs w:val="21"/>
              </w:rPr>
              <w:t>标准</w:t>
            </w:r>
          </w:p>
        </w:tc>
      </w:tr>
      <w:tr w:rsidR="00C578E0" w14:paraId="0309C692" w14:textId="77777777" w:rsidTr="00B473CF">
        <w:trPr>
          <w:cantSplit/>
          <w:trHeight w:val="689"/>
          <w:jc w:val="center"/>
        </w:trPr>
        <w:tc>
          <w:tcPr>
            <w:tcW w:w="842" w:type="dxa"/>
            <w:vMerge/>
            <w:tcBorders>
              <w:tl2br w:val="nil"/>
              <w:tr2bl w:val="nil"/>
            </w:tcBorders>
            <w:vAlign w:val="center"/>
          </w:tcPr>
          <w:p w14:paraId="15449A61" w14:textId="77777777" w:rsidR="00C578E0" w:rsidRDefault="00C578E0" w:rsidP="00C578E0">
            <w:pPr>
              <w:jc w:val="center"/>
              <w:rPr>
                <w:b/>
                <w:szCs w:val="21"/>
              </w:rPr>
            </w:pPr>
          </w:p>
        </w:tc>
        <w:tc>
          <w:tcPr>
            <w:tcW w:w="1534" w:type="dxa"/>
            <w:tcBorders>
              <w:tl2br w:val="nil"/>
              <w:tr2bl w:val="nil"/>
            </w:tcBorders>
            <w:vAlign w:val="center"/>
          </w:tcPr>
          <w:p w14:paraId="03E33B9B" w14:textId="0E5C9944" w:rsidR="00C578E0" w:rsidRDefault="00C578E0" w:rsidP="00C578E0">
            <w:pPr>
              <w:jc w:val="center"/>
              <w:rPr>
                <w:szCs w:val="21"/>
              </w:rPr>
            </w:pPr>
            <w:r>
              <w:rPr>
                <w:rFonts w:hint="eastAsia"/>
                <w:szCs w:val="21"/>
              </w:rPr>
              <w:t>生产车间</w:t>
            </w:r>
          </w:p>
        </w:tc>
        <w:tc>
          <w:tcPr>
            <w:tcW w:w="1985" w:type="dxa"/>
            <w:tcBorders>
              <w:tl2br w:val="nil"/>
              <w:tr2bl w:val="nil"/>
            </w:tcBorders>
            <w:vAlign w:val="center"/>
          </w:tcPr>
          <w:p w14:paraId="3F725DE9" w14:textId="1170779C" w:rsidR="00C578E0" w:rsidRDefault="00C578E0" w:rsidP="00C578E0">
            <w:pPr>
              <w:jc w:val="center"/>
              <w:rPr>
                <w:szCs w:val="21"/>
              </w:rPr>
            </w:pPr>
            <w:r>
              <w:rPr>
                <w:rFonts w:hint="eastAsia"/>
                <w:szCs w:val="21"/>
              </w:rPr>
              <w:t>颗粒物</w:t>
            </w:r>
          </w:p>
        </w:tc>
        <w:tc>
          <w:tcPr>
            <w:tcW w:w="2268" w:type="dxa"/>
            <w:tcBorders>
              <w:tl2br w:val="nil"/>
              <w:tr2bl w:val="nil"/>
            </w:tcBorders>
            <w:vAlign w:val="center"/>
          </w:tcPr>
          <w:p w14:paraId="21897AC1" w14:textId="3FC8CF61" w:rsidR="00C578E0" w:rsidRDefault="00C578E0" w:rsidP="00C578E0">
            <w:pPr>
              <w:jc w:val="center"/>
              <w:rPr>
                <w:szCs w:val="21"/>
              </w:rPr>
            </w:pPr>
            <w:r>
              <w:rPr>
                <w:rFonts w:hint="eastAsia"/>
                <w:szCs w:val="21"/>
              </w:rPr>
              <w:t>水喷淋降尘、车间通风</w:t>
            </w:r>
          </w:p>
        </w:tc>
        <w:tc>
          <w:tcPr>
            <w:tcW w:w="2658" w:type="dxa"/>
            <w:tcBorders>
              <w:tl2br w:val="nil"/>
              <w:tr2bl w:val="nil"/>
            </w:tcBorders>
            <w:vAlign w:val="center"/>
          </w:tcPr>
          <w:p w14:paraId="3237000D" w14:textId="5425F849" w:rsidR="00C578E0" w:rsidRPr="00C81313" w:rsidRDefault="00C578E0" w:rsidP="00C578E0">
            <w:pPr>
              <w:jc w:val="center"/>
              <w:rPr>
                <w:color w:val="000000"/>
                <w:szCs w:val="21"/>
              </w:rPr>
            </w:pPr>
            <w:r w:rsidRPr="00C81313">
              <w:rPr>
                <w:rFonts w:hint="eastAsia"/>
                <w:color w:val="000000"/>
                <w:szCs w:val="21"/>
              </w:rPr>
              <w:t>达《水泥工业大气污染排放标准》（</w:t>
            </w:r>
            <w:r w:rsidRPr="00C81313">
              <w:rPr>
                <w:color w:val="000000"/>
                <w:szCs w:val="21"/>
              </w:rPr>
              <w:t>GB</w:t>
            </w:r>
            <w:r w:rsidRPr="00C81313">
              <w:rPr>
                <w:rFonts w:hint="eastAsia"/>
                <w:color w:val="000000"/>
                <w:szCs w:val="21"/>
              </w:rPr>
              <w:t>4915-2013</w:t>
            </w:r>
            <w:r w:rsidRPr="00C81313">
              <w:rPr>
                <w:rFonts w:hint="eastAsia"/>
                <w:color w:val="000000"/>
                <w:szCs w:val="21"/>
              </w:rPr>
              <w:t>）表</w:t>
            </w:r>
            <w:r w:rsidRPr="00C81313">
              <w:rPr>
                <w:rFonts w:hint="eastAsia"/>
                <w:color w:val="000000"/>
                <w:szCs w:val="21"/>
              </w:rPr>
              <w:t>3</w:t>
            </w:r>
            <w:r w:rsidRPr="00C81313">
              <w:rPr>
                <w:rFonts w:hint="eastAsia"/>
                <w:color w:val="000000"/>
                <w:szCs w:val="21"/>
              </w:rPr>
              <w:t>标准</w:t>
            </w:r>
          </w:p>
        </w:tc>
      </w:tr>
      <w:tr w:rsidR="00251B80" w14:paraId="1FB26044" w14:textId="77777777" w:rsidTr="00B473CF">
        <w:trPr>
          <w:cantSplit/>
          <w:trHeight w:val="598"/>
          <w:jc w:val="center"/>
        </w:trPr>
        <w:tc>
          <w:tcPr>
            <w:tcW w:w="842" w:type="dxa"/>
            <w:vMerge/>
            <w:tcBorders>
              <w:tl2br w:val="nil"/>
              <w:tr2bl w:val="nil"/>
            </w:tcBorders>
            <w:vAlign w:val="center"/>
          </w:tcPr>
          <w:p w14:paraId="3A3952DE" w14:textId="77777777" w:rsidR="00251B80" w:rsidRDefault="00251B80">
            <w:pPr>
              <w:jc w:val="center"/>
              <w:rPr>
                <w:b/>
                <w:szCs w:val="21"/>
              </w:rPr>
            </w:pPr>
          </w:p>
        </w:tc>
        <w:tc>
          <w:tcPr>
            <w:tcW w:w="1534" w:type="dxa"/>
            <w:tcBorders>
              <w:tl2br w:val="nil"/>
              <w:tr2bl w:val="nil"/>
            </w:tcBorders>
            <w:vAlign w:val="center"/>
          </w:tcPr>
          <w:p w14:paraId="442CF4C7" w14:textId="77777777" w:rsidR="00251B80" w:rsidRDefault="00742263">
            <w:pPr>
              <w:spacing w:line="440" w:lineRule="exact"/>
              <w:jc w:val="center"/>
              <w:rPr>
                <w:szCs w:val="21"/>
              </w:rPr>
            </w:pPr>
            <w:r>
              <w:rPr>
                <w:rFonts w:hint="eastAsia"/>
                <w:szCs w:val="21"/>
              </w:rPr>
              <w:t>食堂油烟</w:t>
            </w:r>
          </w:p>
        </w:tc>
        <w:tc>
          <w:tcPr>
            <w:tcW w:w="1985" w:type="dxa"/>
            <w:tcBorders>
              <w:tl2br w:val="nil"/>
              <w:tr2bl w:val="nil"/>
            </w:tcBorders>
            <w:vAlign w:val="center"/>
          </w:tcPr>
          <w:p w14:paraId="0BB73FE0" w14:textId="77777777" w:rsidR="00251B80" w:rsidRDefault="00742263">
            <w:pPr>
              <w:spacing w:line="440" w:lineRule="exact"/>
              <w:jc w:val="center"/>
              <w:rPr>
                <w:szCs w:val="21"/>
              </w:rPr>
            </w:pPr>
            <w:r>
              <w:rPr>
                <w:rFonts w:hint="eastAsia"/>
                <w:szCs w:val="21"/>
              </w:rPr>
              <w:t>油烟</w:t>
            </w:r>
          </w:p>
        </w:tc>
        <w:tc>
          <w:tcPr>
            <w:tcW w:w="2268" w:type="dxa"/>
            <w:tcBorders>
              <w:tl2br w:val="nil"/>
              <w:tr2bl w:val="nil"/>
            </w:tcBorders>
            <w:vAlign w:val="center"/>
          </w:tcPr>
          <w:p w14:paraId="101A3617" w14:textId="77777777" w:rsidR="00251B80" w:rsidRDefault="00742263">
            <w:pPr>
              <w:pStyle w:val="20"/>
              <w:spacing w:line="440" w:lineRule="exact"/>
              <w:rPr>
                <w:szCs w:val="21"/>
              </w:rPr>
            </w:pPr>
            <w:r>
              <w:rPr>
                <w:rFonts w:ascii="Times New Roman" w:eastAsia="宋体" w:hint="eastAsia"/>
                <w:szCs w:val="21"/>
              </w:rPr>
              <w:t>油烟净化器</w:t>
            </w:r>
          </w:p>
        </w:tc>
        <w:tc>
          <w:tcPr>
            <w:tcW w:w="2658" w:type="dxa"/>
            <w:tcBorders>
              <w:tl2br w:val="nil"/>
              <w:tr2bl w:val="nil"/>
            </w:tcBorders>
            <w:vAlign w:val="center"/>
          </w:tcPr>
          <w:p w14:paraId="5899CF4B" w14:textId="77777777" w:rsidR="00251B80" w:rsidRDefault="00742263">
            <w:pPr>
              <w:adjustRightInd w:val="0"/>
              <w:snapToGrid w:val="0"/>
              <w:spacing w:line="276" w:lineRule="auto"/>
              <w:jc w:val="center"/>
              <w:rPr>
                <w:color w:val="000000"/>
                <w:szCs w:val="21"/>
              </w:rPr>
            </w:pPr>
            <w:r>
              <w:rPr>
                <w:rFonts w:hint="eastAsia"/>
                <w:color w:val="000000"/>
                <w:szCs w:val="21"/>
              </w:rPr>
              <w:t>达《饮食业油烟排放标准（试行）》（</w:t>
            </w:r>
            <w:r>
              <w:rPr>
                <w:rFonts w:hint="eastAsia"/>
                <w:color w:val="000000"/>
                <w:szCs w:val="21"/>
              </w:rPr>
              <w:t>GB18483-2001</w:t>
            </w:r>
            <w:r>
              <w:rPr>
                <w:rFonts w:hint="eastAsia"/>
                <w:color w:val="000000"/>
                <w:szCs w:val="21"/>
              </w:rPr>
              <w:t>）小型规模</w:t>
            </w:r>
          </w:p>
        </w:tc>
      </w:tr>
      <w:tr w:rsidR="00251B80" w14:paraId="75DA521C" w14:textId="77777777" w:rsidTr="00B473CF">
        <w:trPr>
          <w:cantSplit/>
          <w:trHeight w:val="1132"/>
          <w:jc w:val="center"/>
        </w:trPr>
        <w:tc>
          <w:tcPr>
            <w:tcW w:w="842" w:type="dxa"/>
            <w:vMerge w:val="restart"/>
            <w:tcBorders>
              <w:tl2br w:val="nil"/>
              <w:tr2bl w:val="nil"/>
            </w:tcBorders>
            <w:vAlign w:val="center"/>
          </w:tcPr>
          <w:p w14:paraId="1923D963" w14:textId="77777777" w:rsidR="00251B80" w:rsidRDefault="00742263">
            <w:pPr>
              <w:jc w:val="center"/>
              <w:rPr>
                <w:b/>
                <w:szCs w:val="21"/>
              </w:rPr>
            </w:pPr>
            <w:r>
              <w:rPr>
                <w:b/>
                <w:szCs w:val="21"/>
              </w:rPr>
              <w:t>水污染物</w:t>
            </w:r>
          </w:p>
        </w:tc>
        <w:tc>
          <w:tcPr>
            <w:tcW w:w="1534" w:type="dxa"/>
            <w:tcBorders>
              <w:tl2br w:val="nil"/>
              <w:tr2bl w:val="nil"/>
            </w:tcBorders>
            <w:vAlign w:val="center"/>
          </w:tcPr>
          <w:p w14:paraId="0F5765C9" w14:textId="77777777" w:rsidR="00251B80" w:rsidRDefault="00742263">
            <w:pPr>
              <w:jc w:val="center"/>
              <w:rPr>
                <w:szCs w:val="21"/>
              </w:rPr>
            </w:pPr>
            <w:r>
              <w:rPr>
                <w:rFonts w:hint="eastAsia"/>
                <w:szCs w:val="21"/>
              </w:rPr>
              <w:t>生活污水</w:t>
            </w:r>
          </w:p>
        </w:tc>
        <w:tc>
          <w:tcPr>
            <w:tcW w:w="1985" w:type="dxa"/>
            <w:tcBorders>
              <w:tl2br w:val="nil"/>
              <w:tr2bl w:val="nil"/>
            </w:tcBorders>
            <w:vAlign w:val="center"/>
          </w:tcPr>
          <w:p w14:paraId="26E89A0D" w14:textId="5D313FB0" w:rsidR="00251B80" w:rsidRDefault="00742263">
            <w:pPr>
              <w:jc w:val="center"/>
              <w:rPr>
                <w:color w:val="000000"/>
                <w:szCs w:val="21"/>
              </w:rPr>
            </w:pPr>
            <w:r>
              <w:rPr>
                <w:rFonts w:hint="eastAsia"/>
                <w:color w:val="000000"/>
                <w:szCs w:val="21"/>
              </w:rPr>
              <w:t>COD</w:t>
            </w:r>
            <w:r>
              <w:rPr>
                <w:rFonts w:hint="eastAsia"/>
                <w:color w:val="000000"/>
                <w:szCs w:val="21"/>
              </w:rPr>
              <w:t>、</w:t>
            </w:r>
            <w:r>
              <w:rPr>
                <w:rFonts w:hint="eastAsia"/>
                <w:color w:val="000000"/>
                <w:szCs w:val="21"/>
              </w:rPr>
              <w:t>SS</w:t>
            </w:r>
            <w:r>
              <w:rPr>
                <w:rFonts w:hint="eastAsia"/>
                <w:color w:val="000000"/>
                <w:szCs w:val="21"/>
              </w:rPr>
              <w:t>、氨氮、总磷、</w:t>
            </w:r>
            <w:r w:rsidR="00201CEC">
              <w:rPr>
                <w:rFonts w:hint="eastAsia"/>
                <w:color w:val="000000"/>
                <w:szCs w:val="21"/>
              </w:rPr>
              <w:t>总氮、</w:t>
            </w:r>
            <w:r>
              <w:rPr>
                <w:rFonts w:hint="eastAsia"/>
                <w:color w:val="000000"/>
                <w:szCs w:val="21"/>
              </w:rPr>
              <w:t>动植物油类</w:t>
            </w:r>
          </w:p>
        </w:tc>
        <w:tc>
          <w:tcPr>
            <w:tcW w:w="2268" w:type="dxa"/>
            <w:tcBorders>
              <w:tl2br w:val="nil"/>
              <w:tr2bl w:val="nil"/>
            </w:tcBorders>
            <w:vAlign w:val="center"/>
          </w:tcPr>
          <w:p w14:paraId="446AA9E2" w14:textId="3CB76E3F" w:rsidR="00251B80" w:rsidRDefault="00742263">
            <w:pPr>
              <w:adjustRightInd w:val="0"/>
              <w:snapToGrid w:val="0"/>
              <w:jc w:val="center"/>
              <w:rPr>
                <w:color w:val="000000"/>
                <w:szCs w:val="21"/>
              </w:rPr>
            </w:pPr>
            <w:r>
              <w:rPr>
                <w:rFonts w:hint="eastAsia"/>
                <w:color w:val="000000"/>
                <w:szCs w:val="21"/>
              </w:rPr>
              <w:t>经化粪池</w:t>
            </w:r>
            <w:r>
              <w:rPr>
                <w:rFonts w:hint="eastAsia"/>
                <w:color w:val="000000"/>
                <w:szCs w:val="21"/>
              </w:rPr>
              <w:t>/</w:t>
            </w:r>
            <w:r>
              <w:rPr>
                <w:rFonts w:hint="eastAsia"/>
                <w:color w:val="000000"/>
                <w:szCs w:val="21"/>
              </w:rPr>
              <w:t>隔油池预处理后接管张家港市给排水公司</w:t>
            </w:r>
            <w:r w:rsidR="00EC13C4">
              <w:rPr>
                <w:rFonts w:hint="eastAsia"/>
                <w:color w:val="000000"/>
                <w:szCs w:val="21"/>
              </w:rPr>
              <w:t>锦丰片区污水处理厂</w:t>
            </w:r>
          </w:p>
        </w:tc>
        <w:tc>
          <w:tcPr>
            <w:tcW w:w="2658" w:type="dxa"/>
            <w:tcBorders>
              <w:tl2br w:val="nil"/>
              <w:tr2bl w:val="nil"/>
            </w:tcBorders>
            <w:vAlign w:val="center"/>
          </w:tcPr>
          <w:p w14:paraId="4B040FAE" w14:textId="77777777" w:rsidR="00251B80" w:rsidRDefault="00742263">
            <w:pPr>
              <w:adjustRightInd w:val="0"/>
              <w:snapToGrid w:val="0"/>
              <w:jc w:val="center"/>
              <w:rPr>
                <w:szCs w:val="21"/>
              </w:rPr>
            </w:pPr>
            <w:r>
              <w:rPr>
                <w:rFonts w:hint="eastAsia"/>
                <w:color w:val="000000"/>
                <w:szCs w:val="21"/>
              </w:rPr>
              <w:t>达到《污水综合排放标准》（</w:t>
            </w:r>
            <w:r>
              <w:rPr>
                <w:rFonts w:hint="eastAsia"/>
                <w:color w:val="000000"/>
                <w:szCs w:val="21"/>
              </w:rPr>
              <w:t>GB8978-1996</w:t>
            </w:r>
            <w:r>
              <w:rPr>
                <w:rFonts w:hint="eastAsia"/>
                <w:color w:val="000000"/>
                <w:szCs w:val="21"/>
              </w:rPr>
              <w:t>）表</w:t>
            </w:r>
            <w:r>
              <w:rPr>
                <w:rFonts w:hint="eastAsia"/>
                <w:color w:val="000000"/>
                <w:szCs w:val="21"/>
              </w:rPr>
              <w:t>4</w:t>
            </w:r>
            <w:r>
              <w:rPr>
                <w:rFonts w:hint="eastAsia"/>
                <w:color w:val="000000"/>
                <w:szCs w:val="21"/>
              </w:rPr>
              <w:t>三级标准以及《污水排入城镇下水道水质标准》（</w:t>
            </w:r>
            <w:r>
              <w:rPr>
                <w:rFonts w:hint="eastAsia"/>
                <w:color w:val="000000"/>
                <w:szCs w:val="21"/>
              </w:rPr>
              <w:t>GB/T 31962-2015</w:t>
            </w:r>
            <w:r>
              <w:rPr>
                <w:rFonts w:hint="eastAsia"/>
                <w:color w:val="000000"/>
                <w:szCs w:val="21"/>
              </w:rPr>
              <w:t>）表</w:t>
            </w:r>
            <w:r>
              <w:rPr>
                <w:rFonts w:hint="eastAsia"/>
                <w:color w:val="000000"/>
                <w:szCs w:val="21"/>
              </w:rPr>
              <w:t>1 B</w:t>
            </w:r>
            <w:r>
              <w:rPr>
                <w:rFonts w:hint="eastAsia"/>
                <w:color w:val="000000"/>
                <w:szCs w:val="21"/>
              </w:rPr>
              <w:t>级标准</w:t>
            </w:r>
          </w:p>
        </w:tc>
      </w:tr>
      <w:tr w:rsidR="00251B80" w14:paraId="71DE5CC9" w14:textId="77777777" w:rsidTr="00B473CF">
        <w:trPr>
          <w:cantSplit/>
          <w:trHeight w:val="512"/>
          <w:jc w:val="center"/>
        </w:trPr>
        <w:tc>
          <w:tcPr>
            <w:tcW w:w="842" w:type="dxa"/>
            <w:vMerge/>
            <w:tcBorders>
              <w:tl2br w:val="nil"/>
              <w:tr2bl w:val="nil"/>
            </w:tcBorders>
            <w:vAlign w:val="center"/>
          </w:tcPr>
          <w:p w14:paraId="538CFC73" w14:textId="77777777" w:rsidR="00251B80" w:rsidRDefault="00251B80">
            <w:pPr>
              <w:jc w:val="center"/>
              <w:rPr>
                <w:b/>
                <w:szCs w:val="21"/>
              </w:rPr>
            </w:pPr>
          </w:p>
        </w:tc>
        <w:tc>
          <w:tcPr>
            <w:tcW w:w="1534" w:type="dxa"/>
            <w:tcBorders>
              <w:tl2br w:val="nil"/>
              <w:tr2bl w:val="nil"/>
            </w:tcBorders>
            <w:vAlign w:val="center"/>
          </w:tcPr>
          <w:p w14:paraId="62BDA06A" w14:textId="77777777" w:rsidR="00251B80" w:rsidRDefault="00742263">
            <w:pPr>
              <w:jc w:val="center"/>
              <w:rPr>
                <w:szCs w:val="21"/>
              </w:rPr>
            </w:pPr>
            <w:r>
              <w:rPr>
                <w:rFonts w:hint="eastAsia"/>
                <w:szCs w:val="21"/>
              </w:rPr>
              <w:t>生产废水</w:t>
            </w:r>
          </w:p>
        </w:tc>
        <w:tc>
          <w:tcPr>
            <w:tcW w:w="1985" w:type="dxa"/>
            <w:tcBorders>
              <w:tl2br w:val="nil"/>
              <w:tr2bl w:val="nil"/>
            </w:tcBorders>
            <w:vAlign w:val="center"/>
          </w:tcPr>
          <w:p w14:paraId="1FBFFE24" w14:textId="77777777" w:rsidR="00251B80" w:rsidRDefault="00742263">
            <w:pPr>
              <w:spacing w:line="360" w:lineRule="auto"/>
              <w:jc w:val="center"/>
              <w:rPr>
                <w:color w:val="000000"/>
                <w:szCs w:val="21"/>
              </w:rPr>
            </w:pPr>
            <w:r>
              <w:rPr>
                <w:color w:val="000000"/>
                <w:szCs w:val="21"/>
              </w:rPr>
              <w:t>COD</w:t>
            </w:r>
            <w:r>
              <w:rPr>
                <w:color w:val="000000"/>
                <w:szCs w:val="21"/>
              </w:rPr>
              <w:t>、</w:t>
            </w:r>
            <w:r>
              <w:rPr>
                <w:rFonts w:hint="eastAsia"/>
                <w:color w:val="000000"/>
                <w:szCs w:val="21"/>
              </w:rPr>
              <w:t>SS</w:t>
            </w:r>
          </w:p>
        </w:tc>
        <w:tc>
          <w:tcPr>
            <w:tcW w:w="2268" w:type="dxa"/>
            <w:tcBorders>
              <w:tl2br w:val="nil"/>
              <w:tr2bl w:val="nil"/>
            </w:tcBorders>
            <w:vAlign w:val="center"/>
          </w:tcPr>
          <w:p w14:paraId="238579AE" w14:textId="77777777" w:rsidR="00251B80" w:rsidRDefault="00742263">
            <w:pPr>
              <w:adjustRightInd w:val="0"/>
              <w:snapToGrid w:val="0"/>
              <w:jc w:val="center"/>
              <w:rPr>
                <w:color w:val="000000"/>
                <w:szCs w:val="21"/>
              </w:rPr>
            </w:pPr>
            <w:r>
              <w:rPr>
                <w:rFonts w:hint="eastAsia"/>
                <w:color w:val="000000"/>
                <w:szCs w:val="21"/>
              </w:rPr>
              <w:t>水槽，沉淀池</w:t>
            </w:r>
          </w:p>
        </w:tc>
        <w:tc>
          <w:tcPr>
            <w:tcW w:w="2658" w:type="dxa"/>
            <w:tcBorders>
              <w:tl2br w:val="nil"/>
              <w:tr2bl w:val="nil"/>
            </w:tcBorders>
            <w:vAlign w:val="center"/>
          </w:tcPr>
          <w:p w14:paraId="5299D071" w14:textId="77777777" w:rsidR="00251B80" w:rsidRDefault="00742263">
            <w:pPr>
              <w:adjustRightInd w:val="0"/>
              <w:snapToGrid w:val="0"/>
              <w:jc w:val="center"/>
              <w:rPr>
                <w:color w:val="000000"/>
                <w:szCs w:val="21"/>
              </w:rPr>
            </w:pPr>
            <w:r>
              <w:rPr>
                <w:rFonts w:hint="eastAsia"/>
                <w:color w:val="000000"/>
                <w:szCs w:val="21"/>
              </w:rPr>
              <w:t>循环使用，不外排</w:t>
            </w:r>
          </w:p>
        </w:tc>
      </w:tr>
      <w:tr w:rsidR="00251B80" w14:paraId="61FBFD7B" w14:textId="77777777" w:rsidTr="00B473CF">
        <w:trPr>
          <w:cantSplit/>
          <w:trHeight w:hRule="exact" w:val="640"/>
          <w:jc w:val="center"/>
        </w:trPr>
        <w:tc>
          <w:tcPr>
            <w:tcW w:w="842" w:type="dxa"/>
            <w:tcBorders>
              <w:tl2br w:val="nil"/>
              <w:tr2bl w:val="nil"/>
            </w:tcBorders>
            <w:vAlign w:val="center"/>
          </w:tcPr>
          <w:p w14:paraId="7A9A6DC6" w14:textId="77777777" w:rsidR="00251B80" w:rsidRDefault="00742263">
            <w:pPr>
              <w:jc w:val="center"/>
              <w:rPr>
                <w:b/>
                <w:szCs w:val="21"/>
              </w:rPr>
            </w:pPr>
            <w:r>
              <w:rPr>
                <w:b/>
                <w:szCs w:val="21"/>
              </w:rPr>
              <w:t>电离辐射和电磁辐射</w:t>
            </w:r>
          </w:p>
        </w:tc>
        <w:tc>
          <w:tcPr>
            <w:tcW w:w="1534" w:type="dxa"/>
            <w:tcBorders>
              <w:tl2br w:val="nil"/>
              <w:tr2bl w:val="nil"/>
            </w:tcBorders>
            <w:vAlign w:val="center"/>
          </w:tcPr>
          <w:p w14:paraId="11722E5B" w14:textId="77777777" w:rsidR="00251B80" w:rsidRDefault="00742263">
            <w:pPr>
              <w:jc w:val="center"/>
              <w:rPr>
                <w:szCs w:val="21"/>
              </w:rPr>
            </w:pPr>
            <w:r>
              <w:rPr>
                <w:szCs w:val="21"/>
              </w:rPr>
              <w:t>/</w:t>
            </w:r>
          </w:p>
        </w:tc>
        <w:tc>
          <w:tcPr>
            <w:tcW w:w="1985" w:type="dxa"/>
            <w:tcBorders>
              <w:tl2br w:val="nil"/>
              <w:tr2bl w:val="nil"/>
            </w:tcBorders>
            <w:vAlign w:val="center"/>
          </w:tcPr>
          <w:p w14:paraId="64692269" w14:textId="77777777" w:rsidR="00251B80" w:rsidRDefault="00742263">
            <w:pPr>
              <w:jc w:val="center"/>
              <w:rPr>
                <w:szCs w:val="21"/>
              </w:rPr>
            </w:pPr>
            <w:r>
              <w:rPr>
                <w:szCs w:val="21"/>
              </w:rPr>
              <w:t>/</w:t>
            </w:r>
          </w:p>
        </w:tc>
        <w:tc>
          <w:tcPr>
            <w:tcW w:w="2268" w:type="dxa"/>
            <w:tcBorders>
              <w:tl2br w:val="nil"/>
              <w:tr2bl w:val="nil"/>
            </w:tcBorders>
            <w:vAlign w:val="center"/>
          </w:tcPr>
          <w:p w14:paraId="305A0FAE" w14:textId="77777777" w:rsidR="00251B80" w:rsidRDefault="00742263">
            <w:pPr>
              <w:jc w:val="center"/>
              <w:rPr>
                <w:szCs w:val="21"/>
              </w:rPr>
            </w:pPr>
            <w:r>
              <w:rPr>
                <w:rFonts w:hint="eastAsia"/>
                <w:szCs w:val="21"/>
              </w:rPr>
              <w:t>/</w:t>
            </w:r>
          </w:p>
        </w:tc>
        <w:tc>
          <w:tcPr>
            <w:tcW w:w="2658" w:type="dxa"/>
            <w:tcBorders>
              <w:tl2br w:val="nil"/>
              <w:tr2bl w:val="nil"/>
            </w:tcBorders>
            <w:vAlign w:val="center"/>
          </w:tcPr>
          <w:p w14:paraId="0A185184" w14:textId="77777777" w:rsidR="00251B80" w:rsidRDefault="00742263">
            <w:pPr>
              <w:jc w:val="center"/>
              <w:rPr>
                <w:szCs w:val="21"/>
              </w:rPr>
            </w:pPr>
            <w:r>
              <w:rPr>
                <w:szCs w:val="21"/>
              </w:rPr>
              <w:t>/</w:t>
            </w:r>
          </w:p>
        </w:tc>
      </w:tr>
      <w:tr w:rsidR="00B473CF" w14:paraId="6D330663" w14:textId="77777777" w:rsidTr="00B473CF">
        <w:trPr>
          <w:cantSplit/>
          <w:trHeight w:val="484"/>
          <w:jc w:val="center"/>
        </w:trPr>
        <w:tc>
          <w:tcPr>
            <w:tcW w:w="842" w:type="dxa"/>
            <w:vMerge w:val="restart"/>
            <w:tcBorders>
              <w:tl2br w:val="nil"/>
              <w:tr2bl w:val="nil"/>
            </w:tcBorders>
            <w:vAlign w:val="center"/>
          </w:tcPr>
          <w:p w14:paraId="1B38514B" w14:textId="77777777" w:rsidR="00B473CF" w:rsidRDefault="00B473CF" w:rsidP="00B473CF">
            <w:pPr>
              <w:jc w:val="center"/>
              <w:rPr>
                <w:b/>
                <w:szCs w:val="21"/>
              </w:rPr>
            </w:pPr>
            <w:r>
              <w:rPr>
                <w:rFonts w:hint="eastAsia"/>
                <w:b/>
                <w:szCs w:val="21"/>
              </w:rPr>
              <w:t>固体废物</w:t>
            </w:r>
          </w:p>
        </w:tc>
        <w:tc>
          <w:tcPr>
            <w:tcW w:w="1534" w:type="dxa"/>
            <w:tcBorders>
              <w:tl2br w:val="nil"/>
              <w:tr2bl w:val="nil"/>
            </w:tcBorders>
            <w:vAlign w:val="center"/>
          </w:tcPr>
          <w:p w14:paraId="5A937C84" w14:textId="77777777" w:rsidR="00B473CF" w:rsidRDefault="00B473CF" w:rsidP="00B473CF">
            <w:pPr>
              <w:jc w:val="center"/>
              <w:rPr>
                <w:szCs w:val="21"/>
              </w:rPr>
            </w:pPr>
            <w:r>
              <w:rPr>
                <w:rFonts w:hint="eastAsia"/>
                <w:szCs w:val="21"/>
              </w:rPr>
              <w:t>S1</w:t>
            </w:r>
          </w:p>
        </w:tc>
        <w:tc>
          <w:tcPr>
            <w:tcW w:w="1985" w:type="dxa"/>
            <w:tcBorders>
              <w:tl2br w:val="nil"/>
              <w:tr2bl w:val="nil"/>
            </w:tcBorders>
            <w:vAlign w:val="center"/>
          </w:tcPr>
          <w:p w14:paraId="671CBEB9" w14:textId="77777777" w:rsidR="00B473CF" w:rsidRPr="00B9665A" w:rsidRDefault="003411B7" w:rsidP="00B473CF">
            <w:pPr>
              <w:pStyle w:val="15"/>
              <w:rPr>
                <w:rFonts w:hint="default"/>
                <w:color w:val="000000" w:themeColor="text1"/>
                <w:szCs w:val="21"/>
              </w:rPr>
            </w:pPr>
            <w:r>
              <w:rPr>
                <w:bCs/>
                <w:color w:val="000000" w:themeColor="text1"/>
                <w:szCs w:val="21"/>
              </w:rPr>
              <w:t>污泥</w:t>
            </w:r>
          </w:p>
        </w:tc>
        <w:tc>
          <w:tcPr>
            <w:tcW w:w="2268" w:type="dxa"/>
            <w:tcBorders>
              <w:tl2br w:val="nil"/>
              <w:tr2bl w:val="nil"/>
            </w:tcBorders>
            <w:vAlign w:val="center"/>
          </w:tcPr>
          <w:p w14:paraId="54CDB930" w14:textId="77777777" w:rsidR="00B473CF" w:rsidRDefault="00B473CF" w:rsidP="00B473CF">
            <w:pPr>
              <w:jc w:val="center"/>
              <w:rPr>
                <w:szCs w:val="21"/>
              </w:rPr>
            </w:pPr>
            <w:r>
              <w:rPr>
                <w:rFonts w:hint="eastAsia"/>
                <w:szCs w:val="21"/>
              </w:rPr>
              <w:t>集中收集</w:t>
            </w:r>
            <w:r w:rsidR="003411B7">
              <w:rPr>
                <w:rFonts w:hint="eastAsia"/>
                <w:szCs w:val="21"/>
              </w:rPr>
              <w:t>后外售</w:t>
            </w:r>
          </w:p>
        </w:tc>
        <w:tc>
          <w:tcPr>
            <w:tcW w:w="2658" w:type="dxa"/>
            <w:vMerge w:val="restart"/>
            <w:tcBorders>
              <w:tl2br w:val="nil"/>
              <w:tr2bl w:val="nil"/>
            </w:tcBorders>
            <w:vAlign w:val="center"/>
          </w:tcPr>
          <w:p w14:paraId="73465B8C" w14:textId="77777777" w:rsidR="00B473CF" w:rsidRDefault="00B473CF" w:rsidP="00B473CF">
            <w:pPr>
              <w:adjustRightInd w:val="0"/>
              <w:snapToGrid w:val="0"/>
              <w:jc w:val="center"/>
              <w:rPr>
                <w:szCs w:val="21"/>
              </w:rPr>
            </w:pPr>
            <w:r>
              <w:rPr>
                <w:szCs w:val="21"/>
              </w:rPr>
              <w:t>不产生二次污染</w:t>
            </w:r>
          </w:p>
        </w:tc>
      </w:tr>
      <w:tr w:rsidR="00B473CF" w14:paraId="2D4D6D34" w14:textId="77777777" w:rsidTr="00B473CF">
        <w:trPr>
          <w:cantSplit/>
          <w:trHeight w:val="417"/>
          <w:jc w:val="center"/>
        </w:trPr>
        <w:tc>
          <w:tcPr>
            <w:tcW w:w="842" w:type="dxa"/>
            <w:vMerge/>
            <w:tcBorders>
              <w:tl2br w:val="nil"/>
              <w:tr2bl w:val="nil"/>
            </w:tcBorders>
            <w:vAlign w:val="center"/>
          </w:tcPr>
          <w:p w14:paraId="5988FFF8" w14:textId="77777777" w:rsidR="00B473CF" w:rsidRDefault="00B473CF" w:rsidP="00B473CF">
            <w:pPr>
              <w:jc w:val="center"/>
              <w:rPr>
                <w:b/>
                <w:szCs w:val="21"/>
              </w:rPr>
            </w:pPr>
          </w:p>
        </w:tc>
        <w:tc>
          <w:tcPr>
            <w:tcW w:w="1534" w:type="dxa"/>
            <w:tcBorders>
              <w:tl2br w:val="nil"/>
              <w:tr2bl w:val="nil"/>
            </w:tcBorders>
            <w:vAlign w:val="center"/>
          </w:tcPr>
          <w:p w14:paraId="77D0BE9B" w14:textId="77777777" w:rsidR="00B473CF" w:rsidRDefault="00B473CF" w:rsidP="00B473CF">
            <w:pPr>
              <w:jc w:val="center"/>
              <w:rPr>
                <w:szCs w:val="21"/>
              </w:rPr>
            </w:pPr>
            <w:r>
              <w:rPr>
                <w:rFonts w:hint="eastAsia"/>
                <w:szCs w:val="21"/>
              </w:rPr>
              <w:t>S2</w:t>
            </w:r>
          </w:p>
        </w:tc>
        <w:tc>
          <w:tcPr>
            <w:tcW w:w="1985" w:type="dxa"/>
            <w:tcBorders>
              <w:tl2br w:val="nil"/>
              <w:tr2bl w:val="nil"/>
            </w:tcBorders>
            <w:vAlign w:val="center"/>
          </w:tcPr>
          <w:p w14:paraId="1E2D47A2" w14:textId="77777777" w:rsidR="00B473CF" w:rsidRPr="00B9665A" w:rsidRDefault="00B473CF" w:rsidP="00B473CF">
            <w:pPr>
              <w:pStyle w:val="15"/>
              <w:rPr>
                <w:rFonts w:hint="default"/>
                <w:color w:val="000000" w:themeColor="text1"/>
                <w:szCs w:val="21"/>
              </w:rPr>
            </w:pPr>
            <w:r>
              <w:rPr>
                <w:color w:val="000000" w:themeColor="text1"/>
                <w:szCs w:val="21"/>
              </w:rPr>
              <w:t>除尘器集尘</w:t>
            </w:r>
          </w:p>
        </w:tc>
        <w:tc>
          <w:tcPr>
            <w:tcW w:w="2268" w:type="dxa"/>
            <w:tcBorders>
              <w:tl2br w:val="nil"/>
              <w:tr2bl w:val="nil"/>
            </w:tcBorders>
            <w:vAlign w:val="center"/>
          </w:tcPr>
          <w:p w14:paraId="4A21C720" w14:textId="77777777" w:rsidR="00B473CF" w:rsidRDefault="003411B7" w:rsidP="00B473CF">
            <w:pPr>
              <w:jc w:val="center"/>
              <w:rPr>
                <w:szCs w:val="21"/>
              </w:rPr>
            </w:pPr>
            <w:r>
              <w:rPr>
                <w:rFonts w:hint="eastAsia"/>
                <w:szCs w:val="21"/>
              </w:rPr>
              <w:t>集中收集回用至生产</w:t>
            </w:r>
          </w:p>
        </w:tc>
        <w:tc>
          <w:tcPr>
            <w:tcW w:w="2658" w:type="dxa"/>
            <w:vMerge/>
            <w:tcBorders>
              <w:tl2br w:val="nil"/>
              <w:tr2bl w:val="nil"/>
            </w:tcBorders>
            <w:vAlign w:val="center"/>
          </w:tcPr>
          <w:p w14:paraId="0CE0F616" w14:textId="77777777" w:rsidR="00B473CF" w:rsidRDefault="00B473CF" w:rsidP="00B473CF">
            <w:pPr>
              <w:adjustRightInd w:val="0"/>
              <w:snapToGrid w:val="0"/>
              <w:jc w:val="center"/>
              <w:rPr>
                <w:szCs w:val="21"/>
              </w:rPr>
            </w:pPr>
          </w:p>
        </w:tc>
      </w:tr>
      <w:tr w:rsidR="00251B80" w14:paraId="1AB04967" w14:textId="77777777" w:rsidTr="00B473CF">
        <w:trPr>
          <w:cantSplit/>
          <w:trHeight w:val="414"/>
          <w:jc w:val="center"/>
        </w:trPr>
        <w:tc>
          <w:tcPr>
            <w:tcW w:w="842" w:type="dxa"/>
            <w:vMerge/>
            <w:tcBorders>
              <w:tl2br w:val="nil"/>
              <w:tr2bl w:val="nil"/>
            </w:tcBorders>
            <w:vAlign w:val="center"/>
          </w:tcPr>
          <w:p w14:paraId="0E633B1C" w14:textId="77777777" w:rsidR="00251B80" w:rsidRDefault="00251B80">
            <w:pPr>
              <w:rPr>
                <w:b/>
                <w:szCs w:val="21"/>
              </w:rPr>
            </w:pPr>
          </w:p>
        </w:tc>
        <w:tc>
          <w:tcPr>
            <w:tcW w:w="1534" w:type="dxa"/>
            <w:tcBorders>
              <w:tl2br w:val="nil"/>
              <w:tr2bl w:val="nil"/>
            </w:tcBorders>
            <w:vAlign w:val="center"/>
          </w:tcPr>
          <w:p w14:paraId="0FDF6523" w14:textId="77777777" w:rsidR="00251B80" w:rsidRDefault="00742263">
            <w:pPr>
              <w:jc w:val="center"/>
              <w:rPr>
                <w:szCs w:val="21"/>
              </w:rPr>
            </w:pPr>
            <w:r>
              <w:rPr>
                <w:rFonts w:hint="eastAsia"/>
                <w:szCs w:val="21"/>
              </w:rPr>
              <w:t>S</w:t>
            </w:r>
            <w:r>
              <w:rPr>
                <w:szCs w:val="21"/>
              </w:rPr>
              <w:t>8</w:t>
            </w:r>
          </w:p>
        </w:tc>
        <w:tc>
          <w:tcPr>
            <w:tcW w:w="1985" w:type="dxa"/>
            <w:tcBorders>
              <w:tl2br w:val="nil"/>
              <w:tr2bl w:val="nil"/>
            </w:tcBorders>
            <w:vAlign w:val="center"/>
          </w:tcPr>
          <w:p w14:paraId="08379987" w14:textId="77777777" w:rsidR="00251B80" w:rsidRDefault="00742263">
            <w:pPr>
              <w:jc w:val="center"/>
              <w:rPr>
                <w:color w:val="000000"/>
                <w:szCs w:val="21"/>
              </w:rPr>
            </w:pPr>
            <w:r>
              <w:rPr>
                <w:rFonts w:hAnsi="宋体"/>
                <w:color w:val="000000"/>
                <w:szCs w:val="21"/>
              </w:rPr>
              <w:t>生活垃圾</w:t>
            </w:r>
          </w:p>
        </w:tc>
        <w:tc>
          <w:tcPr>
            <w:tcW w:w="2268" w:type="dxa"/>
            <w:tcBorders>
              <w:tl2br w:val="nil"/>
              <w:tr2bl w:val="nil"/>
            </w:tcBorders>
            <w:vAlign w:val="center"/>
          </w:tcPr>
          <w:p w14:paraId="58099128" w14:textId="77777777" w:rsidR="00251B80" w:rsidRDefault="00742263">
            <w:pPr>
              <w:jc w:val="center"/>
              <w:rPr>
                <w:szCs w:val="21"/>
              </w:rPr>
            </w:pPr>
            <w:r>
              <w:rPr>
                <w:rFonts w:hint="eastAsia"/>
                <w:szCs w:val="21"/>
              </w:rPr>
              <w:t>委托环卫部门统一清运</w:t>
            </w:r>
          </w:p>
        </w:tc>
        <w:tc>
          <w:tcPr>
            <w:tcW w:w="2658" w:type="dxa"/>
            <w:vMerge/>
            <w:tcBorders>
              <w:tl2br w:val="nil"/>
              <w:tr2bl w:val="nil"/>
            </w:tcBorders>
            <w:vAlign w:val="center"/>
          </w:tcPr>
          <w:p w14:paraId="02127F74" w14:textId="77777777" w:rsidR="00251B80" w:rsidRDefault="00251B80">
            <w:pPr>
              <w:adjustRightInd w:val="0"/>
              <w:snapToGrid w:val="0"/>
              <w:jc w:val="center"/>
              <w:rPr>
                <w:szCs w:val="21"/>
              </w:rPr>
            </w:pPr>
          </w:p>
        </w:tc>
      </w:tr>
      <w:tr w:rsidR="00251B80" w14:paraId="004C6C68" w14:textId="77777777" w:rsidTr="00B473CF">
        <w:trPr>
          <w:cantSplit/>
          <w:trHeight w:hRule="exact" w:val="1217"/>
          <w:jc w:val="center"/>
        </w:trPr>
        <w:tc>
          <w:tcPr>
            <w:tcW w:w="842" w:type="dxa"/>
            <w:tcBorders>
              <w:tl2br w:val="nil"/>
              <w:tr2bl w:val="nil"/>
            </w:tcBorders>
            <w:vAlign w:val="center"/>
          </w:tcPr>
          <w:p w14:paraId="77FCBA1A" w14:textId="77777777" w:rsidR="00251B80" w:rsidRDefault="00742263">
            <w:pPr>
              <w:spacing w:line="260" w:lineRule="exact"/>
              <w:jc w:val="center"/>
              <w:rPr>
                <w:b/>
                <w:szCs w:val="21"/>
              </w:rPr>
            </w:pPr>
            <w:r>
              <w:rPr>
                <w:b/>
                <w:szCs w:val="21"/>
              </w:rPr>
              <w:t>噪声</w:t>
            </w:r>
          </w:p>
        </w:tc>
        <w:tc>
          <w:tcPr>
            <w:tcW w:w="8445" w:type="dxa"/>
            <w:gridSpan w:val="4"/>
            <w:tcBorders>
              <w:tl2br w:val="nil"/>
              <w:tr2bl w:val="nil"/>
            </w:tcBorders>
            <w:vAlign w:val="center"/>
          </w:tcPr>
          <w:p w14:paraId="357C6571" w14:textId="77777777" w:rsidR="00251B80" w:rsidRDefault="00742263" w:rsidP="00B473CF">
            <w:pPr>
              <w:spacing w:line="260" w:lineRule="exact"/>
              <w:ind w:firstLineChars="200" w:firstLine="420"/>
              <w:jc w:val="left"/>
              <w:rPr>
                <w:szCs w:val="21"/>
              </w:rPr>
            </w:pPr>
            <w:r>
              <w:rPr>
                <w:color w:val="000000"/>
                <w:szCs w:val="21"/>
              </w:rPr>
              <w:t>采取合理布置、车间隔声降噪、</w:t>
            </w:r>
            <w:r>
              <w:rPr>
                <w:rFonts w:hint="eastAsia"/>
                <w:color w:val="000000"/>
                <w:szCs w:val="21"/>
              </w:rPr>
              <w:t>高噪声设备采取隔声减振、</w:t>
            </w:r>
            <w:r>
              <w:rPr>
                <w:color w:val="000000"/>
                <w:szCs w:val="21"/>
              </w:rPr>
              <w:t>厂区绿化等措施，使厂界噪声满足《工业企业厂界环境噪声排放标准》（</w:t>
            </w:r>
            <w:r>
              <w:rPr>
                <w:color w:val="000000"/>
                <w:szCs w:val="21"/>
              </w:rPr>
              <w:t>GB12348</w:t>
            </w:r>
            <w:r>
              <w:rPr>
                <w:rFonts w:hint="eastAsia"/>
                <w:color w:val="000000"/>
                <w:szCs w:val="21"/>
              </w:rPr>
              <w:t>-</w:t>
            </w:r>
            <w:r>
              <w:rPr>
                <w:color w:val="000000"/>
                <w:szCs w:val="21"/>
              </w:rPr>
              <w:t>2008</w:t>
            </w:r>
            <w:r>
              <w:rPr>
                <w:color w:val="000000"/>
                <w:szCs w:val="21"/>
              </w:rPr>
              <w:t>）</w:t>
            </w:r>
            <w:r>
              <w:rPr>
                <w:rFonts w:hint="eastAsia"/>
                <w:color w:val="000000"/>
                <w:szCs w:val="21"/>
              </w:rPr>
              <w:t>2</w:t>
            </w:r>
            <w:r>
              <w:rPr>
                <w:color w:val="000000"/>
                <w:szCs w:val="21"/>
              </w:rPr>
              <w:t>类标准要求。</w:t>
            </w:r>
          </w:p>
        </w:tc>
      </w:tr>
      <w:tr w:rsidR="00251B80" w14:paraId="6C2966EC" w14:textId="77777777" w:rsidTr="00B473CF">
        <w:trPr>
          <w:cantSplit/>
          <w:trHeight w:val="832"/>
          <w:jc w:val="center"/>
        </w:trPr>
        <w:tc>
          <w:tcPr>
            <w:tcW w:w="842" w:type="dxa"/>
            <w:tcBorders>
              <w:tl2br w:val="nil"/>
              <w:tr2bl w:val="nil"/>
            </w:tcBorders>
            <w:vAlign w:val="center"/>
          </w:tcPr>
          <w:p w14:paraId="0EE788C8" w14:textId="77777777" w:rsidR="00251B80" w:rsidRDefault="00742263">
            <w:pPr>
              <w:spacing w:line="260" w:lineRule="exact"/>
              <w:jc w:val="center"/>
              <w:rPr>
                <w:b/>
                <w:szCs w:val="21"/>
              </w:rPr>
            </w:pPr>
            <w:r>
              <w:rPr>
                <w:rFonts w:hint="eastAsia"/>
                <w:b/>
                <w:szCs w:val="21"/>
              </w:rPr>
              <w:t>其他</w:t>
            </w:r>
          </w:p>
        </w:tc>
        <w:tc>
          <w:tcPr>
            <w:tcW w:w="8445" w:type="dxa"/>
            <w:gridSpan w:val="4"/>
            <w:tcBorders>
              <w:tl2br w:val="nil"/>
              <w:tr2bl w:val="nil"/>
            </w:tcBorders>
            <w:vAlign w:val="center"/>
          </w:tcPr>
          <w:p w14:paraId="63772092" w14:textId="77777777" w:rsidR="00251B80" w:rsidRDefault="00742263">
            <w:pPr>
              <w:pStyle w:val="xl28"/>
              <w:widowControl w:val="0"/>
              <w:pBdr>
                <w:left w:val="none" w:sz="0" w:space="0" w:color="auto"/>
                <w:right w:val="none" w:sz="0" w:space="0" w:color="auto"/>
              </w:pBdr>
              <w:spacing w:before="0" w:beforeAutospacing="0" w:after="0" w:afterAutospacing="0" w:line="260" w:lineRule="exact"/>
              <w:textAlignment w:val="auto"/>
              <w:rPr>
                <w:rFonts w:ascii="Times New Roman" w:hAnsi="Times New Roman"/>
                <w:kern w:val="2"/>
                <w:sz w:val="21"/>
                <w:szCs w:val="21"/>
              </w:rPr>
            </w:pPr>
            <w:r>
              <w:rPr>
                <w:rFonts w:ascii="Times New Roman" w:hAnsi="Times New Roman"/>
                <w:kern w:val="2"/>
                <w:sz w:val="21"/>
                <w:szCs w:val="21"/>
              </w:rPr>
              <w:t>/</w:t>
            </w:r>
          </w:p>
        </w:tc>
      </w:tr>
      <w:tr w:rsidR="00251B80" w14:paraId="73F9F1C6" w14:textId="77777777" w:rsidTr="00B473CF">
        <w:trPr>
          <w:cantSplit/>
          <w:trHeight w:val="2262"/>
          <w:jc w:val="center"/>
        </w:trPr>
        <w:tc>
          <w:tcPr>
            <w:tcW w:w="9287" w:type="dxa"/>
            <w:gridSpan w:val="5"/>
            <w:tcBorders>
              <w:tl2br w:val="nil"/>
              <w:tr2bl w:val="nil"/>
            </w:tcBorders>
          </w:tcPr>
          <w:p w14:paraId="0B5E4EA5" w14:textId="77777777" w:rsidR="00251B80" w:rsidRDefault="00742263">
            <w:pPr>
              <w:rPr>
                <w:szCs w:val="21"/>
              </w:rPr>
            </w:pPr>
            <w:r>
              <w:rPr>
                <w:szCs w:val="21"/>
              </w:rPr>
              <w:t>生态保护措施预期效果</w:t>
            </w:r>
          </w:p>
          <w:p w14:paraId="3BFBBA6D" w14:textId="77777777" w:rsidR="00251B80" w:rsidRDefault="00742263">
            <w:pPr>
              <w:jc w:val="center"/>
              <w:rPr>
                <w:szCs w:val="21"/>
              </w:rPr>
            </w:pPr>
            <w:r>
              <w:rPr>
                <w:szCs w:val="21"/>
              </w:rPr>
              <w:t>无</w:t>
            </w:r>
          </w:p>
          <w:p w14:paraId="432BC110" w14:textId="77777777" w:rsidR="00251B80" w:rsidRDefault="00251B80">
            <w:pPr>
              <w:jc w:val="center"/>
              <w:rPr>
                <w:szCs w:val="21"/>
              </w:rPr>
            </w:pPr>
          </w:p>
          <w:p w14:paraId="009A5803" w14:textId="77777777" w:rsidR="00251B80" w:rsidRDefault="00251B80">
            <w:pPr>
              <w:jc w:val="center"/>
              <w:rPr>
                <w:szCs w:val="21"/>
              </w:rPr>
            </w:pPr>
          </w:p>
          <w:p w14:paraId="3C2F0C5C" w14:textId="77777777" w:rsidR="00251B80" w:rsidRDefault="00251B80">
            <w:pPr>
              <w:rPr>
                <w:szCs w:val="21"/>
              </w:rPr>
            </w:pPr>
          </w:p>
        </w:tc>
      </w:tr>
    </w:tbl>
    <w:p w14:paraId="56BD21C1" w14:textId="77777777" w:rsidR="00251B80" w:rsidRDefault="00251B80">
      <w:pPr>
        <w:rPr>
          <w:b/>
          <w:sz w:val="28"/>
        </w:rPr>
        <w:sectPr w:rsidR="00251B80">
          <w:pgSz w:w="11907" w:h="16840"/>
          <w:pgMar w:top="1418" w:right="1418" w:bottom="1418" w:left="1418" w:header="851" w:footer="992" w:gutter="0"/>
          <w:pgNumType w:fmt="numberInDash"/>
          <w:cols w:space="720"/>
          <w:docGrid w:type="lines" w:linePitch="318"/>
        </w:sectPr>
      </w:pPr>
    </w:p>
    <w:p w14:paraId="30C4C773" w14:textId="77777777" w:rsidR="00251B80" w:rsidRDefault="00742263">
      <w:pPr>
        <w:pStyle w:val="af5"/>
        <w:adjustRightInd w:val="0"/>
        <w:snapToGrid w:val="0"/>
        <w:spacing w:beforeLines="50" w:before="159" w:after="0" w:line="360" w:lineRule="auto"/>
        <w:jc w:val="both"/>
        <w:rPr>
          <w:rFonts w:ascii="Times New Roman" w:hAnsi="Times New Roman"/>
        </w:rPr>
      </w:pPr>
      <w:r>
        <w:rPr>
          <w:rFonts w:ascii="Times New Roman" w:hAnsi="Times New Roman"/>
        </w:rPr>
        <w:lastRenderedPageBreak/>
        <w:t>结论与建议</w:t>
      </w:r>
    </w:p>
    <w:tbl>
      <w:tblPr>
        <w:tblW w:w="918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180"/>
      </w:tblGrid>
      <w:tr w:rsidR="00251B80" w14:paraId="7D22D469" w14:textId="77777777" w:rsidTr="001418C9">
        <w:trPr>
          <w:trHeight w:val="12772"/>
        </w:trPr>
        <w:tc>
          <w:tcPr>
            <w:tcW w:w="9180" w:type="dxa"/>
            <w:tcBorders>
              <w:tl2br w:val="nil"/>
              <w:tr2bl w:val="nil"/>
            </w:tcBorders>
          </w:tcPr>
          <w:p w14:paraId="0824548F" w14:textId="77777777" w:rsidR="00251B80" w:rsidRDefault="00742263">
            <w:pPr>
              <w:numPr>
                <w:ilvl w:val="0"/>
                <w:numId w:val="1"/>
              </w:numPr>
              <w:tabs>
                <w:tab w:val="clear" w:pos="720"/>
                <w:tab w:val="left" w:pos="252"/>
              </w:tabs>
              <w:adjustRightInd w:val="0"/>
              <w:snapToGrid w:val="0"/>
              <w:spacing w:line="360" w:lineRule="auto"/>
              <w:rPr>
                <w:b/>
                <w:sz w:val="24"/>
              </w:rPr>
            </w:pPr>
            <w:r>
              <w:rPr>
                <w:b/>
                <w:sz w:val="24"/>
              </w:rPr>
              <w:t>结</w:t>
            </w:r>
            <w:r>
              <w:rPr>
                <w:b/>
                <w:sz w:val="24"/>
              </w:rPr>
              <w:t xml:space="preserve">  </w:t>
            </w:r>
            <w:r>
              <w:rPr>
                <w:b/>
                <w:sz w:val="24"/>
              </w:rPr>
              <w:t>论</w:t>
            </w:r>
          </w:p>
          <w:p w14:paraId="74CC93E4" w14:textId="77777777" w:rsidR="00251B80" w:rsidRDefault="00742263" w:rsidP="004C373F">
            <w:pPr>
              <w:spacing w:line="360" w:lineRule="auto"/>
              <w:ind w:firstLineChars="200" w:firstLine="482"/>
              <w:rPr>
                <w:b/>
                <w:sz w:val="24"/>
              </w:rPr>
            </w:pPr>
            <w:r>
              <w:rPr>
                <w:b/>
                <w:sz w:val="24"/>
              </w:rPr>
              <w:t>1.</w:t>
            </w:r>
            <w:r>
              <w:rPr>
                <w:b/>
                <w:sz w:val="24"/>
              </w:rPr>
              <w:t>项目概况</w:t>
            </w:r>
          </w:p>
          <w:p w14:paraId="4904584A" w14:textId="01C8B65A" w:rsidR="004C373F" w:rsidRDefault="004C373F" w:rsidP="004C373F">
            <w:pPr>
              <w:spacing w:line="360" w:lineRule="auto"/>
              <w:ind w:firstLineChars="200" w:firstLine="480"/>
              <w:rPr>
                <w:sz w:val="24"/>
              </w:rPr>
            </w:pPr>
            <w:r>
              <w:rPr>
                <w:rFonts w:hint="eastAsia"/>
                <w:sz w:val="24"/>
              </w:rPr>
              <w:t>张家港环创新型建筑材料有限公司位于张家港市锦丰镇乐杨村</w:t>
            </w:r>
            <w:r>
              <w:rPr>
                <w:rFonts w:hint="eastAsia"/>
                <w:sz w:val="24"/>
              </w:rPr>
              <w:t>6</w:t>
            </w:r>
            <w:r>
              <w:rPr>
                <w:rFonts w:hint="eastAsia"/>
                <w:sz w:val="24"/>
              </w:rPr>
              <w:t>组润忠东路，企业拟租赁张家港恒荣达新材料有限公司现有土地</w:t>
            </w:r>
            <w:r>
              <w:rPr>
                <w:rFonts w:hint="eastAsia"/>
                <w:sz w:val="24"/>
              </w:rPr>
              <w:t>2930</w:t>
            </w:r>
            <w:r>
              <w:rPr>
                <w:sz w:val="24"/>
              </w:rPr>
              <w:t>m</w:t>
            </w:r>
            <w:r w:rsidRPr="002831D9">
              <w:rPr>
                <w:sz w:val="24"/>
                <w:vertAlign w:val="superscript"/>
              </w:rPr>
              <w:t>2</w:t>
            </w:r>
            <w:r>
              <w:rPr>
                <w:rFonts w:hint="eastAsia"/>
                <w:sz w:val="24"/>
              </w:rPr>
              <w:t>，拟投资</w:t>
            </w:r>
            <w:r>
              <w:rPr>
                <w:rFonts w:hint="eastAsia"/>
                <w:sz w:val="24"/>
              </w:rPr>
              <w:t>400</w:t>
            </w:r>
            <w:r>
              <w:rPr>
                <w:rFonts w:hint="eastAsia"/>
                <w:sz w:val="24"/>
              </w:rPr>
              <w:t>万元，建设</w:t>
            </w:r>
            <w:r>
              <w:rPr>
                <w:rFonts w:hint="eastAsia"/>
                <w:sz w:val="24"/>
              </w:rPr>
              <w:t>U</w:t>
            </w:r>
            <w:r>
              <w:rPr>
                <w:rFonts w:hint="eastAsia"/>
                <w:sz w:val="24"/>
              </w:rPr>
              <w:t>型水泥排水槽生产项目。</w:t>
            </w:r>
            <w:r w:rsidR="001B2DF5">
              <w:rPr>
                <w:rFonts w:hint="eastAsia"/>
                <w:sz w:val="24"/>
              </w:rPr>
              <w:t>购置</w:t>
            </w:r>
            <w:r>
              <w:rPr>
                <w:rFonts w:hint="eastAsia"/>
                <w:sz w:val="24"/>
              </w:rPr>
              <w:t>破碎机、振动筛及配套环保除尘设备、喷淋设备，利用水泥块、水泥、黄砂等原料，</w:t>
            </w:r>
            <w:r>
              <w:rPr>
                <w:rFonts w:eastAsiaTheme="minorEastAsia" w:hint="eastAsia"/>
                <w:sz w:val="24"/>
              </w:rPr>
              <w:t>年产</w:t>
            </w:r>
            <w:r>
              <w:rPr>
                <w:rFonts w:hint="eastAsia"/>
                <w:sz w:val="24"/>
              </w:rPr>
              <w:t>U</w:t>
            </w:r>
            <w:r>
              <w:rPr>
                <w:rFonts w:hint="eastAsia"/>
                <w:sz w:val="24"/>
              </w:rPr>
              <w:t>型水泥排水槽</w:t>
            </w:r>
            <w:r>
              <w:rPr>
                <w:rFonts w:hint="eastAsia"/>
                <w:sz w:val="24"/>
              </w:rPr>
              <w:t>5</w:t>
            </w:r>
            <w:r>
              <w:rPr>
                <w:rFonts w:hint="eastAsia"/>
                <w:sz w:val="24"/>
              </w:rPr>
              <w:t>万吨</w:t>
            </w:r>
            <w:r>
              <w:rPr>
                <w:rFonts w:hint="eastAsia"/>
                <w:sz w:val="24"/>
              </w:rPr>
              <w:t>/</w:t>
            </w:r>
            <w:r>
              <w:rPr>
                <w:rFonts w:hint="eastAsia"/>
                <w:sz w:val="24"/>
              </w:rPr>
              <w:t>年</w:t>
            </w:r>
            <w:r>
              <w:rPr>
                <w:sz w:val="24"/>
              </w:rPr>
              <w:t>。</w:t>
            </w:r>
            <w:r>
              <w:rPr>
                <w:rFonts w:hint="eastAsia"/>
                <w:sz w:val="24"/>
              </w:rPr>
              <w:t>该项目于</w:t>
            </w:r>
            <w:r>
              <w:rPr>
                <w:rFonts w:hint="eastAsia"/>
                <w:sz w:val="24"/>
              </w:rPr>
              <w:t>2</w:t>
            </w:r>
            <w:r>
              <w:rPr>
                <w:sz w:val="24"/>
              </w:rPr>
              <w:t>0</w:t>
            </w:r>
            <w:r>
              <w:rPr>
                <w:rFonts w:hint="eastAsia"/>
                <w:sz w:val="24"/>
              </w:rPr>
              <w:t>20</w:t>
            </w:r>
            <w:r>
              <w:rPr>
                <w:rFonts w:hint="eastAsia"/>
                <w:sz w:val="24"/>
              </w:rPr>
              <w:t>年</w:t>
            </w:r>
            <w:r>
              <w:rPr>
                <w:rFonts w:hint="eastAsia"/>
                <w:sz w:val="24"/>
              </w:rPr>
              <w:t>6</w:t>
            </w:r>
            <w:r>
              <w:rPr>
                <w:rFonts w:hint="eastAsia"/>
                <w:sz w:val="24"/>
              </w:rPr>
              <w:t>月</w:t>
            </w:r>
            <w:r>
              <w:rPr>
                <w:rFonts w:hint="eastAsia"/>
                <w:sz w:val="24"/>
              </w:rPr>
              <w:t>22</w:t>
            </w:r>
            <w:r>
              <w:rPr>
                <w:rFonts w:hint="eastAsia"/>
                <w:sz w:val="24"/>
              </w:rPr>
              <w:t>日获得张家港市行政审批局备案证，备案证号：张行审投备</w:t>
            </w:r>
            <w:r>
              <w:rPr>
                <w:rFonts w:hint="eastAsia"/>
                <w:sz w:val="24"/>
              </w:rPr>
              <w:t>[2020]591</w:t>
            </w:r>
            <w:r>
              <w:rPr>
                <w:rFonts w:hint="eastAsia"/>
                <w:sz w:val="24"/>
              </w:rPr>
              <w:t>号，项目代码：</w:t>
            </w:r>
            <w:r w:rsidRPr="00E05361">
              <w:rPr>
                <w:sz w:val="24"/>
              </w:rPr>
              <w:t>2020-320582-30-03-537750</w:t>
            </w:r>
            <w:r>
              <w:rPr>
                <w:rFonts w:hint="eastAsia"/>
                <w:sz w:val="24"/>
              </w:rPr>
              <w:t>。目前该项目未进行建设，不属于未批先建。</w:t>
            </w:r>
          </w:p>
          <w:p w14:paraId="619A1E0A" w14:textId="00EAC140" w:rsidR="00251B80" w:rsidRDefault="00742263" w:rsidP="004C373F">
            <w:pPr>
              <w:spacing w:line="360" w:lineRule="auto"/>
              <w:ind w:firstLineChars="200" w:firstLine="482"/>
              <w:rPr>
                <w:b/>
                <w:sz w:val="24"/>
              </w:rPr>
            </w:pPr>
            <w:r>
              <w:rPr>
                <w:b/>
                <w:sz w:val="24"/>
              </w:rPr>
              <w:t>2.</w:t>
            </w:r>
            <w:r>
              <w:rPr>
                <w:b/>
                <w:sz w:val="24"/>
              </w:rPr>
              <w:t>产业政策</w:t>
            </w:r>
            <w:r>
              <w:rPr>
                <w:rFonts w:hint="eastAsia"/>
                <w:b/>
                <w:sz w:val="24"/>
              </w:rPr>
              <w:t>符合性</w:t>
            </w:r>
          </w:p>
          <w:p w14:paraId="707F4F47" w14:textId="393E4E40" w:rsidR="00251B80" w:rsidRDefault="00742263">
            <w:pPr>
              <w:spacing w:line="360" w:lineRule="auto"/>
              <w:ind w:firstLineChars="200" w:firstLine="480"/>
              <w:rPr>
                <w:color w:val="000000"/>
                <w:sz w:val="24"/>
              </w:rPr>
            </w:pPr>
            <w:r>
              <w:rPr>
                <w:rFonts w:hint="eastAsia"/>
                <w:sz w:val="24"/>
              </w:rPr>
              <w:t>本项目属于</w:t>
            </w:r>
            <w:r w:rsidR="0090629F" w:rsidRPr="00E17DBF">
              <w:rPr>
                <w:rFonts w:hint="eastAsia"/>
                <w:sz w:val="24"/>
              </w:rPr>
              <w:t>商品混凝土制造</w:t>
            </w:r>
            <w:r>
              <w:rPr>
                <w:rFonts w:hint="eastAsia"/>
                <w:sz w:val="24"/>
              </w:rPr>
              <w:t>制造，不属于</w:t>
            </w:r>
            <w:r w:rsidR="006539A4">
              <w:rPr>
                <w:rFonts w:hint="eastAsia"/>
                <w:sz w:val="24"/>
              </w:rPr>
              <w:t>产业结构调整指导目录</w:t>
            </w:r>
            <w:r w:rsidR="006539A4">
              <w:rPr>
                <w:rFonts w:hint="eastAsia"/>
                <w:sz w:val="24"/>
              </w:rPr>
              <w:t>(2019</w:t>
            </w:r>
            <w:r w:rsidR="006539A4">
              <w:rPr>
                <w:rFonts w:hint="eastAsia"/>
                <w:sz w:val="24"/>
              </w:rPr>
              <w:t>年本</w:t>
            </w:r>
            <w:r w:rsidR="006539A4">
              <w:rPr>
                <w:rFonts w:hint="eastAsia"/>
                <w:sz w:val="24"/>
              </w:rPr>
              <w:t>)</w:t>
            </w:r>
            <w:r w:rsidR="006539A4">
              <w:rPr>
                <w:rFonts w:hint="eastAsia"/>
                <w:sz w:val="24"/>
              </w:rPr>
              <w:t>》</w:t>
            </w:r>
            <w:r>
              <w:rPr>
                <w:rFonts w:hint="eastAsia"/>
                <w:sz w:val="24"/>
              </w:rPr>
              <w:t>及《江苏省工业和信息产业结构调整指导目录》</w:t>
            </w:r>
            <w:r>
              <w:rPr>
                <w:rFonts w:hint="eastAsia"/>
                <w:sz w:val="24"/>
              </w:rPr>
              <w:t>(2012</w:t>
            </w:r>
            <w:r>
              <w:rPr>
                <w:rFonts w:hint="eastAsia"/>
                <w:sz w:val="24"/>
              </w:rPr>
              <w:t>年本</w:t>
            </w:r>
            <w:r>
              <w:rPr>
                <w:rFonts w:hint="eastAsia"/>
                <w:sz w:val="24"/>
              </w:rPr>
              <w:t>)</w:t>
            </w:r>
            <w:r>
              <w:rPr>
                <w:rFonts w:hint="eastAsia"/>
                <w:sz w:val="24"/>
              </w:rPr>
              <w:t>中所列鼓励类、限制类及淘汰类项目，为允许类</w:t>
            </w:r>
            <w:r w:rsidR="00CB0F59">
              <w:rPr>
                <w:rFonts w:hint="eastAsia"/>
                <w:sz w:val="24"/>
              </w:rPr>
              <w:t>。</w:t>
            </w:r>
            <w:r w:rsidR="00CB0F59">
              <w:rPr>
                <w:color w:val="000000"/>
                <w:sz w:val="24"/>
              </w:rPr>
              <w:t xml:space="preserve"> </w:t>
            </w:r>
          </w:p>
          <w:p w14:paraId="4425F80A" w14:textId="425EDEBA" w:rsidR="00CB0F59" w:rsidRPr="00EB79AA" w:rsidRDefault="00742263" w:rsidP="00EB79AA">
            <w:pPr>
              <w:autoSpaceDE w:val="0"/>
              <w:autoSpaceDN w:val="0"/>
              <w:adjustRightInd w:val="0"/>
              <w:ind w:firstLineChars="200" w:firstLine="482"/>
              <w:jc w:val="left"/>
              <w:rPr>
                <w:rFonts w:ascii="宋体" w:cs="宋体"/>
                <w:b/>
                <w:kern w:val="0"/>
                <w:sz w:val="24"/>
              </w:rPr>
            </w:pPr>
            <w:r w:rsidRPr="00EB79AA">
              <w:rPr>
                <w:b/>
                <w:sz w:val="24"/>
              </w:rPr>
              <w:t>3.</w:t>
            </w:r>
            <w:r w:rsidR="00CB0F59" w:rsidRPr="00EB79AA">
              <w:rPr>
                <w:rFonts w:ascii="宋体" w:cs="宋体" w:hint="eastAsia"/>
                <w:b/>
                <w:kern w:val="0"/>
                <w:sz w:val="24"/>
              </w:rPr>
              <w:t xml:space="preserve"> 项目选址符合相关规划</w:t>
            </w:r>
          </w:p>
          <w:p w14:paraId="7FA96EC5" w14:textId="77777777" w:rsidR="00CB0F59" w:rsidRDefault="00CB0F59" w:rsidP="00EB79AA">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本项目从土地资源利用方面分析，据查阅国土资源部、国家发改委发布的《限制</w:t>
            </w:r>
          </w:p>
          <w:p w14:paraId="6DC7F61C" w14:textId="7110CA74" w:rsidR="00CB0F59" w:rsidRDefault="00CB0F59" w:rsidP="00EB79AA">
            <w:pPr>
              <w:autoSpaceDE w:val="0"/>
              <w:autoSpaceDN w:val="0"/>
              <w:adjustRightInd w:val="0"/>
              <w:spacing w:line="360" w:lineRule="auto"/>
              <w:jc w:val="left"/>
              <w:rPr>
                <w:rFonts w:ascii="宋体" w:cs="宋体"/>
                <w:kern w:val="0"/>
                <w:sz w:val="24"/>
              </w:rPr>
            </w:pPr>
            <w:r>
              <w:rPr>
                <w:rFonts w:ascii="宋体" w:cs="宋体" w:hint="eastAsia"/>
                <w:kern w:val="0"/>
                <w:sz w:val="24"/>
              </w:rPr>
              <w:t>用地项目目录（</w:t>
            </w:r>
            <w:r>
              <w:rPr>
                <w:kern w:val="0"/>
                <w:sz w:val="24"/>
              </w:rPr>
              <w:t xml:space="preserve">2012 </w:t>
            </w:r>
            <w:r>
              <w:rPr>
                <w:rFonts w:ascii="宋体" w:cs="宋体" w:hint="eastAsia"/>
                <w:kern w:val="0"/>
                <w:sz w:val="24"/>
              </w:rPr>
              <w:t>年本）》、《禁止用地项目目录（</w:t>
            </w:r>
            <w:r>
              <w:rPr>
                <w:kern w:val="0"/>
                <w:sz w:val="24"/>
              </w:rPr>
              <w:t xml:space="preserve">2012 </w:t>
            </w:r>
            <w:r>
              <w:rPr>
                <w:rFonts w:ascii="宋体" w:cs="宋体" w:hint="eastAsia"/>
                <w:kern w:val="0"/>
                <w:sz w:val="24"/>
              </w:rPr>
              <w:t>本）》，本项目不属于上述文件规定的限制或禁止用地范围内。该项目用地为临时用地，该地块已取得张家港市自然资源和规划局“关于张家港市锦丰镇人民政府临时使用土地的批复”（张资规临</w:t>
            </w:r>
            <w:r>
              <w:rPr>
                <w:kern w:val="0"/>
                <w:sz w:val="24"/>
              </w:rPr>
              <w:t>[20</w:t>
            </w:r>
            <w:r w:rsidR="00EB79AA">
              <w:rPr>
                <w:rFonts w:hint="eastAsia"/>
                <w:kern w:val="0"/>
                <w:sz w:val="24"/>
              </w:rPr>
              <w:t>20</w:t>
            </w:r>
            <w:r>
              <w:rPr>
                <w:kern w:val="0"/>
                <w:sz w:val="24"/>
              </w:rPr>
              <w:t>]</w:t>
            </w:r>
            <w:r w:rsidR="00EB79AA">
              <w:rPr>
                <w:rFonts w:hint="eastAsia"/>
                <w:kern w:val="0"/>
                <w:sz w:val="24"/>
              </w:rPr>
              <w:t>6</w:t>
            </w:r>
            <w:r>
              <w:rPr>
                <w:kern w:val="0"/>
                <w:sz w:val="24"/>
              </w:rPr>
              <w:t xml:space="preserve"> </w:t>
            </w:r>
            <w:r>
              <w:rPr>
                <w:rFonts w:ascii="宋体" w:cs="宋体" w:hint="eastAsia"/>
                <w:kern w:val="0"/>
                <w:sz w:val="24"/>
              </w:rPr>
              <w:t>号），该地块主要用于锦丰镇人民政府污染防治攻坚战临时需要，临时用地使用期限至</w:t>
            </w:r>
            <w:r>
              <w:rPr>
                <w:kern w:val="0"/>
                <w:sz w:val="24"/>
              </w:rPr>
              <w:t xml:space="preserve">2021 </w:t>
            </w:r>
            <w:r>
              <w:rPr>
                <w:rFonts w:ascii="宋体" w:cs="宋体" w:hint="eastAsia"/>
                <w:kern w:val="0"/>
                <w:sz w:val="24"/>
              </w:rPr>
              <w:t>年</w:t>
            </w:r>
            <w:r>
              <w:rPr>
                <w:kern w:val="0"/>
                <w:sz w:val="24"/>
              </w:rPr>
              <w:t xml:space="preserve">9 </w:t>
            </w:r>
            <w:r>
              <w:rPr>
                <w:rFonts w:ascii="宋体" w:cs="宋体" w:hint="eastAsia"/>
                <w:kern w:val="0"/>
                <w:sz w:val="24"/>
              </w:rPr>
              <w:t>月</w:t>
            </w:r>
            <w:r>
              <w:rPr>
                <w:kern w:val="0"/>
                <w:sz w:val="24"/>
              </w:rPr>
              <w:t xml:space="preserve">30 </w:t>
            </w:r>
            <w:r>
              <w:rPr>
                <w:rFonts w:ascii="宋体" w:cs="宋体" w:hint="eastAsia"/>
                <w:kern w:val="0"/>
                <w:sz w:val="24"/>
              </w:rPr>
              <w:t>日，政府重新规划开发利用时本项目自动终止，工程结束后，将土地恢复原状并交还土地所有人。</w:t>
            </w:r>
          </w:p>
          <w:p w14:paraId="1D07E4BB" w14:textId="6272059C" w:rsidR="00CB0F59" w:rsidRDefault="00CB0F59" w:rsidP="00EB79AA">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对照《江苏省重要生态功能保护区区域规划》，本项目不在该规划所列的重要生态功能保护区区域范围内，所以本项目符合《江苏省重要生态功能保护区区域规划》。项目不产生生产废水，满足《江苏省太湖水污染防治条例》（</w:t>
            </w:r>
            <w:r>
              <w:rPr>
                <w:kern w:val="0"/>
                <w:sz w:val="24"/>
              </w:rPr>
              <w:t>2018</w:t>
            </w:r>
            <w:r>
              <w:rPr>
                <w:rFonts w:ascii="宋体" w:cs="宋体" w:hint="eastAsia"/>
                <w:kern w:val="0"/>
                <w:sz w:val="24"/>
              </w:rPr>
              <w:t>）要求。</w:t>
            </w:r>
          </w:p>
          <w:p w14:paraId="5036D40E" w14:textId="77777777" w:rsidR="00EB79AA" w:rsidRDefault="00CB0F59" w:rsidP="00EB79AA">
            <w:pPr>
              <w:spacing w:line="360" w:lineRule="auto"/>
              <w:ind w:firstLineChars="200" w:firstLine="480"/>
              <w:rPr>
                <w:rFonts w:ascii="宋体" w:cs="宋体"/>
                <w:kern w:val="0"/>
                <w:sz w:val="24"/>
              </w:rPr>
            </w:pPr>
            <w:r>
              <w:rPr>
                <w:rFonts w:ascii="宋体" w:cs="宋体" w:hint="eastAsia"/>
                <w:kern w:val="0"/>
                <w:sz w:val="24"/>
              </w:rPr>
              <w:t>综上所述，本项目建设符合当地总体规划及环保要求，选址可行。</w:t>
            </w:r>
          </w:p>
          <w:p w14:paraId="1338BC3C" w14:textId="1F2E4F69" w:rsidR="00251B80" w:rsidRDefault="00742263" w:rsidP="00F9016D">
            <w:pPr>
              <w:spacing w:line="360" w:lineRule="auto"/>
              <w:ind w:firstLineChars="200" w:firstLine="482"/>
              <w:rPr>
                <w:b/>
              </w:rPr>
            </w:pPr>
            <w:r>
              <w:rPr>
                <w:b/>
                <w:sz w:val="24"/>
              </w:rPr>
              <w:t>4.</w:t>
            </w:r>
            <w:r>
              <w:rPr>
                <w:rFonts w:hAnsi="宋体" w:hint="eastAsia"/>
                <w:color w:val="000000"/>
                <w:sz w:val="24"/>
              </w:rPr>
              <w:t xml:space="preserve"> </w:t>
            </w:r>
            <w:r w:rsidR="00F9016D">
              <w:rPr>
                <w:rFonts w:hint="eastAsia"/>
                <w:b/>
              </w:rPr>
              <w:t>与“三线一单”相符性</w:t>
            </w:r>
          </w:p>
          <w:p w14:paraId="083E49C4" w14:textId="77777777" w:rsidR="00F9016D" w:rsidRPr="00F9016D" w:rsidRDefault="00F9016D" w:rsidP="00F9016D">
            <w:pPr>
              <w:autoSpaceDE w:val="0"/>
              <w:autoSpaceDN w:val="0"/>
              <w:adjustRightInd w:val="0"/>
              <w:spacing w:line="360" w:lineRule="auto"/>
              <w:ind w:firstLineChars="200" w:firstLine="480"/>
              <w:jc w:val="left"/>
              <w:rPr>
                <w:kern w:val="0"/>
                <w:sz w:val="24"/>
              </w:rPr>
            </w:pPr>
            <w:r w:rsidRPr="00F9016D">
              <w:rPr>
                <w:kern w:val="0"/>
                <w:sz w:val="24"/>
              </w:rPr>
              <w:t>（</w:t>
            </w:r>
            <w:r w:rsidRPr="00F9016D">
              <w:rPr>
                <w:kern w:val="0"/>
                <w:sz w:val="24"/>
              </w:rPr>
              <w:t>1</w:t>
            </w:r>
            <w:r w:rsidRPr="00F9016D">
              <w:rPr>
                <w:kern w:val="0"/>
                <w:sz w:val="24"/>
              </w:rPr>
              <w:t>）生态保护红线</w:t>
            </w:r>
          </w:p>
          <w:p w14:paraId="432F7D24" w14:textId="59B8CADE" w:rsidR="00F9016D" w:rsidRPr="00F9016D" w:rsidRDefault="00F9016D" w:rsidP="00F9016D">
            <w:pPr>
              <w:autoSpaceDE w:val="0"/>
              <w:autoSpaceDN w:val="0"/>
              <w:adjustRightInd w:val="0"/>
              <w:spacing w:line="360" w:lineRule="auto"/>
              <w:ind w:firstLineChars="200" w:firstLine="480"/>
              <w:jc w:val="left"/>
              <w:rPr>
                <w:kern w:val="0"/>
                <w:sz w:val="24"/>
              </w:rPr>
            </w:pPr>
            <w:r w:rsidRPr="00F9016D">
              <w:rPr>
                <w:kern w:val="0"/>
                <w:sz w:val="24"/>
              </w:rPr>
              <w:t>本项目位于江苏省张家港市锦丰镇</w:t>
            </w:r>
            <w:r w:rsidRPr="00F9016D">
              <w:rPr>
                <w:sz w:val="24"/>
              </w:rPr>
              <w:t>乐杨村</w:t>
            </w:r>
            <w:r w:rsidRPr="00F9016D">
              <w:rPr>
                <w:sz w:val="24"/>
              </w:rPr>
              <w:t>6</w:t>
            </w:r>
            <w:r w:rsidRPr="00F9016D">
              <w:rPr>
                <w:sz w:val="24"/>
              </w:rPr>
              <w:t>组润忠东路</w:t>
            </w:r>
            <w:r w:rsidRPr="00F9016D">
              <w:rPr>
                <w:kern w:val="0"/>
                <w:sz w:val="24"/>
              </w:rPr>
              <w:t>，根据《省政府关于印发江</w:t>
            </w:r>
            <w:r w:rsidRPr="00F9016D">
              <w:rPr>
                <w:kern w:val="0"/>
                <w:sz w:val="24"/>
              </w:rPr>
              <w:lastRenderedPageBreak/>
              <w:t>苏省生态空间管控区域规划的通知》（苏政发</w:t>
            </w:r>
            <w:r w:rsidRPr="00F9016D">
              <w:rPr>
                <w:kern w:val="0"/>
                <w:sz w:val="24"/>
              </w:rPr>
              <w:t xml:space="preserve">[2020]1 </w:t>
            </w:r>
            <w:r w:rsidRPr="00F9016D">
              <w:rPr>
                <w:kern w:val="0"/>
                <w:sz w:val="24"/>
              </w:rPr>
              <w:t>号）、《江苏省国家级生态保护红线规划》（苏政发</w:t>
            </w:r>
            <w:r w:rsidRPr="00F9016D">
              <w:rPr>
                <w:kern w:val="0"/>
                <w:sz w:val="24"/>
              </w:rPr>
              <w:t xml:space="preserve">[2018]74 </w:t>
            </w:r>
            <w:r w:rsidRPr="00F9016D">
              <w:rPr>
                <w:kern w:val="0"/>
                <w:sz w:val="24"/>
              </w:rPr>
              <w:t>号）以及《张家港市生态红线区域保护规划》，建设项目不在江苏省生态红线区域保护范围内，符合生态保护红线要求。</w:t>
            </w:r>
          </w:p>
          <w:p w14:paraId="0FE0B46F" w14:textId="77777777" w:rsidR="00F9016D" w:rsidRPr="00F9016D" w:rsidRDefault="00F9016D" w:rsidP="00F9016D">
            <w:pPr>
              <w:autoSpaceDE w:val="0"/>
              <w:autoSpaceDN w:val="0"/>
              <w:adjustRightInd w:val="0"/>
              <w:spacing w:line="360" w:lineRule="auto"/>
              <w:ind w:firstLineChars="200" w:firstLine="480"/>
              <w:jc w:val="left"/>
              <w:rPr>
                <w:kern w:val="0"/>
                <w:sz w:val="24"/>
              </w:rPr>
            </w:pPr>
            <w:r w:rsidRPr="00F9016D">
              <w:rPr>
                <w:kern w:val="0"/>
                <w:sz w:val="24"/>
              </w:rPr>
              <w:t>（</w:t>
            </w:r>
            <w:r w:rsidRPr="00F9016D">
              <w:rPr>
                <w:kern w:val="0"/>
                <w:sz w:val="24"/>
              </w:rPr>
              <w:t>2</w:t>
            </w:r>
            <w:r w:rsidRPr="00F9016D">
              <w:rPr>
                <w:kern w:val="0"/>
                <w:sz w:val="24"/>
              </w:rPr>
              <w:t>）环境质量底线</w:t>
            </w:r>
          </w:p>
          <w:p w14:paraId="3A76BE72" w14:textId="77777777" w:rsidR="00F9016D" w:rsidRPr="00F9016D" w:rsidRDefault="00F9016D" w:rsidP="00F9016D">
            <w:pPr>
              <w:autoSpaceDE w:val="0"/>
              <w:autoSpaceDN w:val="0"/>
              <w:adjustRightInd w:val="0"/>
              <w:spacing w:line="360" w:lineRule="auto"/>
              <w:ind w:firstLineChars="200" w:firstLine="480"/>
              <w:jc w:val="left"/>
              <w:rPr>
                <w:kern w:val="0"/>
                <w:sz w:val="24"/>
              </w:rPr>
            </w:pPr>
            <w:r w:rsidRPr="00F9016D">
              <w:rPr>
                <w:kern w:val="0"/>
                <w:sz w:val="24"/>
              </w:rPr>
              <w:t>根据张家港市生态环境局</w:t>
            </w:r>
            <w:r w:rsidRPr="00F9016D">
              <w:rPr>
                <w:kern w:val="0"/>
                <w:sz w:val="24"/>
              </w:rPr>
              <w:t xml:space="preserve">2020 </w:t>
            </w:r>
            <w:r w:rsidRPr="00F9016D">
              <w:rPr>
                <w:kern w:val="0"/>
                <w:sz w:val="24"/>
              </w:rPr>
              <w:t>年</w:t>
            </w:r>
            <w:r w:rsidRPr="00F9016D">
              <w:rPr>
                <w:kern w:val="0"/>
                <w:sz w:val="24"/>
              </w:rPr>
              <w:t xml:space="preserve">4 </w:t>
            </w:r>
            <w:r w:rsidRPr="00F9016D">
              <w:rPr>
                <w:kern w:val="0"/>
                <w:sz w:val="24"/>
              </w:rPr>
              <w:t>月公布的《</w:t>
            </w:r>
            <w:r w:rsidRPr="00F9016D">
              <w:rPr>
                <w:kern w:val="0"/>
                <w:sz w:val="24"/>
              </w:rPr>
              <w:t xml:space="preserve">2019 </w:t>
            </w:r>
            <w:r w:rsidRPr="00F9016D">
              <w:rPr>
                <w:kern w:val="0"/>
                <w:sz w:val="24"/>
              </w:rPr>
              <w:t>年张家港市环境质量状况公</w:t>
            </w:r>
          </w:p>
          <w:p w14:paraId="4EA924A5" w14:textId="22972C12" w:rsidR="00F9016D" w:rsidRPr="00F9016D" w:rsidRDefault="00F9016D" w:rsidP="00F9016D">
            <w:pPr>
              <w:autoSpaceDE w:val="0"/>
              <w:autoSpaceDN w:val="0"/>
              <w:adjustRightInd w:val="0"/>
              <w:spacing w:line="360" w:lineRule="auto"/>
              <w:jc w:val="left"/>
              <w:rPr>
                <w:kern w:val="0"/>
                <w:sz w:val="24"/>
              </w:rPr>
            </w:pPr>
            <w:r w:rsidRPr="00F9016D">
              <w:rPr>
                <w:kern w:val="0"/>
                <w:sz w:val="24"/>
              </w:rPr>
              <w:t>报》，张家港市城区全年环境空气质量状况以</w:t>
            </w:r>
            <w:r w:rsidRPr="00F9016D">
              <w:rPr>
                <w:kern w:val="0"/>
                <w:sz w:val="24"/>
              </w:rPr>
              <w:t>“</w:t>
            </w:r>
            <w:r w:rsidRPr="00F9016D">
              <w:rPr>
                <w:kern w:val="0"/>
                <w:sz w:val="24"/>
              </w:rPr>
              <w:t>良</w:t>
            </w:r>
            <w:r w:rsidRPr="00F9016D">
              <w:rPr>
                <w:kern w:val="0"/>
                <w:sz w:val="24"/>
              </w:rPr>
              <w:t>”</w:t>
            </w:r>
            <w:r w:rsidRPr="00F9016D">
              <w:rPr>
                <w:kern w:val="0"/>
                <w:sz w:val="24"/>
              </w:rPr>
              <w:t>为主，所占比例为</w:t>
            </w:r>
            <w:r w:rsidRPr="00F9016D">
              <w:rPr>
                <w:kern w:val="0"/>
                <w:sz w:val="24"/>
              </w:rPr>
              <w:t>52.2%</w:t>
            </w:r>
            <w:r w:rsidRPr="00F9016D">
              <w:rPr>
                <w:kern w:val="0"/>
                <w:sz w:val="24"/>
              </w:rPr>
              <w:t>；</w:t>
            </w:r>
            <w:r w:rsidRPr="00F9016D">
              <w:rPr>
                <w:kern w:val="0"/>
                <w:sz w:val="24"/>
              </w:rPr>
              <w:t>“</w:t>
            </w:r>
            <w:r w:rsidRPr="00F9016D">
              <w:rPr>
                <w:kern w:val="0"/>
                <w:sz w:val="24"/>
              </w:rPr>
              <w:t>优</w:t>
            </w:r>
            <w:r w:rsidRPr="00F9016D">
              <w:rPr>
                <w:kern w:val="0"/>
                <w:sz w:val="24"/>
              </w:rPr>
              <w:t>”</w:t>
            </w:r>
            <w:r w:rsidRPr="00F9016D">
              <w:rPr>
                <w:kern w:val="0"/>
                <w:sz w:val="24"/>
              </w:rPr>
              <w:t>所占比例为</w:t>
            </w:r>
            <w:r w:rsidRPr="00F9016D">
              <w:rPr>
                <w:kern w:val="0"/>
                <w:sz w:val="24"/>
              </w:rPr>
              <w:t>26.1%</w:t>
            </w:r>
            <w:r w:rsidRPr="00F9016D">
              <w:rPr>
                <w:kern w:val="0"/>
                <w:sz w:val="24"/>
              </w:rPr>
              <w:t>；</w:t>
            </w:r>
            <w:r w:rsidRPr="00F9016D">
              <w:rPr>
                <w:kern w:val="0"/>
                <w:sz w:val="24"/>
              </w:rPr>
              <w:t>“</w:t>
            </w:r>
            <w:r w:rsidRPr="00F9016D">
              <w:rPr>
                <w:kern w:val="0"/>
                <w:sz w:val="24"/>
              </w:rPr>
              <w:t>轻度污染</w:t>
            </w:r>
            <w:r w:rsidRPr="00F9016D">
              <w:rPr>
                <w:kern w:val="0"/>
                <w:sz w:val="24"/>
              </w:rPr>
              <w:t>”</w:t>
            </w:r>
            <w:r w:rsidRPr="00F9016D">
              <w:rPr>
                <w:kern w:val="0"/>
                <w:sz w:val="24"/>
              </w:rPr>
              <w:t>占</w:t>
            </w:r>
            <w:r w:rsidRPr="00F9016D">
              <w:rPr>
                <w:kern w:val="0"/>
                <w:sz w:val="24"/>
              </w:rPr>
              <w:t>18.1%</w:t>
            </w:r>
            <w:r w:rsidRPr="00F9016D">
              <w:rPr>
                <w:kern w:val="0"/>
                <w:sz w:val="24"/>
              </w:rPr>
              <w:t>；</w:t>
            </w:r>
            <w:r w:rsidRPr="00F9016D">
              <w:rPr>
                <w:kern w:val="0"/>
                <w:sz w:val="24"/>
              </w:rPr>
              <w:t>“</w:t>
            </w:r>
            <w:r w:rsidRPr="00F9016D">
              <w:rPr>
                <w:kern w:val="0"/>
                <w:sz w:val="24"/>
              </w:rPr>
              <w:t>中度污染</w:t>
            </w:r>
            <w:r w:rsidRPr="00F9016D">
              <w:rPr>
                <w:kern w:val="0"/>
                <w:sz w:val="24"/>
              </w:rPr>
              <w:t>”</w:t>
            </w:r>
            <w:r w:rsidRPr="00F9016D">
              <w:rPr>
                <w:kern w:val="0"/>
                <w:sz w:val="24"/>
              </w:rPr>
              <w:t>占</w:t>
            </w:r>
            <w:r w:rsidRPr="00F9016D">
              <w:rPr>
                <w:kern w:val="0"/>
                <w:sz w:val="24"/>
              </w:rPr>
              <w:t>3.6%</w:t>
            </w:r>
            <w:r w:rsidRPr="00F9016D">
              <w:rPr>
                <w:kern w:val="0"/>
                <w:sz w:val="24"/>
              </w:rPr>
              <w:t>；全年无</w:t>
            </w:r>
            <w:r w:rsidRPr="00F9016D">
              <w:rPr>
                <w:kern w:val="0"/>
                <w:sz w:val="24"/>
              </w:rPr>
              <w:t>“</w:t>
            </w:r>
            <w:r w:rsidRPr="00F9016D">
              <w:rPr>
                <w:kern w:val="0"/>
                <w:sz w:val="24"/>
              </w:rPr>
              <w:t>重度污染</w:t>
            </w:r>
            <w:r w:rsidRPr="00F9016D">
              <w:rPr>
                <w:kern w:val="0"/>
                <w:sz w:val="24"/>
              </w:rPr>
              <w:t>”</w:t>
            </w:r>
            <w:r w:rsidRPr="00F9016D">
              <w:rPr>
                <w:kern w:val="0"/>
                <w:sz w:val="24"/>
              </w:rPr>
              <w:t>及</w:t>
            </w:r>
            <w:r w:rsidRPr="00F9016D">
              <w:rPr>
                <w:kern w:val="0"/>
                <w:sz w:val="24"/>
              </w:rPr>
              <w:t>“</w:t>
            </w:r>
            <w:r w:rsidRPr="00F9016D">
              <w:rPr>
                <w:kern w:val="0"/>
                <w:sz w:val="24"/>
              </w:rPr>
              <w:t>严重污染</w:t>
            </w:r>
            <w:r w:rsidRPr="00F9016D">
              <w:rPr>
                <w:kern w:val="0"/>
                <w:sz w:val="24"/>
              </w:rPr>
              <w:t>”</w:t>
            </w:r>
            <w:r w:rsidRPr="00F9016D">
              <w:rPr>
                <w:kern w:val="0"/>
                <w:sz w:val="24"/>
              </w:rPr>
              <w:t>。全年优良以上天数为</w:t>
            </w:r>
            <w:r w:rsidRPr="00F9016D">
              <w:rPr>
                <w:kern w:val="0"/>
                <w:sz w:val="24"/>
              </w:rPr>
              <w:t xml:space="preserve">285 </w:t>
            </w:r>
            <w:r w:rsidRPr="00F9016D">
              <w:rPr>
                <w:kern w:val="0"/>
                <w:sz w:val="24"/>
              </w:rPr>
              <w:t>天，占</w:t>
            </w:r>
            <w:r w:rsidRPr="00F9016D">
              <w:rPr>
                <w:kern w:val="0"/>
                <w:sz w:val="24"/>
              </w:rPr>
              <w:t>78.3</w:t>
            </w:r>
            <w:r w:rsidRPr="00F9016D">
              <w:rPr>
                <w:kern w:val="0"/>
                <w:sz w:val="24"/>
              </w:rPr>
              <w:t>％，较上年提高</w:t>
            </w:r>
            <w:r w:rsidRPr="00F9016D">
              <w:rPr>
                <w:kern w:val="0"/>
                <w:sz w:val="24"/>
              </w:rPr>
              <w:t xml:space="preserve">1.9 </w:t>
            </w:r>
            <w:r w:rsidRPr="00F9016D">
              <w:rPr>
                <w:kern w:val="0"/>
                <w:sz w:val="24"/>
              </w:rPr>
              <w:t>个百分点。环境空气质量综合指数为</w:t>
            </w:r>
            <w:r w:rsidRPr="00F9016D">
              <w:rPr>
                <w:kern w:val="0"/>
                <w:sz w:val="24"/>
              </w:rPr>
              <w:t>4.65</w:t>
            </w:r>
            <w:r w:rsidRPr="00F9016D">
              <w:rPr>
                <w:kern w:val="0"/>
                <w:sz w:val="24"/>
              </w:rPr>
              <w:t>，较上年（</w:t>
            </w:r>
            <w:r w:rsidRPr="00F9016D">
              <w:rPr>
                <w:kern w:val="0"/>
                <w:sz w:val="24"/>
              </w:rPr>
              <w:t>5.17</w:t>
            </w:r>
            <w:r w:rsidRPr="00F9016D">
              <w:rPr>
                <w:kern w:val="0"/>
                <w:sz w:val="24"/>
              </w:rPr>
              <w:t>）下降</w:t>
            </w:r>
            <w:r w:rsidRPr="00F9016D">
              <w:rPr>
                <w:kern w:val="0"/>
                <w:sz w:val="24"/>
              </w:rPr>
              <w:t>10.1%</w:t>
            </w:r>
            <w:r w:rsidRPr="00F9016D">
              <w:rPr>
                <w:kern w:val="0"/>
                <w:sz w:val="24"/>
              </w:rPr>
              <w:t>，城区环境空气质量总体稳中有升，其中细颗粒物（</w:t>
            </w:r>
            <w:r w:rsidRPr="00F9016D">
              <w:rPr>
                <w:kern w:val="0"/>
                <w:sz w:val="24"/>
              </w:rPr>
              <w:t>PM2.5</w:t>
            </w:r>
            <w:r w:rsidRPr="00F9016D">
              <w:rPr>
                <w:kern w:val="0"/>
                <w:sz w:val="24"/>
              </w:rPr>
              <w:t>）仍为影响我市环境空气质量的主要污染物。张家港市城区空气质量二氧化硫、二氧化氮、可吸入颗粒物和一氧化碳均达标，臭氧和细颗粒物未达标</w:t>
            </w:r>
            <w:r>
              <w:rPr>
                <w:rFonts w:hint="eastAsia"/>
                <w:kern w:val="0"/>
                <w:sz w:val="24"/>
              </w:rPr>
              <w:t>，</w:t>
            </w:r>
            <w:r w:rsidRPr="00F9016D">
              <w:rPr>
                <w:kern w:val="0"/>
                <w:sz w:val="24"/>
              </w:rPr>
              <w:t>因此判定项目所在区域环境空气质量不达标。</w:t>
            </w:r>
          </w:p>
          <w:p w14:paraId="303D4B5C" w14:textId="1467EE06" w:rsidR="00F9016D" w:rsidRPr="00F9016D" w:rsidRDefault="00F9016D" w:rsidP="00F9016D">
            <w:pPr>
              <w:autoSpaceDE w:val="0"/>
              <w:autoSpaceDN w:val="0"/>
              <w:adjustRightInd w:val="0"/>
              <w:spacing w:line="360" w:lineRule="auto"/>
              <w:ind w:firstLineChars="200" w:firstLine="480"/>
              <w:jc w:val="left"/>
              <w:rPr>
                <w:kern w:val="0"/>
                <w:sz w:val="24"/>
              </w:rPr>
            </w:pPr>
            <w:r w:rsidRPr="00F9016D">
              <w:rPr>
                <w:kern w:val="0"/>
                <w:sz w:val="24"/>
              </w:rPr>
              <w:t>为进一步改善环境质量，根据《苏州市空气质量改善达标规划（</w:t>
            </w:r>
            <w:r w:rsidRPr="00F9016D">
              <w:rPr>
                <w:kern w:val="0"/>
                <w:sz w:val="24"/>
              </w:rPr>
              <w:t>2019-2024</w:t>
            </w:r>
            <w:r w:rsidRPr="00F9016D">
              <w:rPr>
                <w:kern w:val="0"/>
                <w:sz w:val="24"/>
              </w:rPr>
              <w:t>）》，苏州市以到</w:t>
            </w:r>
            <w:r w:rsidRPr="00F9016D">
              <w:rPr>
                <w:kern w:val="0"/>
                <w:sz w:val="24"/>
              </w:rPr>
              <w:t xml:space="preserve">2020 </w:t>
            </w:r>
            <w:r w:rsidRPr="00F9016D">
              <w:rPr>
                <w:kern w:val="0"/>
                <w:sz w:val="24"/>
              </w:rPr>
              <w:t>年空气质量优良天数比率达到</w:t>
            </w:r>
            <w:r w:rsidRPr="00F9016D">
              <w:rPr>
                <w:kern w:val="0"/>
                <w:sz w:val="24"/>
              </w:rPr>
              <w:t>75%</w:t>
            </w:r>
            <w:r w:rsidRPr="00F9016D">
              <w:rPr>
                <w:kern w:val="0"/>
                <w:sz w:val="24"/>
              </w:rPr>
              <w:t>为近期目标，以到</w:t>
            </w:r>
            <w:r w:rsidRPr="00F9016D">
              <w:rPr>
                <w:kern w:val="0"/>
                <w:sz w:val="24"/>
              </w:rPr>
              <w:t xml:space="preserve">2024 </w:t>
            </w:r>
            <w:r w:rsidRPr="00F9016D">
              <w:rPr>
                <w:kern w:val="0"/>
                <w:sz w:val="24"/>
              </w:rPr>
              <w:t>年环境空气</w:t>
            </w:r>
          </w:p>
          <w:p w14:paraId="3A80D41A" w14:textId="77777777" w:rsidR="00F9016D" w:rsidRPr="00F9016D" w:rsidRDefault="00F9016D" w:rsidP="00F9016D">
            <w:pPr>
              <w:autoSpaceDE w:val="0"/>
              <w:autoSpaceDN w:val="0"/>
              <w:adjustRightInd w:val="0"/>
              <w:spacing w:line="360" w:lineRule="auto"/>
              <w:jc w:val="left"/>
              <w:rPr>
                <w:kern w:val="0"/>
                <w:sz w:val="24"/>
              </w:rPr>
            </w:pPr>
            <w:r w:rsidRPr="00F9016D">
              <w:rPr>
                <w:kern w:val="0"/>
                <w:sz w:val="24"/>
              </w:rPr>
              <w:t>质量实现全面达标为远期目标，通过调整能源结构，控制煤炭消费总量；调整产业结</w:t>
            </w:r>
          </w:p>
          <w:p w14:paraId="7B55B9F4" w14:textId="77777777" w:rsidR="00F9016D" w:rsidRPr="00F9016D" w:rsidRDefault="00F9016D" w:rsidP="00F9016D">
            <w:pPr>
              <w:autoSpaceDE w:val="0"/>
              <w:autoSpaceDN w:val="0"/>
              <w:adjustRightInd w:val="0"/>
              <w:spacing w:line="360" w:lineRule="auto"/>
              <w:jc w:val="left"/>
              <w:rPr>
                <w:kern w:val="0"/>
                <w:sz w:val="24"/>
              </w:rPr>
            </w:pPr>
            <w:r w:rsidRPr="00F9016D">
              <w:rPr>
                <w:kern w:val="0"/>
                <w:sz w:val="24"/>
              </w:rPr>
              <w:t>构，减少污染物排放；推进工业领域全行业、全要素达标排放；加强交通行业大气污</w:t>
            </w:r>
          </w:p>
          <w:p w14:paraId="22CBB955" w14:textId="77777777" w:rsidR="00F9016D" w:rsidRPr="00F9016D" w:rsidRDefault="00F9016D" w:rsidP="00F9016D">
            <w:pPr>
              <w:autoSpaceDE w:val="0"/>
              <w:autoSpaceDN w:val="0"/>
              <w:adjustRightInd w:val="0"/>
              <w:spacing w:line="360" w:lineRule="auto"/>
              <w:jc w:val="left"/>
              <w:rPr>
                <w:kern w:val="0"/>
                <w:sz w:val="24"/>
              </w:rPr>
            </w:pPr>
            <w:r w:rsidRPr="00F9016D">
              <w:rPr>
                <w:kern w:val="0"/>
                <w:sz w:val="24"/>
              </w:rPr>
              <w:t>染防治；严格控制扬尘污染；加强服务业和生活污染防治；推进农业污染防治；加强</w:t>
            </w:r>
          </w:p>
          <w:p w14:paraId="7C91B6BC" w14:textId="77777777" w:rsidR="00F9016D" w:rsidRPr="00F9016D" w:rsidRDefault="00F9016D" w:rsidP="00F9016D">
            <w:pPr>
              <w:autoSpaceDE w:val="0"/>
              <w:autoSpaceDN w:val="0"/>
              <w:adjustRightInd w:val="0"/>
              <w:spacing w:line="360" w:lineRule="auto"/>
              <w:jc w:val="left"/>
              <w:rPr>
                <w:kern w:val="0"/>
                <w:sz w:val="24"/>
              </w:rPr>
            </w:pPr>
            <w:r w:rsidRPr="00F9016D">
              <w:rPr>
                <w:kern w:val="0"/>
                <w:sz w:val="24"/>
              </w:rPr>
              <w:t>重污染天气应对等措施，提升大气污染防控能力。届时，张家港市大气环境质量状况</w:t>
            </w:r>
          </w:p>
          <w:p w14:paraId="7D1C47B9" w14:textId="77777777" w:rsidR="00F9016D" w:rsidRPr="00F9016D" w:rsidRDefault="00F9016D" w:rsidP="00F9016D">
            <w:pPr>
              <w:autoSpaceDE w:val="0"/>
              <w:autoSpaceDN w:val="0"/>
              <w:adjustRightInd w:val="0"/>
              <w:spacing w:line="360" w:lineRule="auto"/>
              <w:jc w:val="left"/>
              <w:rPr>
                <w:kern w:val="0"/>
                <w:sz w:val="24"/>
              </w:rPr>
            </w:pPr>
            <w:r w:rsidRPr="00F9016D">
              <w:rPr>
                <w:kern w:val="0"/>
                <w:sz w:val="24"/>
              </w:rPr>
              <w:t>可以得到持续改善。</w:t>
            </w:r>
          </w:p>
          <w:p w14:paraId="40F8871B" w14:textId="77777777" w:rsidR="00F9016D" w:rsidRPr="00F9016D" w:rsidRDefault="00F9016D" w:rsidP="00F9016D">
            <w:pPr>
              <w:autoSpaceDE w:val="0"/>
              <w:autoSpaceDN w:val="0"/>
              <w:adjustRightInd w:val="0"/>
              <w:spacing w:line="360" w:lineRule="auto"/>
              <w:ind w:firstLineChars="200" w:firstLine="480"/>
              <w:jc w:val="left"/>
              <w:rPr>
                <w:kern w:val="0"/>
                <w:sz w:val="24"/>
              </w:rPr>
            </w:pPr>
            <w:r w:rsidRPr="00F9016D">
              <w:rPr>
                <w:kern w:val="0"/>
                <w:sz w:val="24"/>
              </w:rPr>
              <w:t>地表水二干河监测断面</w:t>
            </w:r>
            <w:r w:rsidRPr="00F9016D">
              <w:rPr>
                <w:kern w:val="0"/>
                <w:sz w:val="24"/>
              </w:rPr>
              <w:t>pH</w:t>
            </w:r>
            <w:r w:rsidRPr="00F9016D">
              <w:rPr>
                <w:kern w:val="0"/>
                <w:sz w:val="24"/>
              </w:rPr>
              <w:t>、</w:t>
            </w:r>
            <w:r w:rsidRPr="00F9016D">
              <w:rPr>
                <w:kern w:val="0"/>
                <w:sz w:val="24"/>
              </w:rPr>
              <w:t>COD</w:t>
            </w:r>
            <w:r w:rsidRPr="00F9016D">
              <w:rPr>
                <w:kern w:val="0"/>
                <w:sz w:val="24"/>
              </w:rPr>
              <w:t>、氨氮、总磷各项监测指标满足《地表水环境质</w:t>
            </w:r>
          </w:p>
          <w:p w14:paraId="1963FD3D" w14:textId="77777777" w:rsidR="00F9016D" w:rsidRPr="00F9016D" w:rsidRDefault="00F9016D" w:rsidP="00F9016D">
            <w:pPr>
              <w:autoSpaceDE w:val="0"/>
              <w:autoSpaceDN w:val="0"/>
              <w:adjustRightInd w:val="0"/>
              <w:spacing w:line="360" w:lineRule="auto"/>
              <w:jc w:val="left"/>
              <w:rPr>
                <w:kern w:val="0"/>
                <w:sz w:val="24"/>
              </w:rPr>
            </w:pPr>
            <w:r w:rsidRPr="00F9016D">
              <w:rPr>
                <w:kern w:val="0"/>
                <w:sz w:val="24"/>
              </w:rPr>
              <w:t>量标准》（</w:t>
            </w:r>
            <w:r w:rsidRPr="00F9016D">
              <w:rPr>
                <w:kern w:val="0"/>
                <w:sz w:val="24"/>
              </w:rPr>
              <w:t>GB3838-2002</w:t>
            </w:r>
            <w:r w:rsidRPr="00F9016D">
              <w:rPr>
                <w:kern w:val="0"/>
                <w:sz w:val="24"/>
              </w:rPr>
              <w:t>）中</w:t>
            </w:r>
            <w:r w:rsidRPr="00F9016D">
              <w:rPr>
                <w:kern w:val="0"/>
                <w:sz w:val="24"/>
              </w:rPr>
              <w:t>Ⅳ</w:t>
            </w:r>
            <w:r w:rsidRPr="00F9016D">
              <w:rPr>
                <w:kern w:val="0"/>
                <w:sz w:val="24"/>
              </w:rPr>
              <w:t>类水质标准；项目厂界四周声环境监测结果达到《声环</w:t>
            </w:r>
          </w:p>
          <w:p w14:paraId="2BF6CC40" w14:textId="77777777" w:rsidR="00F9016D" w:rsidRPr="00F9016D" w:rsidRDefault="00F9016D" w:rsidP="00F9016D">
            <w:pPr>
              <w:autoSpaceDE w:val="0"/>
              <w:autoSpaceDN w:val="0"/>
              <w:adjustRightInd w:val="0"/>
              <w:spacing w:line="360" w:lineRule="auto"/>
              <w:jc w:val="left"/>
              <w:rPr>
                <w:kern w:val="0"/>
                <w:sz w:val="24"/>
              </w:rPr>
            </w:pPr>
            <w:r w:rsidRPr="00F9016D">
              <w:rPr>
                <w:kern w:val="0"/>
                <w:sz w:val="24"/>
              </w:rPr>
              <w:t>境质量标准》（</w:t>
            </w:r>
            <w:r w:rsidRPr="00F9016D">
              <w:rPr>
                <w:kern w:val="0"/>
                <w:sz w:val="24"/>
              </w:rPr>
              <w:t>GB3096-2008</w:t>
            </w:r>
            <w:r w:rsidRPr="00F9016D">
              <w:rPr>
                <w:kern w:val="0"/>
                <w:sz w:val="24"/>
              </w:rPr>
              <w:t>）</w:t>
            </w:r>
            <w:r w:rsidRPr="00F9016D">
              <w:rPr>
                <w:kern w:val="0"/>
                <w:sz w:val="24"/>
              </w:rPr>
              <w:t xml:space="preserve">2 </w:t>
            </w:r>
            <w:r w:rsidRPr="00F9016D">
              <w:rPr>
                <w:kern w:val="0"/>
                <w:sz w:val="24"/>
              </w:rPr>
              <w:t>类标准；项目所在地土壤环境质量可满足《土壤环境</w:t>
            </w:r>
          </w:p>
          <w:p w14:paraId="4B640C52" w14:textId="72232349" w:rsidR="00F9016D" w:rsidRPr="00F9016D" w:rsidRDefault="00F9016D" w:rsidP="00F9016D">
            <w:pPr>
              <w:autoSpaceDE w:val="0"/>
              <w:autoSpaceDN w:val="0"/>
              <w:adjustRightInd w:val="0"/>
              <w:spacing w:line="360" w:lineRule="auto"/>
              <w:jc w:val="left"/>
              <w:rPr>
                <w:kern w:val="0"/>
                <w:sz w:val="24"/>
              </w:rPr>
            </w:pPr>
            <w:r w:rsidRPr="00F9016D">
              <w:rPr>
                <w:kern w:val="0"/>
                <w:sz w:val="24"/>
              </w:rPr>
              <w:t>质量</w:t>
            </w:r>
            <w:r w:rsidRPr="00F9016D">
              <w:rPr>
                <w:kern w:val="0"/>
                <w:sz w:val="24"/>
              </w:rPr>
              <w:t xml:space="preserve"> </w:t>
            </w:r>
            <w:r w:rsidRPr="00F9016D">
              <w:rPr>
                <w:kern w:val="0"/>
                <w:sz w:val="24"/>
              </w:rPr>
              <w:t>建设用地土壤污染风险管控标准》（试行）（</w:t>
            </w:r>
            <w:r w:rsidRPr="00F9016D">
              <w:rPr>
                <w:kern w:val="0"/>
                <w:sz w:val="24"/>
              </w:rPr>
              <w:t>GB36600-2018</w:t>
            </w:r>
            <w:r w:rsidRPr="00F9016D">
              <w:rPr>
                <w:kern w:val="0"/>
                <w:sz w:val="24"/>
              </w:rPr>
              <w:t>）中的第二类用地筛选值标准。</w:t>
            </w:r>
          </w:p>
          <w:p w14:paraId="71AFA02D" w14:textId="16B0480B" w:rsidR="00F9016D" w:rsidRPr="00F9016D" w:rsidRDefault="00F9016D" w:rsidP="00F9016D">
            <w:pPr>
              <w:autoSpaceDE w:val="0"/>
              <w:autoSpaceDN w:val="0"/>
              <w:adjustRightInd w:val="0"/>
              <w:spacing w:line="360" w:lineRule="auto"/>
              <w:ind w:firstLineChars="200" w:firstLine="480"/>
              <w:jc w:val="left"/>
              <w:rPr>
                <w:kern w:val="0"/>
                <w:sz w:val="24"/>
              </w:rPr>
            </w:pPr>
            <w:r w:rsidRPr="00F9016D">
              <w:rPr>
                <w:kern w:val="0"/>
                <w:sz w:val="24"/>
              </w:rPr>
              <w:t>本项目破碎、筛分产生的粉尘经喷雾抑尘后无组织排放、原料装卸过程产生的粉尘、车辆运输扬尘经洒水抑尘后无组织排放。项目无生产废水排放，生活污水经过化粪池预处理后，接管至张家港市给排水公司锦丰片区污水处理厂集中处理，对周围环境影响较小，经预测分析，本项目实施不会降低区域环境空气、水环境、声环境质量。因此，本项目建设不会突破环境质量底线。</w:t>
            </w:r>
          </w:p>
          <w:p w14:paraId="0F877AAB" w14:textId="64CA10A4" w:rsidR="00F9016D" w:rsidRPr="00F9016D" w:rsidRDefault="00F9016D" w:rsidP="00F9016D">
            <w:pPr>
              <w:autoSpaceDE w:val="0"/>
              <w:autoSpaceDN w:val="0"/>
              <w:adjustRightInd w:val="0"/>
              <w:spacing w:line="360" w:lineRule="auto"/>
              <w:ind w:firstLineChars="200" w:firstLine="480"/>
              <w:jc w:val="left"/>
              <w:rPr>
                <w:kern w:val="0"/>
                <w:sz w:val="24"/>
              </w:rPr>
            </w:pPr>
            <w:r w:rsidRPr="00F9016D">
              <w:rPr>
                <w:kern w:val="0"/>
                <w:sz w:val="24"/>
              </w:rPr>
              <w:lastRenderedPageBreak/>
              <w:t>（</w:t>
            </w:r>
            <w:r w:rsidRPr="00F9016D">
              <w:rPr>
                <w:kern w:val="0"/>
                <w:sz w:val="24"/>
              </w:rPr>
              <w:t>3</w:t>
            </w:r>
            <w:r w:rsidRPr="00F9016D">
              <w:rPr>
                <w:kern w:val="0"/>
                <w:sz w:val="24"/>
              </w:rPr>
              <w:t>）资源利用上线</w:t>
            </w:r>
          </w:p>
          <w:p w14:paraId="07B00772" w14:textId="2802D3E3" w:rsidR="00F9016D" w:rsidRPr="00F9016D" w:rsidRDefault="00F9016D" w:rsidP="00F9016D">
            <w:pPr>
              <w:autoSpaceDE w:val="0"/>
              <w:autoSpaceDN w:val="0"/>
              <w:adjustRightInd w:val="0"/>
              <w:spacing w:line="360" w:lineRule="auto"/>
              <w:ind w:firstLineChars="200" w:firstLine="480"/>
              <w:jc w:val="left"/>
              <w:rPr>
                <w:kern w:val="0"/>
                <w:sz w:val="24"/>
              </w:rPr>
            </w:pPr>
            <w:r w:rsidRPr="00F9016D">
              <w:rPr>
                <w:kern w:val="0"/>
                <w:sz w:val="24"/>
              </w:rPr>
              <w:t>本项目运行过程中消耗一定量的电源、水资源等资源消耗，项目资源消耗相对区</w:t>
            </w:r>
          </w:p>
          <w:p w14:paraId="071A4210" w14:textId="77777777" w:rsidR="00F9016D" w:rsidRPr="00F9016D" w:rsidRDefault="00F9016D" w:rsidP="00F9016D">
            <w:pPr>
              <w:autoSpaceDE w:val="0"/>
              <w:autoSpaceDN w:val="0"/>
              <w:adjustRightInd w:val="0"/>
              <w:spacing w:line="360" w:lineRule="auto"/>
              <w:jc w:val="left"/>
              <w:rPr>
                <w:kern w:val="0"/>
                <w:sz w:val="24"/>
              </w:rPr>
            </w:pPr>
            <w:r w:rsidRPr="00F9016D">
              <w:rPr>
                <w:kern w:val="0"/>
                <w:sz w:val="24"/>
              </w:rPr>
              <w:t>域资源利用总量较小，符合资源利用上限要求。</w:t>
            </w:r>
          </w:p>
          <w:p w14:paraId="15650248" w14:textId="77777777" w:rsidR="00F9016D" w:rsidRPr="00F9016D" w:rsidRDefault="00F9016D" w:rsidP="00F9016D">
            <w:pPr>
              <w:autoSpaceDE w:val="0"/>
              <w:autoSpaceDN w:val="0"/>
              <w:adjustRightInd w:val="0"/>
              <w:spacing w:line="360" w:lineRule="auto"/>
              <w:ind w:firstLineChars="200" w:firstLine="480"/>
              <w:jc w:val="left"/>
              <w:rPr>
                <w:kern w:val="0"/>
                <w:sz w:val="24"/>
              </w:rPr>
            </w:pPr>
            <w:r w:rsidRPr="00F9016D">
              <w:rPr>
                <w:kern w:val="0"/>
                <w:sz w:val="24"/>
              </w:rPr>
              <w:t>（</w:t>
            </w:r>
            <w:r w:rsidRPr="00F9016D">
              <w:rPr>
                <w:kern w:val="0"/>
                <w:sz w:val="24"/>
              </w:rPr>
              <w:t>4</w:t>
            </w:r>
            <w:r w:rsidRPr="00F9016D">
              <w:rPr>
                <w:kern w:val="0"/>
                <w:sz w:val="24"/>
              </w:rPr>
              <w:t>）环境准入负面清单</w:t>
            </w:r>
          </w:p>
          <w:p w14:paraId="5F154CE9" w14:textId="77777777" w:rsidR="00F9016D" w:rsidRPr="00F9016D" w:rsidRDefault="00F9016D" w:rsidP="00F9016D">
            <w:pPr>
              <w:autoSpaceDE w:val="0"/>
              <w:autoSpaceDN w:val="0"/>
              <w:adjustRightInd w:val="0"/>
              <w:spacing w:line="360" w:lineRule="auto"/>
              <w:ind w:firstLineChars="200" w:firstLine="480"/>
              <w:jc w:val="left"/>
              <w:rPr>
                <w:kern w:val="0"/>
                <w:sz w:val="24"/>
              </w:rPr>
            </w:pPr>
            <w:r w:rsidRPr="00F9016D">
              <w:rPr>
                <w:kern w:val="0"/>
                <w:sz w:val="24"/>
              </w:rPr>
              <w:t>本项目不属于《市场准入负面清单（</w:t>
            </w:r>
            <w:r w:rsidRPr="00F9016D">
              <w:rPr>
                <w:kern w:val="0"/>
                <w:sz w:val="24"/>
              </w:rPr>
              <w:t xml:space="preserve">2018 </w:t>
            </w:r>
            <w:r w:rsidRPr="00F9016D">
              <w:rPr>
                <w:kern w:val="0"/>
                <w:sz w:val="24"/>
              </w:rPr>
              <w:t>年版）》中禁止类及限值准入类名单。</w:t>
            </w:r>
          </w:p>
          <w:p w14:paraId="3C69A769" w14:textId="77777777" w:rsidR="00F9016D" w:rsidRPr="00F9016D" w:rsidRDefault="00F9016D" w:rsidP="00F9016D">
            <w:pPr>
              <w:pStyle w:val="21"/>
              <w:spacing w:line="360" w:lineRule="auto"/>
              <w:rPr>
                <w:rFonts w:ascii="Times New Roman" w:eastAsia="宋体"/>
                <w:kern w:val="0"/>
                <w:szCs w:val="24"/>
              </w:rPr>
            </w:pPr>
            <w:r w:rsidRPr="00F9016D">
              <w:rPr>
                <w:rFonts w:ascii="Times New Roman" w:eastAsia="宋体"/>
                <w:kern w:val="0"/>
                <w:szCs w:val="24"/>
              </w:rPr>
              <w:t>综上，本项目符合</w:t>
            </w:r>
            <w:r w:rsidRPr="00F9016D">
              <w:rPr>
                <w:rFonts w:ascii="Times New Roman" w:eastAsia="宋体"/>
                <w:kern w:val="0"/>
                <w:szCs w:val="24"/>
              </w:rPr>
              <w:t>“</w:t>
            </w:r>
            <w:r w:rsidRPr="00F9016D">
              <w:rPr>
                <w:rFonts w:ascii="Times New Roman" w:eastAsia="宋体"/>
                <w:kern w:val="0"/>
                <w:szCs w:val="24"/>
              </w:rPr>
              <w:t>三线一单</w:t>
            </w:r>
            <w:r w:rsidRPr="00F9016D">
              <w:rPr>
                <w:rFonts w:ascii="Times New Roman" w:eastAsia="宋体"/>
                <w:kern w:val="0"/>
                <w:szCs w:val="24"/>
              </w:rPr>
              <w:t>”</w:t>
            </w:r>
            <w:r w:rsidRPr="00F9016D">
              <w:rPr>
                <w:rFonts w:ascii="Times New Roman" w:eastAsia="宋体"/>
                <w:kern w:val="0"/>
                <w:szCs w:val="24"/>
              </w:rPr>
              <w:t>要求。</w:t>
            </w:r>
          </w:p>
          <w:p w14:paraId="5578DC7C" w14:textId="5CFFB9E1" w:rsidR="00251B80" w:rsidRDefault="0034438F" w:rsidP="00F9016D">
            <w:pPr>
              <w:pStyle w:val="21"/>
              <w:spacing w:line="360" w:lineRule="auto"/>
              <w:ind w:firstLine="482"/>
              <w:rPr>
                <w:rFonts w:ascii="Times New Roman" w:eastAsia="宋体"/>
                <w:b/>
                <w:szCs w:val="24"/>
              </w:rPr>
            </w:pPr>
            <w:r>
              <w:rPr>
                <w:rFonts w:ascii="Times New Roman" w:eastAsia="宋体" w:hint="eastAsia"/>
                <w:b/>
                <w:szCs w:val="24"/>
              </w:rPr>
              <w:t>5</w:t>
            </w:r>
            <w:r w:rsidR="00742263">
              <w:rPr>
                <w:rFonts w:ascii="Times New Roman" w:eastAsia="宋体" w:hint="eastAsia"/>
                <w:b/>
                <w:szCs w:val="24"/>
              </w:rPr>
              <w:t>.</w:t>
            </w:r>
            <w:r w:rsidR="00742263">
              <w:rPr>
                <w:rFonts w:ascii="Times New Roman" w:eastAsia="宋体"/>
                <w:b/>
                <w:szCs w:val="24"/>
              </w:rPr>
              <w:t>污染物可实现达标排放</w:t>
            </w:r>
          </w:p>
          <w:p w14:paraId="18AF6933" w14:textId="77777777" w:rsidR="00251B80" w:rsidRDefault="00742263">
            <w:pPr>
              <w:spacing w:line="360" w:lineRule="auto"/>
              <w:ind w:firstLineChars="200" w:firstLine="480"/>
              <w:rPr>
                <w:sz w:val="24"/>
              </w:rPr>
            </w:pPr>
            <w:r>
              <w:rPr>
                <w:sz w:val="24"/>
              </w:rPr>
              <w:t>（</w:t>
            </w:r>
            <w:r>
              <w:rPr>
                <w:sz w:val="24"/>
              </w:rPr>
              <w:t>1</w:t>
            </w:r>
            <w:r>
              <w:rPr>
                <w:sz w:val="24"/>
              </w:rPr>
              <w:t>）废气</w:t>
            </w:r>
          </w:p>
          <w:p w14:paraId="1C638F70" w14:textId="69961C6A" w:rsidR="00251B80" w:rsidRDefault="00742263">
            <w:pPr>
              <w:spacing w:line="360" w:lineRule="auto"/>
              <w:ind w:firstLineChars="200" w:firstLine="480"/>
              <w:rPr>
                <w:sz w:val="24"/>
              </w:rPr>
            </w:pPr>
            <w:r>
              <w:rPr>
                <w:rFonts w:hint="eastAsia"/>
                <w:sz w:val="24"/>
              </w:rPr>
              <w:t>本项目生产过程产生的废气主要为</w:t>
            </w:r>
            <w:r w:rsidR="00F9016D">
              <w:rPr>
                <w:rFonts w:hint="eastAsia"/>
                <w:sz w:val="24"/>
              </w:rPr>
              <w:t>水泥块破碎、筛分、</w:t>
            </w:r>
            <w:r w:rsidR="00FB0F48">
              <w:rPr>
                <w:rFonts w:hint="eastAsia"/>
                <w:sz w:val="24"/>
              </w:rPr>
              <w:t>投料、筒库呼吸</w:t>
            </w:r>
            <w:r>
              <w:rPr>
                <w:rFonts w:hint="eastAsia"/>
                <w:sz w:val="24"/>
              </w:rPr>
              <w:t>过程产生的粉尘，</w:t>
            </w:r>
            <w:r w:rsidR="00F9016D">
              <w:rPr>
                <w:rFonts w:hint="eastAsia"/>
                <w:sz w:val="24"/>
              </w:rPr>
              <w:t>水泥块破碎、筛分</w:t>
            </w:r>
            <w:r>
              <w:rPr>
                <w:rFonts w:hint="eastAsia"/>
                <w:sz w:val="24"/>
              </w:rPr>
              <w:t>经</w:t>
            </w:r>
            <w:r w:rsidR="001F3BE6">
              <w:rPr>
                <w:rFonts w:hint="eastAsia"/>
                <w:sz w:val="24"/>
              </w:rPr>
              <w:t>集气罩</w:t>
            </w:r>
            <w:r>
              <w:rPr>
                <w:rFonts w:hint="eastAsia"/>
                <w:sz w:val="24"/>
              </w:rPr>
              <w:t>收集</w:t>
            </w:r>
            <w:r w:rsidR="00F9016D">
              <w:rPr>
                <w:rFonts w:hint="eastAsia"/>
                <w:sz w:val="24"/>
              </w:rPr>
              <w:t>进入布袋除尘装置处理后</w:t>
            </w:r>
            <w:r w:rsidR="001F3BE6">
              <w:rPr>
                <w:rFonts w:hint="eastAsia"/>
                <w:sz w:val="24"/>
              </w:rPr>
              <w:t>经过</w:t>
            </w:r>
            <w:r w:rsidR="001F3BE6">
              <w:rPr>
                <w:rFonts w:hint="eastAsia"/>
                <w:sz w:val="24"/>
              </w:rPr>
              <w:t>15</w:t>
            </w:r>
            <w:r w:rsidR="001F3BE6">
              <w:rPr>
                <w:sz w:val="24"/>
              </w:rPr>
              <w:t>m</w:t>
            </w:r>
            <w:r w:rsidR="001F3BE6">
              <w:rPr>
                <w:rFonts w:hint="eastAsia"/>
                <w:sz w:val="24"/>
              </w:rPr>
              <w:t>高排气筒排放</w:t>
            </w:r>
            <w:r w:rsidR="00F9016D">
              <w:rPr>
                <w:rFonts w:hint="eastAsia"/>
                <w:sz w:val="24"/>
              </w:rPr>
              <w:t>，筒库呼吸废气</w:t>
            </w:r>
            <w:r w:rsidR="001F3BE6">
              <w:rPr>
                <w:rFonts w:hint="eastAsia"/>
                <w:sz w:val="24"/>
              </w:rPr>
              <w:t>经</w:t>
            </w:r>
            <w:r w:rsidR="001F6D35">
              <w:rPr>
                <w:rFonts w:hint="eastAsia"/>
                <w:sz w:val="24"/>
              </w:rPr>
              <w:t>脉冲式静电除尘装置</w:t>
            </w:r>
            <w:r>
              <w:rPr>
                <w:rFonts w:hint="eastAsia"/>
                <w:sz w:val="24"/>
              </w:rPr>
              <w:t>处理后</w:t>
            </w:r>
            <w:r w:rsidR="001F6D35">
              <w:rPr>
                <w:rFonts w:hint="eastAsia"/>
                <w:sz w:val="24"/>
              </w:rPr>
              <w:t>在</w:t>
            </w:r>
            <w:r w:rsidR="00F9016D">
              <w:rPr>
                <w:rFonts w:hint="eastAsia"/>
                <w:sz w:val="24"/>
              </w:rPr>
              <w:t>生产车间</w:t>
            </w:r>
            <w:r w:rsidR="001F6D35">
              <w:rPr>
                <w:rFonts w:hint="eastAsia"/>
                <w:sz w:val="24"/>
              </w:rPr>
              <w:t>内无组织排放</w:t>
            </w:r>
            <w:r>
              <w:rPr>
                <w:rFonts w:hint="eastAsia"/>
                <w:sz w:val="24"/>
              </w:rPr>
              <w:t>。根据计算，本项目不需要设置大气环境防护距离，需要设置</w:t>
            </w:r>
            <w:r w:rsidRPr="00FB0F48">
              <w:rPr>
                <w:sz w:val="24"/>
              </w:rPr>
              <w:t>以</w:t>
            </w:r>
            <w:r w:rsidR="00F9016D">
              <w:rPr>
                <w:rFonts w:hint="eastAsia"/>
                <w:sz w:val="24"/>
              </w:rPr>
              <w:t>生产车间</w:t>
            </w:r>
            <w:r w:rsidRPr="00FB0F48">
              <w:rPr>
                <w:sz w:val="24"/>
              </w:rPr>
              <w:t>为边界设置</w:t>
            </w:r>
            <w:r w:rsidRPr="00FB0F48">
              <w:rPr>
                <w:sz w:val="24"/>
              </w:rPr>
              <w:t>50</w:t>
            </w:r>
            <w:r w:rsidRPr="00FB0F48">
              <w:rPr>
                <w:sz w:val="24"/>
              </w:rPr>
              <w:t>米的卫生防护距离。</w:t>
            </w:r>
            <w:r w:rsidRPr="00FB0F48">
              <w:rPr>
                <w:rFonts w:hint="eastAsia"/>
                <w:sz w:val="24"/>
              </w:rPr>
              <w:t>项</w:t>
            </w:r>
            <w:r>
              <w:rPr>
                <w:rFonts w:hint="eastAsia"/>
                <w:sz w:val="24"/>
              </w:rPr>
              <w:t>目生产过程中产生的废气排放后对周围大气环境不会产生明显不利影响。</w:t>
            </w:r>
          </w:p>
          <w:p w14:paraId="32828139" w14:textId="77777777" w:rsidR="00251B80" w:rsidRDefault="00742263">
            <w:pPr>
              <w:spacing w:line="360" w:lineRule="auto"/>
              <w:ind w:leftChars="-51" w:left="-107" w:firstLineChars="249" w:firstLine="598"/>
              <w:rPr>
                <w:sz w:val="24"/>
              </w:rPr>
            </w:pPr>
            <w:r>
              <w:rPr>
                <w:sz w:val="24"/>
              </w:rPr>
              <w:t>（</w:t>
            </w:r>
            <w:r>
              <w:rPr>
                <w:sz w:val="24"/>
              </w:rPr>
              <w:t>2</w:t>
            </w:r>
            <w:r>
              <w:rPr>
                <w:sz w:val="24"/>
              </w:rPr>
              <w:t>）废水</w:t>
            </w:r>
          </w:p>
          <w:p w14:paraId="53A430C3" w14:textId="600D10CD" w:rsidR="00251B80" w:rsidRDefault="00742263">
            <w:pPr>
              <w:spacing w:line="360" w:lineRule="auto"/>
              <w:ind w:leftChars="-51" w:left="-107" w:firstLineChars="249" w:firstLine="598"/>
              <w:rPr>
                <w:color w:val="000000"/>
                <w:sz w:val="24"/>
              </w:rPr>
            </w:pPr>
            <w:r>
              <w:rPr>
                <w:rFonts w:hint="eastAsia"/>
                <w:color w:val="000000"/>
                <w:sz w:val="24"/>
              </w:rPr>
              <w:t>本项目生产废水经沉淀池处理后循环使用不外排。员工生活污水经化粪池预处理（食堂废水经隔油池预处理）后，接管张家港市给排水公司</w:t>
            </w:r>
            <w:r w:rsidR="00EC13C4">
              <w:rPr>
                <w:rFonts w:hint="eastAsia"/>
                <w:color w:val="000000"/>
                <w:sz w:val="24"/>
              </w:rPr>
              <w:t>锦丰片区污水处理厂</w:t>
            </w:r>
            <w:r>
              <w:rPr>
                <w:rFonts w:hint="eastAsia"/>
                <w:color w:val="000000"/>
                <w:sz w:val="24"/>
              </w:rPr>
              <w:t>，经处理达标后排入二干河，对周边地表水环境影响较小。</w:t>
            </w:r>
          </w:p>
          <w:p w14:paraId="5CEF8680" w14:textId="77777777" w:rsidR="00251B80" w:rsidRDefault="00742263">
            <w:pPr>
              <w:spacing w:line="360" w:lineRule="auto"/>
              <w:ind w:leftChars="-51" w:left="-107" w:firstLineChars="249" w:firstLine="598"/>
              <w:rPr>
                <w:sz w:val="24"/>
              </w:rPr>
            </w:pPr>
            <w:r>
              <w:rPr>
                <w:sz w:val="24"/>
              </w:rPr>
              <w:t>（</w:t>
            </w:r>
            <w:r>
              <w:rPr>
                <w:sz w:val="24"/>
              </w:rPr>
              <w:t>3</w:t>
            </w:r>
            <w:r>
              <w:rPr>
                <w:sz w:val="24"/>
              </w:rPr>
              <w:t>）噪声</w:t>
            </w:r>
          </w:p>
          <w:p w14:paraId="6C07B849" w14:textId="77777777" w:rsidR="00251B80" w:rsidRDefault="00742263">
            <w:pPr>
              <w:spacing w:line="360" w:lineRule="auto"/>
              <w:ind w:leftChars="-51" w:left="-107" w:firstLineChars="249" w:firstLine="598"/>
              <w:rPr>
                <w:color w:val="000000"/>
                <w:sz w:val="24"/>
              </w:rPr>
            </w:pPr>
            <w:r>
              <w:rPr>
                <w:color w:val="000000"/>
                <w:sz w:val="24"/>
              </w:rPr>
              <w:t>本</w:t>
            </w:r>
            <w:r>
              <w:rPr>
                <w:rFonts w:hint="eastAsia"/>
                <w:color w:val="000000"/>
                <w:sz w:val="24"/>
              </w:rPr>
              <w:t>项目噪声主要为生产设备机噪声，经隔声、减振、距离衰减等措施后，厂界四周昼</w:t>
            </w:r>
            <w:r>
              <w:rPr>
                <w:color w:val="000000"/>
                <w:sz w:val="24"/>
              </w:rPr>
              <w:t>噪声</w:t>
            </w:r>
            <w:r>
              <w:rPr>
                <w:rFonts w:hint="eastAsia"/>
                <w:color w:val="000000"/>
                <w:sz w:val="24"/>
              </w:rPr>
              <w:t>达到</w:t>
            </w:r>
            <w:r>
              <w:rPr>
                <w:color w:val="000000"/>
                <w:sz w:val="24"/>
              </w:rPr>
              <w:t>《工业企业厂界环境噪声排放标准》（</w:t>
            </w:r>
            <w:r>
              <w:rPr>
                <w:color w:val="000000"/>
                <w:sz w:val="24"/>
              </w:rPr>
              <w:t>GB12348-2008</w:t>
            </w:r>
            <w:r>
              <w:rPr>
                <w:color w:val="000000"/>
                <w:sz w:val="24"/>
              </w:rPr>
              <w:t>）</w:t>
            </w:r>
            <w:r>
              <w:rPr>
                <w:rFonts w:hint="eastAsia"/>
                <w:color w:val="000000"/>
                <w:sz w:val="24"/>
              </w:rPr>
              <w:t>2</w:t>
            </w:r>
            <w:r>
              <w:rPr>
                <w:color w:val="000000"/>
                <w:sz w:val="24"/>
              </w:rPr>
              <w:t>类标准。</w:t>
            </w:r>
          </w:p>
          <w:p w14:paraId="7F35B5E9" w14:textId="77777777" w:rsidR="00251B80" w:rsidRDefault="00742263">
            <w:pPr>
              <w:spacing w:line="360" w:lineRule="auto"/>
              <w:ind w:leftChars="-51" w:left="-107" w:firstLineChars="249" w:firstLine="598"/>
              <w:rPr>
                <w:sz w:val="24"/>
              </w:rPr>
            </w:pPr>
            <w:r>
              <w:rPr>
                <w:rFonts w:hint="eastAsia"/>
                <w:sz w:val="24"/>
              </w:rPr>
              <w:t>（</w:t>
            </w:r>
            <w:r>
              <w:rPr>
                <w:rFonts w:hint="eastAsia"/>
                <w:sz w:val="24"/>
              </w:rPr>
              <w:t>4</w:t>
            </w:r>
            <w:r>
              <w:rPr>
                <w:rFonts w:hint="eastAsia"/>
                <w:sz w:val="24"/>
              </w:rPr>
              <w:t>）</w:t>
            </w:r>
            <w:r>
              <w:rPr>
                <w:sz w:val="24"/>
              </w:rPr>
              <w:t>固体废物</w:t>
            </w:r>
          </w:p>
          <w:p w14:paraId="4A90B357" w14:textId="77777777" w:rsidR="00251B80" w:rsidRDefault="00742263">
            <w:pPr>
              <w:spacing w:line="360" w:lineRule="auto"/>
              <w:ind w:firstLineChars="200" w:firstLine="480"/>
              <w:rPr>
                <w:rFonts w:ascii="宋体" w:hAnsi="宋体" w:cs="宋体"/>
                <w:color w:val="000000"/>
                <w:kern w:val="0"/>
                <w:sz w:val="24"/>
              </w:rPr>
            </w:pPr>
            <w:r>
              <w:rPr>
                <w:rFonts w:ascii="宋体" w:hAnsi="宋体" w:cs="宋体"/>
                <w:color w:val="000000"/>
                <w:kern w:val="0"/>
                <w:sz w:val="24"/>
              </w:rPr>
              <w:t>本项目生活垃圾由环卫部门定时清运处理</w:t>
            </w:r>
            <w:r>
              <w:rPr>
                <w:rFonts w:ascii="宋体" w:hAnsi="宋体" w:cs="宋体" w:hint="eastAsia"/>
                <w:color w:val="000000"/>
                <w:kern w:val="0"/>
                <w:sz w:val="24"/>
              </w:rPr>
              <w:t>；</w:t>
            </w:r>
            <w:r w:rsidR="00FB0F48">
              <w:rPr>
                <w:rFonts w:ascii="宋体" w:hAnsi="宋体" w:cs="宋体" w:hint="eastAsia"/>
                <w:color w:val="000000"/>
                <w:kern w:val="0"/>
                <w:sz w:val="24"/>
              </w:rPr>
              <w:t>沉淀池</w:t>
            </w:r>
            <w:r w:rsidR="00FE2622">
              <w:rPr>
                <w:rFonts w:ascii="宋体" w:hAnsi="宋体" w:cs="宋体" w:hint="eastAsia"/>
                <w:color w:val="000000"/>
                <w:kern w:val="0"/>
                <w:sz w:val="24"/>
              </w:rPr>
              <w:t>污泥经</w:t>
            </w:r>
            <w:r w:rsidR="009E0267">
              <w:rPr>
                <w:rFonts w:ascii="宋体" w:hAnsi="宋体" w:cs="宋体" w:hint="eastAsia"/>
                <w:color w:val="000000"/>
                <w:kern w:val="0"/>
                <w:sz w:val="24"/>
              </w:rPr>
              <w:t>压榨机</w:t>
            </w:r>
            <w:r w:rsidR="00FE2622">
              <w:rPr>
                <w:rFonts w:ascii="宋体" w:hAnsi="宋体" w:cs="宋体" w:hint="eastAsia"/>
                <w:color w:val="000000"/>
                <w:kern w:val="0"/>
                <w:sz w:val="24"/>
              </w:rPr>
              <w:t>处理后外售</w:t>
            </w:r>
            <w:r w:rsidR="00FB0F48">
              <w:rPr>
                <w:rFonts w:ascii="宋体" w:hAnsi="宋体" w:cs="宋体" w:hint="eastAsia"/>
                <w:color w:val="000000"/>
                <w:kern w:val="0"/>
                <w:sz w:val="24"/>
              </w:rPr>
              <w:t>、除尘器集尘经</w:t>
            </w:r>
            <w:r>
              <w:rPr>
                <w:rFonts w:ascii="宋体" w:hAnsi="宋体" w:cs="宋体" w:hint="eastAsia"/>
                <w:color w:val="000000"/>
                <w:kern w:val="0"/>
                <w:sz w:val="24"/>
              </w:rPr>
              <w:t>收集</w:t>
            </w:r>
            <w:r w:rsidR="00FB0F48">
              <w:rPr>
                <w:rFonts w:ascii="宋体" w:hAnsi="宋体" w:cs="宋体" w:hint="eastAsia"/>
                <w:color w:val="000000"/>
                <w:kern w:val="0"/>
                <w:sz w:val="24"/>
              </w:rPr>
              <w:t>后回用至生产</w:t>
            </w:r>
            <w:r>
              <w:rPr>
                <w:rFonts w:ascii="宋体" w:hAnsi="宋体" w:cs="宋体"/>
                <w:color w:val="000000"/>
                <w:kern w:val="0"/>
                <w:sz w:val="24"/>
              </w:rPr>
              <w:t>。本项目固废全部回收利用，零排放。</w:t>
            </w:r>
          </w:p>
          <w:p w14:paraId="2C3CE8A6" w14:textId="3D8089D9" w:rsidR="00251B80" w:rsidRDefault="0034438F">
            <w:pPr>
              <w:spacing w:line="360" w:lineRule="auto"/>
              <w:ind w:firstLineChars="200" w:firstLine="482"/>
              <w:rPr>
                <w:b/>
                <w:sz w:val="24"/>
              </w:rPr>
            </w:pPr>
            <w:r>
              <w:rPr>
                <w:rFonts w:hint="eastAsia"/>
                <w:b/>
                <w:sz w:val="24"/>
              </w:rPr>
              <w:t>6</w:t>
            </w:r>
            <w:r w:rsidR="00742263">
              <w:rPr>
                <w:b/>
                <w:sz w:val="24"/>
              </w:rPr>
              <w:t>.</w:t>
            </w:r>
            <w:r w:rsidR="00742263">
              <w:rPr>
                <w:b/>
                <w:sz w:val="24"/>
              </w:rPr>
              <w:t>满足区域总量控制要求</w:t>
            </w:r>
          </w:p>
          <w:p w14:paraId="37B5EC31" w14:textId="674D2DCC" w:rsidR="0005135B" w:rsidRPr="00C47E0C" w:rsidRDefault="0005135B" w:rsidP="0005135B">
            <w:pPr>
              <w:adjustRightInd w:val="0"/>
              <w:snapToGrid w:val="0"/>
              <w:spacing w:line="360" w:lineRule="auto"/>
              <w:ind w:firstLineChars="200" w:firstLine="480"/>
              <w:rPr>
                <w:color w:val="000000"/>
                <w:kern w:val="0"/>
                <w:sz w:val="24"/>
              </w:rPr>
            </w:pPr>
            <w:r w:rsidRPr="00C47E0C">
              <w:rPr>
                <w:color w:val="000000"/>
                <w:kern w:val="0"/>
                <w:sz w:val="24"/>
              </w:rPr>
              <w:t>（</w:t>
            </w:r>
            <w:r w:rsidRPr="00C47E0C">
              <w:rPr>
                <w:color w:val="000000"/>
                <w:kern w:val="0"/>
                <w:sz w:val="24"/>
              </w:rPr>
              <w:t>1</w:t>
            </w:r>
            <w:r w:rsidRPr="00C47E0C">
              <w:rPr>
                <w:color w:val="000000"/>
                <w:kern w:val="0"/>
                <w:sz w:val="24"/>
              </w:rPr>
              <w:t>）废气：</w:t>
            </w:r>
            <w:r w:rsidR="001F3BE6" w:rsidRPr="00B5350C">
              <w:rPr>
                <w:color w:val="000000"/>
                <w:kern w:val="0"/>
                <w:sz w:val="24"/>
              </w:rPr>
              <w:t>废气：</w:t>
            </w:r>
            <w:r w:rsidR="001F3BE6" w:rsidRPr="00B5350C">
              <w:rPr>
                <w:rFonts w:hint="eastAsia"/>
                <w:color w:val="000000"/>
                <w:kern w:val="0"/>
                <w:sz w:val="24"/>
              </w:rPr>
              <w:t>本项目新增</w:t>
            </w:r>
            <w:r w:rsidR="001F3BE6" w:rsidRPr="00B5350C">
              <w:rPr>
                <w:rFonts w:hint="eastAsia"/>
                <w:kern w:val="0"/>
                <w:sz w:val="24"/>
              </w:rPr>
              <w:t>颗粒物有组织排放量</w:t>
            </w:r>
            <w:r w:rsidR="001F3BE6" w:rsidRPr="00B5350C">
              <w:rPr>
                <w:rFonts w:hint="eastAsia"/>
                <w:kern w:val="0"/>
                <w:sz w:val="24"/>
              </w:rPr>
              <w:t>0.141</w:t>
            </w:r>
            <w:r w:rsidR="001F3BE6" w:rsidRPr="00B5350C">
              <w:rPr>
                <w:kern w:val="0"/>
                <w:sz w:val="24"/>
              </w:rPr>
              <w:t>t/a</w:t>
            </w:r>
            <w:r w:rsidR="001F3BE6" w:rsidRPr="00B5350C">
              <w:rPr>
                <w:rFonts w:hint="eastAsia"/>
                <w:kern w:val="0"/>
                <w:sz w:val="24"/>
              </w:rPr>
              <w:t>，无组织</w:t>
            </w:r>
            <w:r w:rsidR="001F3BE6" w:rsidRPr="00B5350C">
              <w:rPr>
                <w:kern w:val="0"/>
                <w:sz w:val="24"/>
              </w:rPr>
              <w:t>排放量为</w:t>
            </w:r>
            <w:r w:rsidR="001F3BE6" w:rsidRPr="00B5350C">
              <w:rPr>
                <w:rFonts w:hint="eastAsia"/>
                <w:kern w:val="0"/>
                <w:sz w:val="24"/>
              </w:rPr>
              <w:t>0.626</w:t>
            </w:r>
            <w:r w:rsidR="001F3BE6" w:rsidRPr="00B5350C">
              <w:rPr>
                <w:kern w:val="0"/>
                <w:sz w:val="24"/>
              </w:rPr>
              <w:t>t/a</w:t>
            </w:r>
            <w:r w:rsidR="001F3BE6" w:rsidRPr="00B5350C">
              <w:rPr>
                <w:rFonts w:hint="eastAsia"/>
                <w:kern w:val="0"/>
                <w:sz w:val="24"/>
              </w:rPr>
              <w:t>，油烟</w:t>
            </w:r>
            <w:r w:rsidR="001F3BE6" w:rsidRPr="00B5350C">
              <w:rPr>
                <w:rFonts w:hint="eastAsia"/>
                <w:sz w:val="24"/>
              </w:rPr>
              <w:t>8*10</w:t>
            </w:r>
            <w:r w:rsidR="001F3BE6" w:rsidRPr="00B5350C">
              <w:rPr>
                <w:rFonts w:hint="eastAsia"/>
                <w:sz w:val="24"/>
                <w:vertAlign w:val="superscript"/>
              </w:rPr>
              <w:t>-7</w:t>
            </w:r>
            <w:r w:rsidR="001F3BE6" w:rsidRPr="00B5350C">
              <w:rPr>
                <w:kern w:val="0"/>
                <w:sz w:val="24"/>
              </w:rPr>
              <w:t>t/a</w:t>
            </w:r>
            <w:r w:rsidR="001F3BE6" w:rsidRPr="00B5350C">
              <w:rPr>
                <w:rFonts w:hint="eastAsia"/>
                <w:sz w:val="24"/>
              </w:rPr>
              <w:t>，</w:t>
            </w:r>
            <w:r w:rsidR="001F3BE6" w:rsidRPr="00B5350C">
              <w:rPr>
                <w:rFonts w:hint="eastAsia"/>
                <w:kern w:val="0"/>
                <w:sz w:val="24"/>
              </w:rPr>
              <w:t>在张家港市内平衡。</w:t>
            </w:r>
            <w:r w:rsidR="001F3BE6" w:rsidRPr="00B5350C">
              <w:rPr>
                <w:color w:val="000000"/>
                <w:kern w:val="0"/>
                <w:sz w:val="24"/>
              </w:rPr>
              <w:br/>
            </w:r>
            <w:r w:rsidRPr="00C47E0C">
              <w:rPr>
                <w:color w:val="000000"/>
                <w:kern w:val="0"/>
                <w:sz w:val="24"/>
              </w:rPr>
              <w:t xml:space="preserve">    </w:t>
            </w:r>
            <w:r w:rsidRPr="00C47E0C">
              <w:rPr>
                <w:color w:val="000000"/>
                <w:kern w:val="0"/>
                <w:sz w:val="24"/>
              </w:rPr>
              <w:t>（</w:t>
            </w:r>
            <w:r w:rsidRPr="00C47E0C">
              <w:rPr>
                <w:color w:val="000000"/>
                <w:kern w:val="0"/>
                <w:sz w:val="24"/>
              </w:rPr>
              <w:t>2</w:t>
            </w:r>
            <w:r w:rsidRPr="00C47E0C">
              <w:rPr>
                <w:color w:val="000000"/>
                <w:kern w:val="0"/>
                <w:sz w:val="24"/>
              </w:rPr>
              <w:t>）废水</w:t>
            </w:r>
            <w:r w:rsidRPr="00C47E0C">
              <w:rPr>
                <w:rFonts w:hint="eastAsia"/>
                <w:color w:val="000000"/>
                <w:kern w:val="0"/>
                <w:sz w:val="24"/>
              </w:rPr>
              <w:t>：</w:t>
            </w:r>
            <w:r w:rsidR="00F9016D">
              <w:rPr>
                <w:rFonts w:hint="eastAsia"/>
                <w:color w:val="000000"/>
                <w:kern w:val="0"/>
                <w:sz w:val="24"/>
              </w:rPr>
              <w:t>本项目废水接管量为</w:t>
            </w:r>
            <w:r w:rsidR="00F9016D">
              <w:rPr>
                <w:rFonts w:hint="eastAsia"/>
                <w:color w:val="000000"/>
                <w:kern w:val="0"/>
                <w:sz w:val="24"/>
              </w:rPr>
              <w:t>816</w:t>
            </w:r>
            <w:r w:rsidR="00F9016D">
              <w:rPr>
                <w:color w:val="000000"/>
                <w:kern w:val="0"/>
                <w:sz w:val="24"/>
              </w:rPr>
              <w:t>t/a</w:t>
            </w:r>
            <w:r w:rsidR="00F9016D">
              <w:rPr>
                <w:rFonts w:hint="eastAsia"/>
                <w:color w:val="000000"/>
                <w:kern w:val="0"/>
                <w:sz w:val="24"/>
              </w:rPr>
              <w:t>、</w:t>
            </w:r>
            <w:r w:rsidR="00F9016D">
              <w:rPr>
                <w:rFonts w:hint="eastAsia"/>
                <w:color w:val="000000"/>
                <w:kern w:val="0"/>
                <w:sz w:val="24"/>
              </w:rPr>
              <w:t>COD0.33</w:t>
            </w:r>
            <w:r w:rsidR="00F9016D">
              <w:rPr>
                <w:color w:val="000000"/>
                <w:kern w:val="0"/>
                <w:sz w:val="24"/>
              </w:rPr>
              <w:t>t/a</w:t>
            </w:r>
            <w:r w:rsidR="00F9016D">
              <w:rPr>
                <w:rFonts w:hint="eastAsia"/>
                <w:color w:val="000000"/>
                <w:kern w:val="0"/>
                <w:sz w:val="24"/>
              </w:rPr>
              <w:t>、</w:t>
            </w:r>
            <w:r w:rsidR="00F9016D">
              <w:rPr>
                <w:rFonts w:hint="eastAsia"/>
                <w:color w:val="000000"/>
                <w:kern w:val="0"/>
                <w:sz w:val="24"/>
              </w:rPr>
              <w:t>SS0.16</w:t>
            </w:r>
            <w:r w:rsidR="00F9016D">
              <w:rPr>
                <w:color w:val="000000"/>
                <w:kern w:val="0"/>
                <w:sz w:val="24"/>
              </w:rPr>
              <w:t>t/a</w:t>
            </w:r>
            <w:r w:rsidR="00F9016D">
              <w:rPr>
                <w:rFonts w:hint="eastAsia"/>
                <w:color w:val="000000"/>
                <w:kern w:val="0"/>
                <w:sz w:val="24"/>
              </w:rPr>
              <w:t>、氨氮</w:t>
            </w:r>
            <w:r w:rsidR="00F9016D">
              <w:rPr>
                <w:rFonts w:hint="eastAsia"/>
                <w:color w:val="000000"/>
                <w:kern w:val="0"/>
                <w:sz w:val="24"/>
              </w:rPr>
              <w:t>0.037</w:t>
            </w:r>
            <w:r w:rsidR="00F9016D">
              <w:rPr>
                <w:color w:val="000000"/>
                <w:kern w:val="0"/>
                <w:sz w:val="24"/>
              </w:rPr>
              <w:t>t/</w:t>
            </w:r>
            <w:r w:rsidR="00F9016D">
              <w:rPr>
                <w:rFonts w:hint="eastAsia"/>
                <w:color w:val="000000"/>
                <w:kern w:val="0"/>
                <w:sz w:val="24"/>
              </w:rPr>
              <w:t>a</w:t>
            </w:r>
            <w:r w:rsidR="00F9016D">
              <w:rPr>
                <w:rFonts w:hint="eastAsia"/>
                <w:color w:val="000000"/>
                <w:kern w:val="0"/>
                <w:sz w:val="24"/>
              </w:rPr>
              <w:t>、</w:t>
            </w:r>
            <w:r w:rsidR="00F9016D">
              <w:rPr>
                <w:rFonts w:hint="eastAsia"/>
                <w:color w:val="000000"/>
                <w:kern w:val="0"/>
                <w:sz w:val="24"/>
              </w:rPr>
              <w:t>TP0.0033</w:t>
            </w:r>
            <w:r w:rsidR="00F9016D">
              <w:rPr>
                <w:color w:val="000000"/>
                <w:kern w:val="0"/>
                <w:sz w:val="24"/>
              </w:rPr>
              <w:t>t/a</w:t>
            </w:r>
            <w:r w:rsidR="00F9016D">
              <w:rPr>
                <w:rFonts w:hint="eastAsia"/>
                <w:color w:val="000000"/>
                <w:kern w:val="0"/>
                <w:sz w:val="24"/>
              </w:rPr>
              <w:t>、</w:t>
            </w:r>
            <w:r w:rsidR="00F9016D">
              <w:rPr>
                <w:rFonts w:hint="eastAsia"/>
                <w:color w:val="000000"/>
                <w:kern w:val="0"/>
                <w:sz w:val="24"/>
              </w:rPr>
              <w:t>TN0.041</w:t>
            </w:r>
            <w:r w:rsidR="00F9016D">
              <w:rPr>
                <w:color w:val="000000"/>
                <w:kern w:val="0"/>
                <w:sz w:val="24"/>
              </w:rPr>
              <w:t>t/a</w:t>
            </w:r>
            <w:r w:rsidR="00F9016D">
              <w:rPr>
                <w:rFonts w:hint="eastAsia"/>
                <w:color w:val="000000"/>
                <w:kern w:val="0"/>
                <w:sz w:val="24"/>
              </w:rPr>
              <w:t>、动植物油</w:t>
            </w:r>
            <w:r w:rsidR="00F9016D">
              <w:rPr>
                <w:rFonts w:hint="eastAsia"/>
                <w:color w:val="000000"/>
                <w:kern w:val="0"/>
                <w:sz w:val="24"/>
              </w:rPr>
              <w:t>0.0024</w:t>
            </w:r>
            <w:r w:rsidR="00F9016D">
              <w:rPr>
                <w:color w:val="000000"/>
                <w:kern w:val="0"/>
                <w:sz w:val="24"/>
              </w:rPr>
              <w:t>t/a</w:t>
            </w:r>
            <w:r w:rsidR="00F9016D" w:rsidRPr="00C47E0C">
              <w:rPr>
                <w:color w:val="000000"/>
                <w:kern w:val="0"/>
                <w:sz w:val="24"/>
              </w:rPr>
              <w:t>，</w:t>
            </w:r>
            <w:r w:rsidR="00F9016D">
              <w:rPr>
                <w:rFonts w:hint="eastAsia"/>
                <w:color w:val="000000"/>
                <w:kern w:val="0"/>
                <w:sz w:val="24"/>
              </w:rPr>
              <w:t>新增废水外排量</w:t>
            </w:r>
            <w:r w:rsidR="00F9016D">
              <w:rPr>
                <w:rFonts w:hint="eastAsia"/>
                <w:color w:val="000000"/>
                <w:kern w:val="0"/>
                <w:sz w:val="24"/>
              </w:rPr>
              <w:t>816</w:t>
            </w:r>
            <w:r w:rsidR="00F9016D">
              <w:rPr>
                <w:color w:val="000000"/>
                <w:kern w:val="0"/>
                <w:sz w:val="24"/>
              </w:rPr>
              <w:t>t/a</w:t>
            </w:r>
            <w:r w:rsidR="00F9016D">
              <w:rPr>
                <w:rFonts w:hint="eastAsia"/>
                <w:color w:val="000000"/>
                <w:kern w:val="0"/>
                <w:sz w:val="24"/>
              </w:rPr>
              <w:t>、</w:t>
            </w:r>
            <w:r w:rsidR="00F9016D">
              <w:rPr>
                <w:rFonts w:hint="eastAsia"/>
                <w:color w:val="000000"/>
                <w:kern w:val="0"/>
                <w:sz w:val="24"/>
              </w:rPr>
              <w:t>COD0.0.041</w:t>
            </w:r>
            <w:r w:rsidR="00F9016D">
              <w:rPr>
                <w:color w:val="000000"/>
                <w:kern w:val="0"/>
                <w:sz w:val="24"/>
              </w:rPr>
              <w:t>t/a</w:t>
            </w:r>
            <w:r w:rsidR="00F9016D">
              <w:rPr>
                <w:rFonts w:hint="eastAsia"/>
                <w:color w:val="000000"/>
                <w:kern w:val="0"/>
                <w:sz w:val="24"/>
              </w:rPr>
              <w:t>、</w:t>
            </w:r>
            <w:r w:rsidR="00F9016D">
              <w:rPr>
                <w:rFonts w:hint="eastAsia"/>
                <w:color w:val="000000"/>
                <w:kern w:val="0"/>
                <w:sz w:val="24"/>
              </w:rPr>
              <w:lastRenderedPageBreak/>
              <w:t>SS0.0082</w:t>
            </w:r>
            <w:r w:rsidR="00F9016D">
              <w:rPr>
                <w:color w:val="000000"/>
                <w:kern w:val="0"/>
                <w:sz w:val="24"/>
              </w:rPr>
              <w:t>t/a</w:t>
            </w:r>
            <w:r w:rsidR="00F9016D">
              <w:rPr>
                <w:rFonts w:hint="eastAsia"/>
                <w:color w:val="000000"/>
                <w:kern w:val="0"/>
                <w:sz w:val="24"/>
              </w:rPr>
              <w:t>、氨氮</w:t>
            </w:r>
            <w:r w:rsidR="00F9016D">
              <w:rPr>
                <w:rFonts w:hint="eastAsia"/>
                <w:color w:val="000000"/>
                <w:kern w:val="0"/>
                <w:sz w:val="24"/>
              </w:rPr>
              <w:t>0.0033</w:t>
            </w:r>
            <w:r w:rsidR="00F9016D">
              <w:rPr>
                <w:color w:val="000000"/>
                <w:kern w:val="0"/>
                <w:sz w:val="24"/>
              </w:rPr>
              <w:t>t/a</w:t>
            </w:r>
            <w:r w:rsidR="00F9016D">
              <w:rPr>
                <w:rFonts w:hint="eastAsia"/>
                <w:color w:val="000000"/>
                <w:kern w:val="0"/>
                <w:sz w:val="24"/>
              </w:rPr>
              <w:t>，</w:t>
            </w:r>
            <w:r w:rsidR="00F9016D">
              <w:rPr>
                <w:rFonts w:hint="eastAsia"/>
                <w:color w:val="000000"/>
                <w:kern w:val="0"/>
                <w:sz w:val="24"/>
              </w:rPr>
              <w:t>TP0.0004</w:t>
            </w:r>
            <w:r w:rsidR="00F9016D">
              <w:rPr>
                <w:color w:val="000000"/>
                <w:kern w:val="0"/>
                <w:sz w:val="24"/>
              </w:rPr>
              <w:t>t/a</w:t>
            </w:r>
            <w:r w:rsidR="00F9016D">
              <w:rPr>
                <w:rFonts w:hint="eastAsia"/>
                <w:color w:val="000000"/>
                <w:kern w:val="0"/>
                <w:sz w:val="24"/>
              </w:rPr>
              <w:t>、</w:t>
            </w:r>
            <w:r w:rsidR="00F9016D">
              <w:rPr>
                <w:rFonts w:hint="eastAsia"/>
                <w:color w:val="000000"/>
                <w:kern w:val="0"/>
                <w:sz w:val="24"/>
              </w:rPr>
              <w:t>TN0.01</w:t>
            </w:r>
            <w:r w:rsidR="00F9016D">
              <w:rPr>
                <w:color w:val="000000"/>
                <w:kern w:val="0"/>
                <w:sz w:val="24"/>
              </w:rPr>
              <w:t>t/a</w:t>
            </w:r>
            <w:r w:rsidR="00F9016D">
              <w:rPr>
                <w:rFonts w:hint="eastAsia"/>
                <w:color w:val="000000"/>
                <w:kern w:val="0"/>
                <w:sz w:val="24"/>
              </w:rPr>
              <w:t>、动植物油</w:t>
            </w:r>
            <w:r w:rsidR="00F9016D">
              <w:rPr>
                <w:rFonts w:hint="eastAsia"/>
                <w:color w:val="000000"/>
                <w:kern w:val="0"/>
                <w:sz w:val="24"/>
              </w:rPr>
              <w:t>0.0008</w:t>
            </w:r>
            <w:r w:rsidR="00F9016D">
              <w:rPr>
                <w:color w:val="000000"/>
                <w:kern w:val="0"/>
                <w:sz w:val="24"/>
              </w:rPr>
              <w:t>t/a</w:t>
            </w:r>
            <w:r w:rsidR="00F9016D" w:rsidRPr="00C47E0C">
              <w:rPr>
                <w:rFonts w:ascii="宋体" w:hAnsi="宋体" w:cs="宋体"/>
                <w:color w:val="000000"/>
                <w:kern w:val="0"/>
                <w:sz w:val="24"/>
              </w:rPr>
              <w:t>。</w:t>
            </w:r>
            <w:r w:rsidR="009148E8">
              <w:rPr>
                <w:rFonts w:hint="eastAsia"/>
                <w:color w:val="000000"/>
                <w:kern w:val="0"/>
                <w:sz w:val="24"/>
              </w:rPr>
              <w:t>在张家港给排水有限公司</w:t>
            </w:r>
            <w:r w:rsidR="00EC13C4">
              <w:rPr>
                <w:rFonts w:hint="eastAsia"/>
                <w:color w:val="000000"/>
                <w:kern w:val="0"/>
                <w:sz w:val="24"/>
              </w:rPr>
              <w:t>锦丰片区污水处理厂</w:t>
            </w:r>
            <w:r w:rsidR="009148E8">
              <w:rPr>
                <w:rFonts w:hint="eastAsia"/>
                <w:color w:val="000000"/>
                <w:kern w:val="0"/>
                <w:sz w:val="24"/>
              </w:rPr>
              <w:t>内平衡</w:t>
            </w:r>
            <w:r w:rsidRPr="00C47E0C">
              <w:rPr>
                <w:color w:val="000000"/>
                <w:kern w:val="0"/>
                <w:sz w:val="24"/>
              </w:rPr>
              <w:t>。</w:t>
            </w:r>
          </w:p>
          <w:p w14:paraId="5932DD01" w14:textId="77777777" w:rsidR="00251B80" w:rsidRDefault="0005135B" w:rsidP="0005135B">
            <w:pPr>
              <w:spacing w:line="360" w:lineRule="auto"/>
              <w:ind w:firstLineChars="200" w:firstLine="480"/>
              <w:rPr>
                <w:kern w:val="0"/>
                <w:sz w:val="24"/>
              </w:rPr>
            </w:pPr>
            <w:r w:rsidRPr="00C47E0C">
              <w:rPr>
                <w:color w:val="000000"/>
                <w:kern w:val="0"/>
                <w:sz w:val="24"/>
              </w:rPr>
              <w:t>（</w:t>
            </w:r>
            <w:r w:rsidRPr="00C47E0C">
              <w:rPr>
                <w:color w:val="000000"/>
                <w:kern w:val="0"/>
                <w:sz w:val="24"/>
              </w:rPr>
              <w:t>3</w:t>
            </w:r>
            <w:r w:rsidRPr="00C47E0C">
              <w:rPr>
                <w:color w:val="000000"/>
                <w:kern w:val="0"/>
                <w:sz w:val="24"/>
              </w:rPr>
              <w:t>）固废</w:t>
            </w:r>
            <w:r w:rsidRPr="00C47E0C">
              <w:rPr>
                <w:rFonts w:hint="eastAsia"/>
                <w:color w:val="000000"/>
                <w:kern w:val="0"/>
                <w:sz w:val="24"/>
              </w:rPr>
              <w:t>：</w:t>
            </w:r>
            <w:r w:rsidRPr="00C47E0C">
              <w:rPr>
                <w:rFonts w:ascii="宋体" w:hAnsi="宋体" w:cs="宋体"/>
                <w:color w:val="000000"/>
                <w:kern w:val="0"/>
                <w:sz w:val="24"/>
              </w:rPr>
              <w:t>零排放。</w:t>
            </w:r>
          </w:p>
          <w:p w14:paraId="0F555AF7" w14:textId="77777777" w:rsidR="00B84EF4" w:rsidRDefault="00742263">
            <w:pPr>
              <w:spacing w:line="360" w:lineRule="auto"/>
              <w:jc w:val="center"/>
              <w:rPr>
                <w:b/>
                <w:color w:val="000000"/>
                <w:sz w:val="24"/>
                <w:szCs w:val="21"/>
              </w:rPr>
            </w:pPr>
            <w:r>
              <w:rPr>
                <w:rFonts w:hint="eastAsia"/>
                <w:b/>
                <w:color w:val="000000"/>
                <w:sz w:val="24"/>
                <w:szCs w:val="21"/>
              </w:rPr>
              <w:t>表</w:t>
            </w:r>
            <w:r>
              <w:rPr>
                <w:b/>
                <w:color w:val="000000"/>
                <w:sz w:val="24"/>
                <w:szCs w:val="21"/>
              </w:rPr>
              <w:t>9</w:t>
            </w:r>
            <w:r>
              <w:rPr>
                <w:rFonts w:hint="eastAsia"/>
                <w:b/>
                <w:color w:val="000000"/>
                <w:sz w:val="24"/>
                <w:szCs w:val="21"/>
              </w:rPr>
              <w:t>-</w:t>
            </w:r>
            <w:r>
              <w:rPr>
                <w:b/>
                <w:color w:val="000000"/>
                <w:sz w:val="24"/>
                <w:szCs w:val="21"/>
              </w:rPr>
              <w:t>2</w:t>
            </w:r>
            <w:r>
              <w:rPr>
                <w:rFonts w:hint="eastAsia"/>
                <w:b/>
                <w:color w:val="000000"/>
                <w:sz w:val="24"/>
                <w:szCs w:val="21"/>
              </w:rPr>
              <w:t xml:space="preserve"> </w:t>
            </w:r>
            <w:r>
              <w:rPr>
                <w:rFonts w:hint="eastAsia"/>
                <w:b/>
                <w:color w:val="000000"/>
                <w:sz w:val="24"/>
                <w:szCs w:val="21"/>
              </w:rPr>
              <w:t>本项目</w:t>
            </w:r>
            <w:r w:rsidR="0005135B">
              <w:rPr>
                <w:rFonts w:hint="eastAsia"/>
                <w:b/>
                <w:color w:val="000000"/>
                <w:sz w:val="24"/>
                <w:szCs w:val="21"/>
              </w:rPr>
              <w:t>建成后全厂污染物排放一览表</w:t>
            </w:r>
            <w:r>
              <w:rPr>
                <w:rFonts w:hint="eastAsia"/>
                <w:b/>
                <w:color w:val="000000"/>
                <w:sz w:val="24"/>
                <w:szCs w:val="21"/>
              </w:rPr>
              <w:t>（</w:t>
            </w:r>
            <w:r>
              <w:rPr>
                <w:rFonts w:hint="eastAsia"/>
                <w:b/>
                <w:color w:val="000000"/>
                <w:sz w:val="24"/>
                <w:szCs w:val="21"/>
              </w:rPr>
              <w:t>t/a</w:t>
            </w:r>
            <w:r>
              <w:rPr>
                <w:rFonts w:hint="eastAsia"/>
                <w:b/>
                <w:color w:val="000000"/>
                <w:sz w:val="24"/>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87"/>
              <w:gridCol w:w="635"/>
              <w:gridCol w:w="780"/>
              <w:gridCol w:w="966"/>
              <w:gridCol w:w="966"/>
              <w:gridCol w:w="1058"/>
              <w:gridCol w:w="1058"/>
              <w:gridCol w:w="821"/>
              <w:gridCol w:w="1058"/>
              <w:gridCol w:w="1135"/>
            </w:tblGrid>
            <w:tr w:rsidR="00B84EF4" w:rsidRPr="00B94A55" w14:paraId="088413A0" w14:textId="77777777" w:rsidTr="00F9016D">
              <w:trPr>
                <w:trHeight w:val="414"/>
                <w:jc w:val="center"/>
              </w:trPr>
              <w:tc>
                <w:tcPr>
                  <w:tcW w:w="272" w:type="pct"/>
                  <w:tcBorders>
                    <w:top w:val="single" w:sz="12" w:space="0" w:color="auto"/>
                    <w:bottom w:val="single" w:sz="12" w:space="0" w:color="auto"/>
                  </w:tcBorders>
                  <w:vAlign w:val="center"/>
                </w:tcPr>
                <w:p w14:paraId="588F62E9" w14:textId="77777777" w:rsidR="00B84EF4" w:rsidRPr="00503402" w:rsidRDefault="00B84EF4" w:rsidP="00B84EF4">
                  <w:pPr>
                    <w:spacing w:line="240" w:lineRule="exact"/>
                    <w:jc w:val="center"/>
                    <w:rPr>
                      <w:b/>
                      <w:szCs w:val="21"/>
                    </w:rPr>
                  </w:pPr>
                  <w:r w:rsidRPr="00503402">
                    <w:rPr>
                      <w:rFonts w:hAnsi="宋体" w:hint="eastAsia"/>
                      <w:b/>
                      <w:szCs w:val="21"/>
                    </w:rPr>
                    <w:t>类别</w:t>
                  </w:r>
                </w:p>
              </w:tc>
              <w:tc>
                <w:tcPr>
                  <w:tcW w:w="789" w:type="pct"/>
                  <w:gridSpan w:val="2"/>
                  <w:tcBorders>
                    <w:top w:val="single" w:sz="12" w:space="0" w:color="auto"/>
                    <w:bottom w:val="single" w:sz="12" w:space="0" w:color="auto"/>
                  </w:tcBorders>
                  <w:vAlign w:val="center"/>
                </w:tcPr>
                <w:p w14:paraId="0FD272CB" w14:textId="77777777" w:rsidR="00B84EF4" w:rsidRPr="00503402" w:rsidRDefault="00B84EF4" w:rsidP="00B84EF4">
                  <w:pPr>
                    <w:spacing w:line="240" w:lineRule="exact"/>
                    <w:jc w:val="center"/>
                    <w:rPr>
                      <w:b/>
                      <w:szCs w:val="21"/>
                    </w:rPr>
                  </w:pPr>
                  <w:r w:rsidRPr="00503402">
                    <w:rPr>
                      <w:rFonts w:hAnsi="宋体"/>
                      <w:b/>
                      <w:szCs w:val="21"/>
                    </w:rPr>
                    <w:t>污染</w:t>
                  </w:r>
                  <w:r w:rsidRPr="00503402">
                    <w:rPr>
                      <w:rFonts w:hAnsi="宋体" w:hint="eastAsia"/>
                      <w:b/>
                      <w:szCs w:val="21"/>
                    </w:rPr>
                    <w:t>因子</w:t>
                  </w:r>
                </w:p>
              </w:tc>
              <w:tc>
                <w:tcPr>
                  <w:tcW w:w="539" w:type="pct"/>
                  <w:tcBorders>
                    <w:top w:val="single" w:sz="12" w:space="0" w:color="auto"/>
                    <w:bottom w:val="single" w:sz="12" w:space="0" w:color="auto"/>
                    <w:right w:val="single" w:sz="6" w:space="0" w:color="auto"/>
                  </w:tcBorders>
                  <w:vAlign w:val="center"/>
                </w:tcPr>
                <w:p w14:paraId="178A89AD" w14:textId="77777777" w:rsidR="00B84EF4" w:rsidRPr="00503402" w:rsidRDefault="00B84EF4" w:rsidP="00B84EF4">
                  <w:pPr>
                    <w:spacing w:line="240" w:lineRule="exact"/>
                    <w:jc w:val="center"/>
                    <w:rPr>
                      <w:b/>
                      <w:szCs w:val="21"/>
                    </w:rPr>
                  </w:pPr>
                  <w:r w:rsidRPr="00503402">
                    <w:rPr>
                      <w:rFonts w:hAnsi="宋体" w:hint="eastAsia"/>
                      <w:b/>
                      <w:szCs w:val="21"/>
                    </w:rPr>
                    <w:t>现有项目排放量</w:t>
                  </w:r>
                </w:p>
              </w:tc>
              <w:tc>
                <w:tcPr>
                  <w:tcW w:w="539" w:type="pct"/>
                  <w:tcBorders>
                    <w:top w:val="single" w:sz="12" w:space="0" w:color="auto"/>
                    <w:left w:val="single" w:sz="6" w:space="0" w:color="auto"/>
                    <w:bottom w:val="single" w:sz="12" w:space="0" w:color="auto"/>
                  </w:tcBorders>
                  <w:vAlign w:val="center"/>
                </w:tcPr>
                <w:p w14:paraId="38D0609B" w14:textId="77777777" w:rsidR="00B84EF4" w:rsidRPr="002675AC" w:rsidRDefault="00B84EF4" w:rsidP="00B84EF4">
                  <w:pPr>
                    <w:spacing w:line="240" w:lineRule="exact"/>
                    <w:jc w:val="center"/>
                    <w:rPr>
                      <w:b/>
                      <w:szCs w:val="21"/>
                    </w:rPr>
                  </w:pPr>
                  <w:r w:rsidRPr="002675AC">
                    <w:rPr>
                      <w:rFonts w:hAnsi="宋体" w:hint="eastAsia"/>
                      <w:b/>
                      <w:bCs/>
                      <w:szCs w:val="21"/>
                    </w:rPr>
                    <w:t>本项目产生</w:t>
                  </w:r>
                  <w:r w:rsidRPr="002675AC">
                    <w:rPr>
                      <w:rFonts w:hAnsi="宋体"/>
                      <w:b/>
                      <w:bCs/>
                      <w:szCs w:val="21"/>
                    </w:rPr>
                    <w:t>量</w:t>
                  </w:r>
                </w:p>
              </w:tc>
              <w:tc>
                <w:tcPr>
                  <w:tcW w:w="590" w:type="pct"/>
                  <w:tcBorders>
                    <w:top w:val="single" w:sz="12" w:space="0" w:color="auto"/>
                    <w:left w:val="single" w:sz="6" w:space="0" w:color="auto"/>
                    <w:bottom w:val="single" w:sz="12" w:space="0" w:color="auto"/>
                  </w:tcBorders>
                  <w:vAlign w:val="center"/>
                </w:tcPr>
                <w:p w14:paraId="2D16DAF9" w14:textId="77777777" w:rsidR="00B84EF4" w:rsidRPr="002675AC" w:rsidRDefault="00B84EF4" w:rsidP="00B84EF4">
                  <w:pPr>
                    <w:spacing w:line="240" w:lineRule="exact"/>
                    <w:jc w:val="center"/>
                    <w:rPr>
                      <w:b/>
                      <w:szCs w:val="21"/>
                    </w:rPr>
                  </w:pPr>
                  <w:r w:rsidRPr="002675AC">
                    <w:rPr>
                      <w:rFonts w:hAnsi="宋体" w:hint="eastAsia"/>
                      <w:b/>
                      <w:bCs/>
                      <w:szCs w:val="21"/>
                    </w:rPr>
                    <w:t>本项削减</w:t>
                  </w:r>
                  <w:r w:rsidRPr="002675AC">
                    <w:rPr>
                      <w:rFonts w:hAnsi="宋体"/>
                      <w:b/>
                      <w:bCs/>
                      <w:szCs w:val="21"/>
                    </w:rPr>
                    <w:t>量</w:t>
                  </w:r>
                </w:p>
              </w:tc>
              <w:tc>
                <w:tcPr>
                  <w:tcW w:w="590" w:type="pct"/>
                  <w:tcBorders>
                    <w:top w:val="single" w:sz="12" w:space="0" w:color="auto"/>
                    <w:left w:val="single" w:sz="6" w:space="0" w:color="auto"/>
                    <w:bottom w:val="single" w:sz="12" w:space="0" w:color="auto"/>
                    <w:right w:val="single" w:sz="6" w:space="0" w:color="auto"/>
                  </w:tcBorders>
                  <w:vAlign w:val="center"/>
                </w:tcPr>
                <w:p w14:paraId="60DB52EE" w14:textId="77777777" w:rsidR="00B84EF4" w:rsidRPr="002675AC" w:rsidRDefault="00B84EF4" w:rsidP="00B84EF4">
                  <w:pPr>
                    <w:spacing w:line="240" w:lineRule="exact"/>
                    <w:jc w:val="center"/>
                    <w:rPr>
                      <w:b/>
                      <w:szCs w:val="21"/>
                    </w:rPr>
                  </w:pPr>
                  <w:r w:rsidRPr="002675AC">
                    <w:rPr>
                      <w:rFonts w:hAnsi="宋体" w:hint="eastAsia"/>
                      <w:b/>
                      <w:bCs/>
                      <w:szCs w:val="21"/>
                    </w:rPr>
                    <w:t>本项目排放</w:t>
                  </w:r>
                  <w:r w:rsidRPr="002675AC">
                    <w:rPr>
                      <w:rFonts w:hAnsi="宋体"/>
                      <w:b/>
                      <w:bCs/>
                      <w:szCs w:val="21"/>
                    </w:rPr>
                    <w:t>量</w:t>
                  </w:r>
                </w:p>
              </w:tc>
              <w:tc>
                <w:tcPr>
                  <w:tcW w:w="458" w:type="pct"/>
                  <w:tcBorders>
                    <w:top w:val="single" w:sz="12" w:space="0" w:color="auto"/>
                    <w:left w:val="single" w:sz="6" w:space="0" w:color="auto"/>
                    <w:bottom w:val="single" w:sz="12" w:space="0" w:color="auto"/>
                  </w:tcBorders>
                  <w:vAlign w:val="center"/>
                </w:tcPr>
                <w:p w14:paraId="59095172" w14:textId="77777777" w:rsidR="00B84EF4" w:rsidRPr="002E255F" w:rsidRDefault="00B84EF4" w:rsidP="00B84EF4">
                  <w:pPr>
                    <w:spacing w:line="240" w:lineRule="exact"/>
                    <w:jc w:val="center"/>
                    <w:rPr>
                      <w:rFonts w:hAnsi="宋体"/>
                      <w:b/>
                      <w:bCs/>
                      <w:szCs w:val="21"/>
                    </w:rPr>
                  </w:pPr>
                  <w:r w:rsidRPr="002E255F">
                    <w:rPr>
                      <w:rFonts w:hAnsi="宋体" w:hint="eastAsia"/>
                      <w:b/>
                      <w:bCs/>
                      <w:szCs w:val="21"/>
                    </w:rPr>
                    <w:t>“以新代老”削减量</w:t>
                  </w:r>
                </w:p>
              </w:tc>
              <w:tc>
                <w:tcPr>
                  <w:tcW w:w="590" w:type="pct"/>
                  <w:tcBorders>
                    <w:top w:val="single" w:sz="12" w:space="0" w:color="auto"/>
                    <w:left w:val="single" w:sz="6" w:space="0" w:color="auto"/>
                    <w:bottom w:val="single" w:sz="12" w:space="0" w:color="auto"/>
                  </w:tcBorders>
                  <w:vAlign w:val="center"/>
                </w:tcPr>
                <w:p w14:paraId="55866C36" w14:textId="77777777" w:rsidR="00B84EF4" w:rsidRPr="002E255F" w:rsidRDefault="00B84EF4" w:rsidP="00B84EF4">
                  <w:pPr>
                    <w:spacing w:line="240" w:lineRule="exact"/>
                    <w:jc w:val="center"/>
                    <w:rPr>
                      <w:rFonts w:hAnsi="宋体"/>
                      <w:b/>
                      <w:bCs/>
                      <w:szCs w:val="21"/>
                    </w:rPr>
                  </w:pPr>
                  <w:r w:rsidRPr="002E255F">
                    <w:rPr>
                      <w:rFonts w:hAnsi="宋体" w:hint="eastAsia"/>
                      <w:b/>
                      <w:bCs/>
                      <w:szCs w:val="21"/>
                    </w:rPr>
                    <w:t>全厂排放量</w:t>
                  </w:r>
                </w:p>
              </w:tc>
              <w:tc>
                <w:tcPr>
                  <w:tcW w:w="633" w:type="pct"/>
                  <w:tcBorders>
                    <w:top w:val="single" w:sz="12" w:space="0" w:color="auto"/>
                    <w:left w:val="single" w:sz="6" w:space="0" w:color="auto"/>
                    <w:bottom w:val="single" w:sz="12" w:space="0" w:color="auto"/>
                  </w:tcBorders>
                  <w:vAlign w:val="center"/>
                </w:tcPr>
                <w:p w14:paraId="20F23FBE" w14:textId="77777777" w:rsidR="00B84EF4" w:rsidRPr="002E255F" w:rsidRDefault="00B84EF4" w:rsidP="00B84EF4">
                  <w:pPr>
                    <w:spacing w:line="240" w:lineRule="exact"/>
                    <w:jc w:val="center"/>
                    <w:rPr>
                      <w:rFonts w:hAnsi="宋体"/>
                      <w:b/>
                      <w:bCs/>
                      <w:szCs w:val="21"/>
                    </w:rPr>
                  </w:pPr>
                  <w:r w:rsidRPr="002E255F">
                    <w:rPr>
                      <w:rFonts w:hAnsi="宋体" w:hint="eastAsia"/>
                      <w:b/>
                      <w:bCs/>
                      <w:szCs w:val="21"/>
                    </w:rPr>
                    <w:t>增减量</w:t>
                  </w:r>
                </w:p>
              </w:tc>
            </w:tr>
            <w:tr w:rsidR="0034438F" w:rsidRPr="00B94A55" w14:paraId="558C45AC" w14:textId="77777777" w:rsidTr="00A72E0E">
              <w:trPr>
                <w:trHeight w:val="323"/>
                <w:jc w:val="center"/>
              </w:trPr>
              <w:tc>
                <w:tcPr>
                  <w:tcW w:w="272" w:type="pct"/>
                  <w:vMerge w:val="restart"/>
                  <w:tcBorders>
                    <w:top w:val="single" w:sz="12" w:space="0" w:color="auto"/>
                  </w:tcBorders>
                  <w:vAlign w:val="center"/>
                </w:tcPr>
                <w:p w14:paraId="4DF18C0F" w14:textId="62B1F49D" w:rsidR="0034438F" w:rsidRPr="00503402" w:rsidRDefault="0034438F" w:rsidP="0034438F">
                  <w:pPr>
                    <w:spacing w:line="240" w:lineRule="exact"/>
                    <w:jc w:val="center"/>
                    <w:rPr>
                      <w:szCs w:val="21"/>
                    </w:rPr>
                  </w:pPr>
                  <w:r>
                    <w:rPr>
                      <w:rFonts w:hint="eastAsia"/>
                      <w:color w:val="000000" w:themeColor="text1"/>
                      <w:szCs w:val="21"/>
                    </w:rPr>
                    <w:t>+</w:t>
                  </w:r>
                  <w:r w:rsidRPr="00503402">
                    <w:rPr>
                      <w:rFonts w:hAnsi="宋体"/>
                      <w:szCs w:val="21"/>
                    </w:rPr>
                    <w:t>废水</w:t>
                  </w:r>
                </w:p>
              </w:tc>
              <w:tc>
                <w:tcPr>
                  <w:tcW w:w="789" w:type="pct"/>
                  <w:gridSpan w:val="2"/>
                  <w:tcBorders>
                    <w:top w:val="single" w:sz="12" w:space="0" w:color="auto"/>
                  </w:tcBorders>
                  <w:vAlign w:val="center"/>
                </w:tcPr>
                <w:p w14:paraId="4696F85C" w14:textId="77777777" w:rsidR="0034438F" w:rsidRPr="00503402" w:rsidRDefault="0034438F" w:rsidP="0034438F">
                  <w:pPr>
                    <w:spacing w:line="240" w:lineRule="exact"/>
                    <w:jc w:val="center"/>
                    <w:rPr>
                      <w:szCs w:val="21"/>
                    </w:rPr>
                  </w:pPr>
                  <w:r w:rsidRPr="00503402">
                    <w:rPr>
                      <w:rFonts w:hAnsi="宋体"/>
                      <w:szCs w:val="21"/>
                    </w:rPr>
                    <w:t>废水量</w:t>
                  </w:r>
                </w:p>
              </w:tc>
              <w:tc>
                <w:tcPr>
                  <w:tcW w:w="539" w:type="pct"/>
                  <w:tcBorders>
                    <w:top w:val="single" w:sz="12" w:space="0" w:color="auto"/>
                  </w:tcBorders>
                  <w:vAlign w:val="center"/>
                </w:tcPr>
                <w:p w14:paraId="28C2C441" w14:textId="0D250300" w:rsidR="0034438F" w:rsidRPr="00503402" w:rsidRDefault="0034438F" w:rsidP="0034438F">
                  <w:pPr>
                    <w:spacing w:line="240" w:lineRule="exact"/>
                    <w:jc w:val="center"/>
                    <w:rPr>
                      <w:color w:val="000000"/>
                      <w:szCs w:val="21"/>
                    </w:rPr>
                  </w:pPr>
                  <w:r>
                    <w:rPr>
                      <w:rFonts w:hint="eastAsia"/>
                      <w:color w:val="000000"/>
                      <w:szCs w:val="21"/>
                    </w:rPr>
                    <w:t>0</w:t>
                  </w:r>
                </w:p>
              </w:tc>
              <w:tc>
                <w:tcPr>
                  <w:tcW w:w="539" w:type="pct"/>
                  <w:tcBorders>
                    <w:top w:val="single" w:sz="12" w:space="0" w:color="auto"/>
                  </w:tcBorders>
                  <w:vAlign w:val="center"/>
                </w:tcPr>
                <w:p w14:paraId="52EFBB7E" w14:textId="3A78FB92" w:rsidR="0034438F" w:rsidRPr="002675AC" w:rsidRDefault="0034438F" w:rsidP="0034438F">
                  <w:pPr>
                    <w:spacing w:line="240" w:lineRule="exact"/>
                    <w:jc w:val="center"/>
                    <w:rPr>
                      <w:color w:val="000000"/>
                      <w:szCs w:val="21"/>
                    </w:rPr>
                  </w:pPr>
                  <w:r>
                    <w:rPr>
                      <w:rFonts w:hint="eastAsia"/>
                      <w:color w:val="000000" w:themeColor="text1"/>
                      <w:szCs w:val="21"/>
                    </w:rPr>
                    <w:t>816</w:t>
                  </w:r>
                </w:p>
              </w:tc>
              <w:tc>
                <w:tcPr>
                  <w:tcW w:w="590" w:type="pct"/>
                  <w:tcBorders>
                    <w:top w:val="single" w:sz="12" w:space="0" w:color="auto"/>
                  </w:tcBorders>
                  <w:vAlign w:val="center"/>
                </w:tcPr>
                <w:p w14:paraId="51F8AE5C" w14:textId="77777777" w:rsidR="0034438F" w:rsidRPr="002675AC" w:rsidRDefault="0034438F" w:rsidP="0034438F">
                  <w:pPr>
                    <w:spacing w:line="240" w:lineRule="exact"/>
                    <w:jc w:val="center"/>
                    <w:rPr>
                      <w:color w:val="000000"/>
                      <w:szCs w:val="21"/>
                    </w:rPr>
                  </w:pPr>
                  <w:r w:rsidRPr="002675AC">
                    <w:rPr>
                      <w:rFonts w:hint="eastAsia"/>
                      <w:color w:val="000000"/>
                      <w:szCs w:val="21"/>
                    </w:rPr>
                    <w:t>0</w:t>
                  </w:r>
                </w:p>
              </w:tc>
              <w:tc>
                <w:tcPr>
                  <w:tcW w:w="590" w:type="pct"/>
                  <w:tcBorders>
                    <w:top w:val="single" w:sz="12" w:space="0" w:color="auto"/>
                  </w:tcBorders>
                  <w:vAlign w:val="center"/>
                </w:tcPr>
                <w:p w14:paraId="4C45D43E" w14:textId="511EC400" w:rsidR="0034438F" w:rsidRPr="002675AC" w:rsidRDefault="0034438F" w:rsidP="0034438F">
                  <w:pPr>
                    <w:spacing w:line="240" w:lineRule="exact"/>
                    <w:jc w:val="center"/>
                    <w:rPr>
                      <w:color w:val="000000"/>
                      <w:szCs w:val="21"/>
                    </w:rPr>
                  </w:pPr>
                  <w:r>
                    <w:rPr>
                      <w:rFonts w:hint="eastAsia"/>
                      <w:color w:val="000000" w:themeColor="text1"/>
                      <w:szCs w:val="21"/>
                    </w:rPr>
                    <w:t>816</w:t>
                  </w:r>
                </w:p>
              </w:tc>
              <w:tc>
                <w:tcPr>
                  <w:tcW w:w="458" w:type="pct"/>
                  <w:tcBorders>
                    <w:top w:val="single" w:sz="12" w:space="0" w:color="auto"/>
                  </w:tcBorders>
                </w:tcPr>
                <w:p w14:paraId="2DEC19AE" w14:textId="0C5A7E31" w:rsidR="0034438F" w:rsidRPr="002E255F" w:rsidRDefault="0034438F" w:rsidP="0034438F">
                  <w:pPr>
                    <w:spacing w:line="240" w:lineRule="exact"/>
                    <w:jc w:val="center"/>
                    <w:rPr>
                      <w:color w:val="000000"/>
                      <w:szCs w:val="21"/>
                    </w:rPr>
                  </w:pPr>
                  <w:r w:rsidRPr="00A770F3">
                    <w:rPr>
                      <w:rFonts w:hint="eastAsia"/>
                      <w:color w:val="000000" w:themeColor="text1"/>
                      <w:szCs w:val="21"/>
                    </w:rPr>
                    <w:t>0</w:t>
                  </w:r>
                </w:p>
              </w:tc>
              <w:tc>
                <w:tcPr>
                  <w:tcW w:w="590" w:type="pct"/>
                  <w:tcBorders>
                    <w:top w:val="single" w:sz="12" w:space="0" w:color="auto"/>
                  </w:tcBorders>
                  <w:vAlign w:val="center"/>
                </w:tcPr>
                <w:p w14:paraId="55A1E2CE" w14:textId="145AC840" w:rsidR="0034438F" w:rsidRPr="002675AC" w:rsidRDefault="0034438F" w:rsidP="0034438F">
                  <w:pPr>
                    <w:spacing w:line="240" w:lineRule="exact"/>
                    <w:jc w:val="center"/>
                    <w:rPr>
                      <w:color w:val="000000"/>
                      <w:szCs w:val="21"/>
                    </w:rPr>
                  </w:pPr>
                  <w:r>
                    <w:rPr>
                      <w:rFonts w:hint="eastAsia"/>
                      <w:color w:val="000000" w:themeColor="text1"/>
                      <w:szCs w:val="21"/>
                    </w:rPr>
                    <w:t>816</w:t>
                  </w:r>
                </w:p>
              </w:tc>
              <w:tc>
                <w:tcPr>
                  <w:tcW w:w="633" w:type="pct"/>
                  <w:tcBorders>
                    <w:top w:val="single" w:sz="12" w:space="0" w:color="auto"/>
                  </w:tcBorders>
                  <w:vAlign w:val="center"/>
                </w:tcPr>
                <w:p w14:paraId="3E86D453" w14:textId="60021A9A" w:rsidR="0034438F" w:rsidRPr="002E255F" w:rsidRDefault="0034438F" w:rsidP="0034438F">
                  <w:pPr>
                    <w:spacing w:line="240" w:lineRule="exact"/>
                    <w:jc w:val="center"/>
                    <w:rPr>
                      <w:color w:val="000000"/>
                      <w:szCs w:val="21"/>
                    </w:rPr>
                  </w:pPr>
                  <w:r>
                    <w:rPr>
                      <w:rFonts w:hint="eastAsia"/>
                      <w:color w:val="000000" w:themeColor="text1"/>
                      <w:szCs w:val="21"/>
                    </w:rPr>
                    <w:t>+816</w:t>
                  </w:r>
                </w:p>
              </w:tc>
            </w:tr>
            <w:tr w:rsidR="0034438F" w:rsidRPr="00B94A55" w14:paraId="0854226E" w14:textId="77777777" w:rsidTr="00A72E0E">
              <w:trPr>
                <w:trHeight w:val="120"/>
                <w:jc w:val="center"/>
              </w:trPr>
              <w:tc>
                <w:tcPr>
                  <w:tcW w:w="272" w:type="pct"/>
                  <w:vMerge/>
                  <w:vAlign w:val="center"/>
                </w:tcPr>
                <w:p w14:paraId="0159C94E" w14:textId="77777777" w:rsidR="0034438F" w:rsidRPr="00503402" w:rsidRDefault="0034438F" w:rsidP="0034438F">
                  <w:pPr>
                    <w:spacing w:line="240" w:lineRule="exact"/>
                    <w:jc w:val="center"/>
                    <w:rPr>
                      <w:szCs w:val="21"/>
                    </w:rPr>
                  </w:pPr>
                </w:p>
              </w:tc>
              <w:tc>
                <w:tcPr>
                  <w:tcW w:w="789" w:type="pct"/>
                  <w:gridSpan w:val="2"/>
                  <w:vAlign w:val="center"/>
                </w:tcPr>
                <w:p w14:paraId="6C8C6570" w14:textId="77777777" w:rsidR="0034438F" w:rsidRPr="00503402" w:rsidRDefault="0034438F" w:rsidP="0034438F">
                  <w:pPr>
                    <w:spacing w:line="240" w:lineRule="exact"/>
                    <w:jc w:val="center"/>
                    <w:rPr>
                      <w:szCs w:val="21"/>
                    </w:rPr>
                  </w:pPr>
                  <w:r w:rsidRPr="00503402">
                    <w:rPr>
                      <w:szCs w:val="21"/>
                    </w:rPr>
                    <w:t>COD</w:t>
                  </w:r>
                </w:p>
              </w:tc>
              <w:tc>
                <w:tcPr>
                  <w:tcW w:w="539" w:type="pct"/>
                </w:tcPr>
                <w:p w14:paraId="611C6B0E" w14:textId="3F185F5D" w:rsidR="0034438F" w:rsidRPr="00503402" w:rsidRDefault="0034438F" w:rsidP="0034438F">
                  <w:pPr>
                    <w:snapToGrid w:val="0"/>
                    <w:jc w:val="center"/>
                    <w:rPr>
                      <w:color w:val="000000" w:themeColor="text1"/>
                      <w:szCs w:val="21"/>
                    </w:rPr>
                  </w:pPr>
                  <w:r w:rsidRPr="00767A8F">
                    <w:rPr>
                      <w:rFonts w:hint="eastAsia"/>
                      <w:color w:val="000000"/>
                      <w:szCs w:val="21"/>
                    </w:rPr>
                    <w:t>0</w:t>
                  </w:r>
                </w:p>
              </w:tc>
              <w:tc>
                <w:tcPr>
                  <w:tcW w:w="539" w:type="pct"/>
                  <w:vAlign w:val="center"/>
                </w:tcPr>
                <w:p w14:paraId="1A43D6B9" w14:textId="2F1477EE" w:rsidR="0034438F" w:rsidRPr="002675AC" w:rsidRDefault="0034438F" w:rsidP="0034438F">
                  <w:pPr>
                    <w:snapToGrid w:val="0"/>
                    <w:jc w:val="center"/>
                    <w:rPr>
                      <w:color w:val="000000" w:themeColor="text1"/>
                      <w:szCs w:val="21"/>
                    </w:rPr>
                  </w:pPr>
                  <w:r>
                    <w:rPr>
                      <w:rFonts w:hint="eastAsia"/>
                      <w:color w:val="000000" w:themeColor="text1"/>
                      <w:szCs w:val="21"/>
                    </w:rPr>
                    <w:t>0.</w:t>
                  </w:r>
                  <w:r>
                    <w:rPr>
                      <w:color w:val="000000" w:themeColor="text1"/>
                      <w:szCs w:val="21"/>
                    </w:rPr>
                    <w:t>33</w:t>
                  </w:r>
                </w:p>
              </w:tc>
              <w:tc>
                <w:tcPr>
                  <w:tcW w:w="590" w:type="pct"/>
                  <w:vAlign w:val="center"/>
                </w:tcPr>
                <w:p w14:paraId="37913A7E" w14:textId="77777777" w:rsidR="0034438F" w:rsidRPr="002675AC" w:rsidRDefault="0034438F" w:rsidP="0034438F">
                  <w:pPr>
                    <w:snapToGrid w:val="0"/>
                    <w:jc w:val="center"/>
                    <w:rPr>
                      <w:color w:val="000000" w:themeColor="text1"/>
                      <w:szCs w:val="21"/>
                    </w:rPr>
                  </w:pPr>
                  <w:r w:rsidRPr="002675AC">
                    <w:rPr>
                      <w:rFonts w:hint="eastAsia"/>
                      <w:color w:val="000000" w:themeColor="text1"/>
                      <w:szCs w:val="21"/>
                    </w:rPr>
                    <w:t>0</w:t>
                  </w:r>
                </w:p>
              </w:tc>
              <w:tc>
                <w:tcPr>
                  <w:tcW w:w="590" w:type="pct"/>
                  <w:vAlign w:val="center"/>
                </w:tcPr>
                <w:p w14:paraId="597DD1F5" w14:textId="1F3302D2" w:rsidR="0034438F" w:rsidRPr="002675AC" w:rsidRDefault="0034438F" w:rsidP="0034438F">
                  <w:pPr>
                    <w:snapToGrid w:val="0"/>
                    <w:jc w:val="center"/>
                    <w:rPr>
                      <w:color w:val="000000" w:themeColor="text1"/>
                      <w:szCs w:val="21"/>
                    </w:rPr>
                  </w:pPr>
                  <w:r>
                    <w:rPr>
                      <w:rFonts w:hint="eastAsia"/>
                      <w:color w:val="000000" w:themeColor="text1"/>
                      <w:szCs w:val="21"/>
                    </w:rPr>
                    <w:t>0.</w:t>
                  </w:r>
                  <w:r>
                    <w:rPr>
                      <w:color w:val="000000" w:themeColor="text1"/>
                      <w:szCs w:val="21"/>
                    </w:rPr>
                    <w:t>33</w:t>
                  </w:r>
                </w:p>
              </w:tc>
              <w:tc>
                <w:tcPr>
                  <w:tcW w:w="458" w:type="pct"/>
                </w:tcPr>
                <w:p w14:paraId="4AEC8A35" w14:textId="6E3FAC08" w:rsidR="0034438F" w:rsidRPr="002E255F" w:rsidRDefault="0034438F" w:rsidP="0034438F">
                  <w:pPr>
                    <w:snapToGrid w:val="0"/>
                    <w:jc w:val="center"/>
                    <w:rPr>
                      <w:color w:val="000000" w:themeColor="text1"/>
                      <w:szCs w:val="21"/>
                    </w:rPr>
                  </w:pPr>
                  <w:r w:rsidRPr="00A770F3">
                    <w:rPr>
                      <w:rFonts w:hint="eastAsia"/>
                      <w:color w:val="000000" w:themeColor="text1"/>
                      <w:szCs w:val="21"/>
                    </w:rPr>
                    <w:t>0</w:t>
                  </w:r>
                </w:p>
              </w:tc>
              <w:tc>
                <w:tcPr>
                  <w:tcW w:w="590" w:type="pct"/>
                  <w:vAlign w:val="center"/>
                </w:tcPr>
                <w:p w14:paraId="6F7EE3CD" w14:textId="5B3CD2AE" w:rsidR="0034438F" w:rsidRPr="002675AC" w:rsidRDefault="0034438F" w:rsidP="0034438F">
                  <w:pPr>
                    <w:snapToGrid w:val="0"/>
                    <w:jc w:val="center"/>
                    <w:rPr>
                      <w:color w:val="000000" w:themeColor="text1"/>
                      <w:szCs w:val="21"/>
                    </w:rPr>
                  </w:pPr>
                  <w:r>
                    <w:rPr>
                      <w:rFonts w:hint="eastAsia"/>
                      <w:color w:val="000000" w:themeColor="text1"/>
                      <w:szCs w:val="21"/>
                    </w:rPr>
                    <w:t>0.</w:t>
                  </w:r>
                  <w:r>
                    <w:rPr>
                      <w:color w:val="000000" w:themeColor="text1"/>
                      <w:szCs w:val="21"/>
                    </w:rPr>
                    <w:t>33</w:t>
                  </w:r>
                </w:p>
              </w:tc>
              <w:tc>
                <w:tcPr>
                  <w:tcW w:w="633" w:type="pct"/>
                  <w:vAlign w:val="center"/>
                </w:tcPr>
                <w:p w14:paraId="71F6136D" w14:textId="4BC3718B" w:rsidR="0034438F" w:rsidRPr="002E255F" w:rsidRDefault="0034438F" w:rsidP="0034438F">
                  <w:pPr>
                    <w:snapToGrid w:val="0"/>
                    <w:jc w:val="center"/>
                    <w:rPr>
                      <w:color w:val="000000" w:themeColor="text1"/>
                      <w:szCs w:val="21"/>
                    </w:rPr>
                  </w:pPr>
                  <w:r>
                    <w:rPr>
                      <w:rFonts w:hint="eastAsia"/>
                      <w:color w:val="000000" w:themeColor="text1"/>
                      <w:szCs w:val="21"/>
                    </w:rPr>
                    <w:t>+0.</w:t>
                  </w:r>
                  <w:r>
                    <w:rPr>
                      <w:color w:val="000000" w:themeColor="text1"/>
                      <w:szCs w:val="21"/>
                    </w:rPr>
                    <w:t>33</w:t>
                  </w:r>
                </w:p>
              </w:tc>
            </w:tr>
            <w:tr w:rsidR="0034438F" w:rsidRPr="00B94A55" w14:paraId="020DE789" w14:textId="77777777" w:rsidTr="00A72E0E">
              <w:trPr>
                <w:trHeight w:val="120"/>
                <w:jc w:val="center"/>
              </w:trPr>
              <w:tc>
                <w:tcPr>
                  <w:tcW w:w="272" w:type="pct"/>
                  <w:vMerge/>
                  <w:vAlign w:val="center"/>
                </w:tcPr>
                <w:p w14:paraId="1EB983BF" w14:textId="77777777" w:rsidR="0034438F" w:rsidRPr="00503402" w:rsidRDefault="0034438F" w:rsidP="0034438F">
                  <w:pPr>
                    <w:spacing w:line="240" w:lineRule="exact"/>
                    <w:jc w:val="center"/>
                    <w:rPr>
                      <w:szCs w:val="21"/>
                    </w:rPr>
                  </w:pPr>
                </w:p>
              </w:tc>
              <w:tc>
                <w:tcPr>
                  <w:tcW w:w="789" w:type="pct"/>
                  <w:gridSpan w:val="2"/>
                  <w:vAlign w:val="center"/>
                </w:tcPr>
                <w:p w14:paraId="4DFFE930" w14:textId="77777777" w:rsidR="0034438F" w:rsidRPr="00503402" w:rsidRDefault="0034438F" w:rsidP="0034438F">
                  <w:pPr>
                    <w:spacing w:line="240" w:lineRule="exact"/>
                    <w:jc w:val="center"/>
                    <w:rPr>
                      <w:szCs w:val="21"/>
                    </w:rPr>
                  </w:pPr>
                  <w:r w:rsidRPr="00503402">
                    <w:rPr>
                      <w:szCs w:val="21"/>
                    </w:rPr>
                    <w:t>SS</w:t>
                  </w:r>
                </w:p>
              </w:tc>
              <w:tc>
                <w:tcPr>
                  <w:tcW w:w="539" w:type="pct"/>
                </w:tcPr>
                <w:p w14:paraId="6DA1B61E" w14:textId="563DB055" w:rsidR="0034438F" w:rsidRPr="00503402" w:rsidRDefault="0034438F" w:rsidP="0034438F">
                  <w:pPr>
                    <w:snapToGrid w:val="0"/>
                    <w:jc w:val="center"/>
                    <w:rPr>
                      <w:color w:val="000000" w:themeColor="text1"/>
                      <w:szCs w:val="21"/>
                    </w:rPr>
                  </w:pPr>
                  <w:r w:rsidRPr="00767A8F">
                    <w:rPr>
                      <w:rFonts w:hint="eastAsia"/>
                      <w:color w:val="000000"/>
                      <w:szCs w:val="21"/>
                    </w:rPr>
                    <w:t>0</w:t>
                  </w:r>
                </w:p>
              </w:tc>
              <w:tc>
                <w:tcPr>
                  <w:tcW w:w="539" w:type="pct"/>
                  <w:vAlign w:val="center"/>
                </w:tcPr>
                <w:p w14:paraId="6FD49B60" w14:textId="07F57B6A" w:rsidR="0034438F" w:rsidRPr="002675AC" w:rsidRDefault="0034438F" w:rsidP="0034438F">
                  <w:pPr>
                    <w:snapToGrid w:val="0"/>
                    <w:jc w:val="center"/>
                    <w:rPr>
                      <w:color w:val="000000" w:themeColor="text1"/>
                      <w:szCs w:val="21"/>
                    </w:rPr>
                  </w:pPr>
                  <w:r>
                    <w:rPr>
                      <w:rFonts w:hint="eastAsia"/>
                      <w:color w:val="000000" w:themeColor="text1"/>
                      <w:szCs w:val="21"/>
                    </w:rPr>
                    <w:t>0.</w:t>
                  </w:r>
                  <w:r>
                    <w:rPr>
                      <w:color w:val="000000" w:themeColor="text1"/>
                      <w:szCs w:val="21"/>
                    </w:rPr>
                    <w:t>16</w:t>
                  </w:r>
                </w:p>
              </w:tc>
              <w:tc>
                <w:tcPr>
                  <w:tcW w:w="590" w:type="pct"/>
                  <w:vAlign w:val="center"/>
                </w:tcPr>
                <w:p w14:paraId="4A59A317" w14:textId="77777777" w:rsidR="0034438F" w:rsidRPr="002675AC" w:rsidRDefault="0034438F" w:rsidP="0034438F">
                  <w:pPr>
                    <w:snapToGrid w:val="0"/>
                    <w:jc w:val="center"/>
                    <w:rPr>
                      <w:color w:val="000000" w:themeColor="text1"/>
                      <w:szCs w:val="21"/>
                    </w:rPr>
                  </w:pPr>
                  <w:r w:rsidRPr="002675AC">
                    <w:rPr>
                      <w:rFonts w:hint="eastAsia"/>
                      <w:color w:val="000000" w:themeColor="text1"/>
                      <w:szCs w:val="21"/>
                    </w:rPr>
                    <w:t>0</w:t>
                  </w:r>
                </w:p>
              </w:tc>
              <w:tc>
                <w:tcPr>
                  <w:tcW w:w="590" w:type="pct"/>
                  <w:vAlign w:val="center"/>
                </w:tcPr>
                <w:p w14:paraId="6BD294E0" w14:textId="2E497FF0" w:rsidR="0034438F" w:rsidRPr="002675AC" w:rsidRDefault="0034438F" w:rsidP="0034438F">
                  <w:pPr>
                    <w:snapToGrid w:val="0"/>
                    <w:jc w:val="center"/>
                    <w:rPr>
                      <w:color w:val="000000" w:themeColor="text1"/>
                      <w:szCs w:val="21"/>
                    </w:rPr>
                  </w:pPr>
                  <w:r>
                    <w:rPr>
                      <w:rFonts w:hint="eastAsia"/>
                      <w:color w:val="000000" w:themeColor="text1"/>
                      <w:szCs w:val="21"/>
                    </w:rPr>
                    <w:t>0.</w:t>
                  </w:r>
                  <w:r>
                    <w:rPr>
                      <w:color w:val="000000" w:themeColor="text1"/>
                      <w:szCs w:val="21"/>
                    </w:rPr>
                    <w:t>16</w:t>
                  </w:r>
                </w:p>
              </w:tc>
              <w:tc>
                <w:tcPr>
                  <w:tcW w:w="458" w:type="pct"/>
                </w:tcPr>
                <w:p w14:paraId="08A64852" w14:textId="70699B0E" w:rsidR="0034438F" w:rsidRPr="002E255F" w:rsidRDefault="0034438F" w:rsidP="0034438F">
                  <w:pPr>
                    <w:snapToGrid w:val="0"/>
                    <w:jc w:val="center"/>
                    <w:rPr>
                      <w:color w:val="000000" w:themeColor="text1"/>
                      <w:szCs w:val="21"/>
                    </w:rPr>
                  </w:pPr>
                  <w:r w:rsidRPr="00A770F3">
                    <w:rPr>
                      <w:rFonts w:hint="eastAsia"/>
                      <w:color w:val="000000" w:themeColor="text1"/>
                      <w:szCs w:val="21"/>
                    </w:rPr>
                    <w:t>0</w:t>
                  </w:r>
                </w:p>
              </w:tc>
              <w:tc>
                <w:tcPr>
                  <w:tcW w:w="590" w:type="pct"/>
                  <w:vAlign w:val="center"/>
                </w:tcPr>
                <w:p w14:paraId="6E31177A" w14:textId="76F521D9" w:rsidR="0034438F" w:rsidRPr="002675AC" w:rsidRDefault="0034438F" w:rsidP="0034438F">
                  <w:pPr>
                    <w:snapToGrid w:val="0"/>
                    <w:jc w:val="center"/>
                    <w:rPr>
                      <w:color w:val="000000" w:themeColor="text1"/>
                      <w:szCs w:val="21"/>
                    </w:rPr>
                  </w:pPr>
                  <w:r>
                    <w:rPr>
                      <w:rFonts w:hint="eastAsia"/>
                      <w:color w:val="000000" w:themeColor="text1"/>
                      <w:szCs w:val="21"/>
                    </w:rPr>
                    <w:t>0.</w:t>
                  </w:r>
                  <w:r>
                    <w:rPr>
                      <w:color w:val="000000" w:themeColor="text1"/>
                      <w:szCs w:val="21"/>
                    </w:rPr>
                    <w:t>16</w:t>
                  </w:r>
                </w:p>
              </w:tc>
              <w:tc>
                <w:tcPr>
                  <w:tcW w:w="633" w:type="pct"/>
                  <w:vAlign w:val="center"/>
                </w:tcPr>
                <w:p w14:paraId="6C5E8B2B" w14:textId="23E7B50B" w:rsidR="0034438F" w:rsidRPr="002E255F" w:rsidRDefault="0034438F" w:rsidP="0034438F">
                  <w:pPr>
                    <w:snapToGrid w:val="0"/>
                    <w:jc w:val="center"/>
                    <w:rPr>
                      <w:color w:val="000000" w:themeColor="text1"/>
                      <w:szCs w:val="21"/>
                    </w:rPr>
                  </w:pPr>
                  <w:r>
                    <w:rPr>
                      <w:rFonts w:hint="eastAsia"/>
                      <w:color w:val="000000" w:themeColor="text1"/>
                      <w:szCs w:val="21"/>
                    </w:rPr>
                    <w:t>+0.</w:t>
                  </w:r>
                  <w:r>
                    <w:rPr>
                      <w:color w:val="000000" w:themeColor="text1"/>
                      <w:szCs w:val="21"/>
                    </w:rPr>
                    <w:t>16</w:t>
                  </w:r>
                </w:p>
              </w:tc>
            </w:tr>
            <w:tr w:rsidR="0034438F" w:rsidRPr="00B94A55" w14:paraId="3C034CCC" w14:textId="77777777" w:rsidTr="00A72E0E">
              <w:trPr>
                <w:trHeight w:val="120"/>
                <w:jc w:val="center"/>
              </w:trPr>
              <w:tc>
                <w:tcPr>
                  <w:tcW w:w="272" w:type="pct"/>
                  <w:vMerge/>
                  <w:vAlign w:val="center"/>
                </w:tcPr>
                <w:p w14:paraId="6A78306F" w14:textId="77777777" w:rsidR="0034438F" w:rsidRPr="00503402" w:rsidRDefault="0034438F" w:rsidP="0034438F">
                  <w:pPr>
                    <w:spacing w:line="240" w:lineRule="exact"/>
                    <w:jc w:val="center"/>
                    <w:rPr>
                      <w:szCs w:val="21"/>
                    </w:rPr>
                  </w:pPr>
                </w:p>
              </w:tc>
              <w:tc>
                <w:tcPr>
                  <w:tcW w:w="789" w:type="pct"/>
                  <w:gridSpan w:val="2"/>
                  <w:vAlign w:val="center"/>
                </w:tcPr>
                <w:p w14:paraId="1FE6FEFA" w14:textId="77777777" w:rsidR="0034438F" w:rsidRPr="00503402" w:rsidRDefault="0034438F" w:rsidP="0034438F">
                  <w:pPr>
                    <w:spacing w:line="240" w:lineRule="exact"/>
                    <w:jc w:val="center"/>
                    <w:rPr>
                      <w:szCs w:val="21"/>
                    </w:rPr>
                  </w:pPr>
                  <w:r w:rsidRPr="00503402">
                    <w:rPr>
                      <w:szCs w:val="21"/>
                    </w:rPr>
                    <w:t>NH</w:t>
                  </w:r>
                  <w:r w:rsidRPr="00503402">
                    <w:rPr>
                      <w:szCs w:val="21"/>
                      <w:vertAlign w:val="subscript"/>
                    </w:rPr>
                    <w:t>3</w:t>
                  </w:r>
                  <w:r w:rsidRPr="00503402">
                    <w:rPr>
                      <w:szCs w:val="21"/>
                    </w:rPr>
                    <w:t>-N</w:t>
                  </w:r>
                </w:p>
              </w:tc>
              <w:tc>
                <w:tcPr>
                  <w:tcW w:w="539" w:type="pct"/>
                </w:tcPr>
                <w:p w14:paraId="7BD06F78" w14:textId="518A0D58" w:rsidR="0034438F" w:rsidRPr="00503402" w:rsidRDefault="0034438F" w:rsidP="0034438F">
                  <w:pPr>
                    <w:snapToGrid w:val="0"/>
                    <w:jc w:val="center"/>
                    <w:rPr>
                      <w:color w:val="000000" w:themeColor="text1"/>
                      <w:szCs w:val="21"/>
                    </w:rPr>
                  </w:pPr>
                  <w:r w:rsidRPr="00767A8F">
                    <w:rPr>
                      <w:rFonts w:hint="eastAsia"/>
                      <w:color w:val="000000"/>
                      <w:szCs w:val="21"/>
                    </w:rPr>
                    <w:t>0</w:t>
                  </w:r>
                </w:p>
              </w:tc>
              <w:tc>
                <w:tcPr>
                  <w:tcW w:w="539" w:type="pct"/>
                  <w:vAlign w:val="center"/>
                </w:tcPr>
                <w:p w14:paraId="065146B5" w14:textId="73EEA154" w:rsidR="0034438F" w:rsidRPr="002675AC" w:rsidRDefault="0034438F" w:rsidP="0034438F">
                  <w:pPr>
                    <w:snapToGrid w:val="0"/>
                    <w:jc w:val="center"/>
                    <w:rPr>
                      <w:color w:val="000000" w:themeColor="text1"/>
                      <w:szCs w:val="21"/>
                    </w:rPr>
                  </w:pPr>
                  <w:r w:rsidRPr="00D85CDB">
                    <w:rPr>
                      <w:rFonts w:hint="eastAsia"/>
                      <w:color w:val="000000" w:themeColor="text1"/>
                      <w:szCs w:val="21"/>
                    </w:rPr>
                    <w:t>0.</w:t>
                  </w:r>
                  <w:r>
                    <w:rPr>
                      <w:rFonts w:hint="eastAsia"/>
                      <w:color w:val="000000" w:themeColor="text1"/>
                      <w:szCs w:val="21"/>
                    </w:rPr>
                    <w:t>0</w:t>
                  </w:r>
                  <w:r>
                    <w:rPr>
                      <w:color w:val="000000" w:themeColor="text1"/>
                      <w:szCs w:val="21"/>
                    </w:rPr>
                    <w:t>37</w:t>
                  </w:r>
                </w:p>
              </w:tc>
              <w:tc>
                <w:tcPr>
                  <w:tcW w:w="590" w:type="pct"/>
                  <w:vAlign w:val="center"/>
                </w:tcPr>
                <w:p w14:paraId="771247D2" w14:textId="77777777" w:rsidR="0034438F" w:rsidRPr="002675AC" w:rsidRDefault="0034438F" w:rsidP="0034438F">
                  <w:pPr>
                    <w:snapToGrid w:val="0"/>
                    <w:jc w:val="center"/>
                    <w:rPr>
                      <w:color w:val="000000" w:themeColor="text1"/>
                      <w:szCs w:val="21"/>
                    </w:rPr>
                  </w:pPr>
                  <w:r w:rsidRPr="002675AC">
                    <w:rPr>
                      <w:rFonts w:hint="eastAsia"/>
                      <w:color w:val="000000" w:themeColor="text1"/>
                      <w:szCs w:val="21"/>
                    </w:rPr>
                    <w:t>0</w:t>
                  </w:r>
                </w:p>
              </w:tc>
              <w:tc>
                <w:tcPr>
                  <w:tcW w:w="590" w:type="pct"/>
                  <w:vAlign w:val="center"/>
                </w:tcPr>
                <w:p w14:paraId="135A3ABA" w14:textId="12B2A27A" w:rsidR="0034438F" w:rsidRPr="002675AC" w:rsidRDefault="0034438F" w:rsidP="0034438F">
                  <w:pPr>
                    <w:snapToGrid w:val="0"/>
                    <w:jc w:val="center"/>
                    <w:rPr>
                      <w:color w:val="000000" w:themeColor="text1"/>
                      <w:szCs w:val="21"/>
                    </w:rPr>
                  </w:pPr>
                  <w:r w:rsidRPr="00D85CDB">
                    <w:rPr>
                      <w:rFonts w:hint="eastAsia"/>
                      <w:color w:val="000000" w:themeColor="text1"/>
                      <w:szCs w:val="21"/>
                    </w:rPr>
                    <w:t>0.</w:t>
                  </w:r>
                  <w:r>
                    <w:rPr>
                      <w:rFonts w:hint="eastAsia"/>
                      <w:color w:val="000000" w:themeColor="text1"/>
                      <w:szCs w:val="21"/>
                    </w:rPr>
                    <w:t>0</w:t>
                  </w:r>
                  <w:r>
                    <w:rPr>
                      <w:color w:val="000000" w:themeColor="text1"/>
                      <w:szCs w:val="21"/>
                    </w:rPr>
                    <w:t>37</w:t>
                  </w:r>
                </w:p>
              </w:tc>
              <w:tc>
                <w:tcPr>
                  <w:tcW w:w="458" w:type="pct"/>
                </w:tcPr>
                <w:p w14:paraId="078BB9BB" w14:textId="0A61EAB4" w:rsidR="0034438F" w:rsidRPr="002E255F" w:rsidRDefault="0034438F" w:rsidP="0034438F">
                  <w:pPr>
                    <w:snapToGrid w:val="0"/>
                    <w:jc w:val="center"/>
                    <w:rPr>
                      <w:color w:val="000000" w:themeColor="text1"/>
                      <w:szCs w:val="21"/>
                    </w:rPr>
                  </w:pPr>
                  <w:r w:rsidRPr="00A770F3">
                    <w:rPr>
                      <w:rFonts w:hint="eastAsia"/>
                      <w:color w:val="000000" w:themeColor="text1"/>
                      <w:szCs w:val="21"/>
                    </w:rPr>
                    <w:t>0</w:t>
                  </w:r>
                </w:p>
              </w:tc>
              <w:tc>
                <w:tcPr>
                  <w:tcW w:w="590" w:type="pct"/>
                  <w:vAlign w:val="center"/>
                </w:tcPr>
                <w:p w14:paraId="1660EB57" w14:textId="3B548327" w:rsidR="0034438F" w:rsidRPr="002675AC" w:rsidRDefault="0034438F" w:rsidP="0034438F">
                  <w:pPr>
                    <w:snapToGrid w:val="0"/>
                    <w:jc w:val="center"/>
                    <w:rPr>
                      <w:color w:val="000000" w:themeColor="text1"/>
                      <w:szCs w:val="21"/>
                    </w:rPr>
                  </w:pPr>
                  <w:r w:rsidRPr="00D85CDB">
                    <w:rPr>
                      <w:rFonts w:hint="eastAsia"/>
                      <w:color w:val="000000" w:themeColor="text1"/>
                      <w:szCs w:val="21"/>
                    </w:rPr>
                    <w:t>0.</w:t>
                  </w:r>
                  <w:r>
                    <w:rPr>
                      <w:rFonts w:hint="eastAsia"/>
                      <w:color w:val="000000" w:themeColor="text1"/>
                      <w:szCs w:val="21"/>
                    </w:rPr>
                    <w:t>0</w:t>
                  </w:r>
                  <w:r>
                    <w:rPr>
                      <w:color w:val="000000" w:themeColor="text1"/>
                      <w:szCs w:val="21"/>
                    </w:rPr>
                    <w:t>37</w:t>
                  </w:r>
                </w:p>
              </w:tc>
              <w:tc>
                <w:tcPr>
                  <w:tcW w:w="633" w:type="pct"/>
                  <w:vAlign w:val="center"/>
                </w:tcPr>
                <w:p w14:paraId="1F31291F" w14:textId="0B192EC8" w:rsidR="0034438F" w:rsidRPr="002E255F" w:rsidRDefault="0034438F" w:rsidP="0034438F">
                  <w:pPr>
                    <w:snapToGrid w:val="0"/>
                    <w:jc w:val="center"/>
                    <w:rPr>
                      <w:color w:val="000000" w:themeColor="text1"/>
                      <w:szCs w:val="21"/>
                    </w:rPr>
                  </w:pPr>
                  <w:r>
                    <w:rPr>
                      <w:rFonts w:hint="eastAsia"/>
                      <w:color w:val="000000" w:themeColor="text1"/>
                      <w:szCs w:val="21"/>
                    </w:rPr>
                    <w:t>+</w:t>
                  </w:r>
                  <w:r w:rsidRPr="00D85CDB">
                    <w:rPr>
                      <w:rFonts w:hint="eastAsia"/>
                      <w:color w:val="000000" w:themeColor="text1"/>
                      <w:szCs w:val="21"/>
                    </w:rPr>
                    <w:t>0.</w:t>
                  </w:r>
                  <w:r>
                    <w:rPr>
                      <w:rFonts w:hint="eastAsia"/>
                      <w:color w:val="000000" w:themeColor="text1"/>
                      <w:szCs w:val="21"/>
                    </w:rPr>
                    <w:t>0</w:t>
                  </w:r>
                  <w:r>
                    <w:rPr>
                      <w:color w:val="000000" w:themeColor="text1"/>
                      <w:szCs w:val="21"/>
                    </w:rPr>
                    <w:t>37</w:t>
                  </w:r>
                </w:p>
              </w:tc>
            </w:tr>
            <w:tr w:rsidR="0034438F" w:rsidRPr="00B94A55" w14:paraId="7B4891BD" w14:textId="77777777" w:rsidTr="00A72E0E">
              <w:trPr>
                <w:trHeight w:val="152"/>
                <w:jc w:val="center"/>
              </w:trPr>
              <w:tc>
                <w:tcPr>
                  <w:tcW w:w="272" w:type="pct"/>
                  <w:vMerge/>
                  <w:vAlign w:val="center"/>
                </w:tcPr>
                <w:p w14:paraId="65A61356" w14:textId="77777777" w:rsidR="0034438F" w:rsidRPr="00503402" w:rsidRDefault="0034438F" w:rsidP="0034438F">
                  <w:pPr>
                    <w:spacing w:line="240" w:lineRule="exact"/>
                    <w:jc w:val="center"/>
                    <w:rPr>
                      <w:szCs w:val="21"/>
                    </w:rPr>
                  </w:pPr>
                </w:p>
              </w:tc>
              <w:tc>
                <w:tcPr>
                  <w:tcW w:w="789" w:type="pct"/>
                  <w:gridSpan w:val="2"/>
                  <w:vAlign w:val="center"/>
                </w:tcPr>
                <w:p w14:paraId="2F40B34B" w14:textId="77777777" w:rsidR="0034438F" w:rsidRPr="00503402" w:rsidRDefault="0034438F" w:rsidP="0034438F">
                  <w:pPr>
                    <w:spacing w:line="240" w:lineRule="exact"/>
                    <w:jc w:val="center"/>
                    <w:rPr>
                      <w:szCs w:val="21"/>
                    </w:rPr>
                  </w:pPr>
                  <w:r w:rsidRPr="00503402">
                    <w:rPr>
                      <w:rFonts w:hint="eastAsia"/>
                      <w:szCs w:val="21"/>
                    </w:rPr>
                    <w:t>TP</w:t>
                  </w:r>
                </w:p>
              </w:tc>
              <w:tc>
                <w:tcPr>
                  <w:tcW w:w="539" w:type="pct"/>
                  <w:tcBorders>
                    <w:bottom w:val="single" w:sz="4" w:space="0" w:color="auto"/>
                  </w:tcBorders>
                </w:tcPr>
                <w:p w14:paraId="602B110C" w14:textId="732E254D" w:rsidR="0034438F" w:rsidRPr="00503402" w:rsidRDefault="0034438F" w:rsidP="0034438F">
                  <w:pPr>
                    <w:snapToGrid w:val="0"/>
                    <w:jc w:val="center"/>
                    <w:rPr>
                      <w:color w:val="000000" w:themeColor="text1"/>
                      <w:szCs w:val="21"/>
                    </w:rPr>
                  </w:pPr>
                  <w:r w:rsidRPr="00767A8F">
                    <w:rPr>
                      <w:rFonts w:hint="eastAsia"/>
                      <w:color w:val="000000"/>
                      <w:szCs w:val="21"/>
                    </w:rPr>
                    <w:t>0</w:t>
                  </w:r>
                </w:p>
              </w:tc>
              <w:tc>
                <w:tcPr>
                  <w:tcW w:w="539" w:type="pct"/>
                  <w:tcBorders>
                    <w:bottom w:val="single" w:sz="4" w:space="0" w:color="auto"/>
                  </w:tcBorders>
                  <w:vAlign w:val="center"/>
                </w:tcPr>
                <w:p w14:paraId="6F39DA2A" w14:textId="0EB570D7" w:rsidR="0034438F" w:rsidRPr="002675AC" w:rsidRDefault="0034438F" w:rsidP="0034438F">
                  <w:pPr>
                    <w:snapToGrid w:val="0"/>
                    <w:jc w:val="center"/>
                    <w:rPr>
                      <w:color w:val="000000" w:themeColor="text1"/>
                      <w:szCs w:val="21"/>
                    </w:rPr>
                  </w:pPr>
                  <w:r w:rsidRPr="00D85CDB">
                    <w:rPr>
                      <w:rFonts w:hint="eastAsia"/>
                      <w:color w:val="000000" w:themeColor="text1"/>
                      <w:szCs w:val="21"/>
                    </w:rPr>
                    <w:t>0.0</w:t>
                  </w:r>
                  <w:r>
                    <w:rPr>
                      <w:rFonts w:hint="eastAsia"/>
                      <w:color w:val="000000" w:themeColor="text1"/>
                      <w:szCs w:val="21"/>
                    </w:rPr>
                    <w:t>0</w:t>
                  </w:r>
                  <w:r>
                    <w:rPr>
                      <w:color w:val="000000" w:themeColor="text1"/>
                      <w:szCs w:val="21"/>
                    </w:rPr>
                    <w:t>33</w:t>
                  </w:r>
                </w:p>
              </w:tc>
              <w:tc>
                <w:tcPr>
                  <w:tcW w:w="590" w:type="pct"/>
                  <w:tcBorders>
                    <w:bottom w:val="single" w:sz="4" w:space="0" w:color="auto"/>
                  </w:tcBorders>
                  <w:vAlign w:val="center"/>
                </w:tcPr>
                <w:p w14:paraId="1973712D" w14:textId="77777777" w:rsidR="0034438F" w:rsidRPr="002675AC" w:rsidRDefault="0034438F" w:rsidP="0034438F">
                  <w:pPr>
                    <w:snapToGrid w:val="0"/>
                    <w:jc w:val="center"/>
                    <w:rPr>
                      <w:color w:val="000000" w:themeColor="text1"/>
                      <w:szCs w:val="21"/>
                    </w:rPr>
                  </w:pPr>
                  <w:r w:rsidRPr="002675AC">
                    <w:rPr>
                      <w:rFonts w:hint="eastAsia"/>
                      <w:color w:val="000000" w:themeColor="text1"/>
                      <w:szCs w:val="21"/>
                    </w:rPr>
                    <w:t>0</w:t>
                  </w:r>
                </w:p>
              </w:tc>
              <w:tc>
                <w:tcPr>
                  <w:tcW w:w="590" w:type="pct"/>
                  <w:tcBorders>
                    <w:bottom w:val="single" w:sz="4" w:space="0" w:color="auto"/>
                  </w:tcBorders>
                  <w:vAlign w:val="center"/>
                </w:tcPr>
                <w:p w14:paraId="7CC97ED2" w14:textId="7CA6837C" w:rsidR="0034438F" w:rsidRPr="002675AC" w:rsidRDefault="0034438F" w:rsidP="0034438F">
                  <w:pPr>
                    <w:snapToGrid w:val="0"/>
                    <w:jc w:val="center"/>
                    <w:rPr>
                      <w:color w:val="000000" w:themeColor="text1"/>
                      <w:szCs w:val="21"/>
                    </w:rPr>
                  </w:pPr>
                  <w:r w:rsidRPr="00D85CDB">
                    <w:rPr>
                      <w:rFonts w:hint="eastAsia"/>
                      <w:color w:val="000000" w:themeColor="text1"/>
                      <w:szCs w:val="21"/>
                    </w:rPr>
                    <w:t>0.0</w:t>
                  </w:r>
                  <w:r>
                    <w:rPr>
                      <w:rFonts w:hint="eastAsia"/>
                      <w:color w:val="000000" w:themeColor="text1"/>
                      <w:szCs w:val="21"/>
                    </w:rPr>
                    <w:t>0</w:t>
                  </w:r>
                  <w:r>
                    <w:rPr>
                      <w:color w:val="000000" w:themeColor="text1"/>
                      <w:szCs w:val="21"/>
                    </w:rPr>
                    <w:t>33</w:t>
                  </w:r>
                </w:p>
              </w:tc>
              <w:tc>
                <w:tcPr>
                  <w:tcW w:w="458" w:type="pct"/>
                  <w:tcBorders>
                    <w:bottom w:val="single" w:sz="4" w:space="0" w:color="auto"/>
                  </w:tcBorders>
                </w:tcPr>
                <w:p w14:paraId="59133653" w14:textId="626EF012" w:rsidR="0034438F" w:rsidRPr="002E255F" w:rsidRDefault="0034438F" w:rsidP="0034438F">
                  <w:pPr>
                    <w:snapToGrid w:val="0"/>
                    <w:jc w:val="center"/>
                    <w:rPr>
                      <w:color w:val="000000" w:themeColor="text1"/>
                      <w:szCs w:val="21"/>
                    </w:rPr>
                  </w:pPr>
                  <w:r w:rsidRPr="00A770F3">
                    <w:rPr>
                      <w:rFonts w:hint="eastAsia"/>
                      <w:color w:val="000000" w:themeColor="text1"/>
                      <w:szCs w:val="21"/>
                    </w:rPr>
                    <w:t>0</w:t>
                  </w:r>
                </w:p>
              </w:tc>
              <w:tc>
                <w:tcPr>
                  <w:tcW w:w="590" w:type="pct"/>
                  <w:tcBorders>
                    <w:bottom w:val="single" w:sz="4" w:space="0" w:color="auto"/>
                  </w:tcBorders>
                  <w:vAlign w:val="center"/>
                </w:tcPr>
                <w:p w14:paraId="5117E7B1" w14:textId="6CD75499" w:rsidR="0034438F" w:rsidRPr="002675AC" w:rsidRDefault="0034438F" w:rsidP="0034438F">
                  <w:pPr>
                    <w:snapToGrid w:val="0"/>
                    <w:jc w:val="center"/>
                    <w:rPr>
                      <w:color w:val="000000" w:themeColor="text1"/>
                      <w:szCs w:val="21"/>
                    </w:rPr>
                  </w:pPr>
                  <w:r w:rsidRPr="00D85CDB">
                    <w:rPr>
                      <w:rFonts w:hint="eastAsia"/>
                      <w:color w:val="000000" w:themeColor="text1"/>
                      <w:szCs w:val="21"/>
                    </w:rPr>
                    <w:t>0.0</w:t>
                  </w:r>
                  <w:r>
                    <w:rPr>
                      <w:rFonts w:hint="eastAsia"/>
                      <w:color w:val="000000" w:themeColor="text1"/>
                      <w:szCs w:val="21"/>
                    </w:rPr>
                    <w:t>0</w:t>
                  </w:r>
                  <w:r>
                    <w:rPr>
                      <w:color w:val="000000" w:themeColor="text1"/>
                      <w:szCs w:val="21"/>
                    </w:rPr>
                    <w:t>33</w:t>
                  </w:r>
                </w:p>
              </w:tc>
              <w:tc>
                <w:tcPr>
                  <w:tcW w:w="633" w:type="pct"/>
                  <w:tcBorders>
                    <w:bottom w:val="single" w:sz="4" w:space="0" w:color="auto"/>
                  </w:tcBorders>
                  <w:vAlign w:val="center"/>
                </w:tcPr>
                <w:p w14:paraId="1D204D77" w14:textId="60246294" w:rsidR="0034438F" w:rsidRPr="002E255F" w:rsidRDefault="0034438F" w:rsidP="0034438F">
                  <w:pPr>
                    <w:snapToGrid w:val="0"/>
                    <w:jc w:val="center"/>
                    <w:rPr>
                      <w:color w:val="000000" w:themeColor="text1"/>
                      <w:szCs w:val="21"/>
                    </w:rPr>
                  </w:pPr>
                  <w:r>
                    <w:rPr>
                      <w:rFonts w:hint="eastAsia"/>
                      <w:color w:val="000000" w:themeColor="text1"/>
                      <w:szCs w:val="21"/>
                    </w:rPr>
                    <w:t>+</w:t>
                  </w:r>
                  <w:r w:rsidRPr="00D85CDB">
                    <w:rPr>
                      <w:rFonts w:hint="eastAsia"/>
                      <w:color w:val="000000" w:themeColor="text1"/>
                      <w:szCs w:val="21"/>
                    </w:rPr>
                    <w:t>0.0</w:t>
                  </w:r>
                  <w:r>
                    <w:rPr>
                      <w:rFonts w:hint="eastAsia"/>
                      <w:color w:val="000000" w:themeColor="text1"/>
                      <w:szCs w:val="21"/>
                    </w:rPr>
                    <w:t>0</w:t>
                  </w:r>
                  <w:r>
                    <w:rPr>
                      <w:color w:val="000000" w:themeColor="text1"/>
                      <w:szCs w:val="21"/>
                    </w:rPr>
                    <w:t>33</w:t>
                  </w:r>
                </w:p>
              </w:tc>
            </w:tr>
            <w:tr w:rsidR="0034438F" w:rsidRPr="00B94A55" w14:paraId="43C2DBB1" w14:textId="77777777" w:rsidTr="00A72E0E">
              <w:trPr>
                <w:trHeight w:val="152"/>
                <w:jc w:val="center"/>
              </w:trPr>
              <w:tc>
                <w:tcPr>
                  <w:tcW w:w="272" w:type="pct"/>
                  <w:vMerge/>
                  <w:vAlign w:val="center"/>
                </w:tcPr>
                <w:p w14:paraId="5C0D20EC" w14:textId="77777777" w:rsidR="0034438F" w:rsidRPr="00503402" w:rsidRDefault="0034438F" w:rsidP="0034438F">
                  <w:pPr>
                    <w:spacing w:line="240" w:lineRule="exact"/>
                    <w:jc w:val="center"/>
                    <w:rPr>
                      <w:szCs w:val="21"/>
                    </w:rPr>
                  </w:pPr>
                </w:p>
              </w:tc>
              <w:tc>
                <w:tcPr>
                  <w:tcW w:w="789" w:type="pct"/>
                  <w:gridSpan w:val="2"/>
                  <w:vAlign w:val="center"/>
                </w:tcPr>
                <w:p w14:paraId="7EB4D21A" w14:textId="2D596F0C" w:rsidR="0034438F" w:rsidRPr="00503402" w:rsidRDefault="0034438F" w:rsidP="0034438F">
                  <w:pPr>
                    <w:spacing w:line="240" w:lineRule="exact"/>
                    <w:jc w:val="center"/>
                    <w:rPr>
                      <w:szCs w:val="21"/>
                    </w:rPr>
                  </w:pPr>
                  <w:r>
                    <w:rPr>
                      <w:rFonts w:hint="eastAsia"/>
                      <w:szCs w:val="21"/>
                    </w:rPr>
                    <w:t>TN</w:t>
                  </w:r>
                </w:p>
              </w:tc>
              <w:tc>
                <w:tcPr>
                  <w:tcW w:w="539" w:type="pct"/>
                  <w:tcBorders>
                    <w:bottom w:val="single" w:sz="4" w:space="0" w:color="auto"/>
                  </w:tcBorders>
                </w:tcPr>
                <w:p w14:paraId="79ED1D83" w14:textId="4C59F9AD" w:rsidR="0034438F" w:rsidRPr="00503402" w:rsidRDefault="0034438F" w:rsidP="0034438F">
                  <w:pPr>
                    <w:snapToGrid w:val="0"/>
                    <w:jc w:val="center"/>
                    <w:rPr>
                      <w:color w:val="000000" w:themeColor="text1"/>
                      <w:szCs w:val="21"/>
                    </w:rPr>
                  </w:pPr>
                  <w:r w:rsidRPr="00767A8F">
                    <w:rPr>
                      <w:rFonts w:hint="eastAsia"/>
                      <w:color w:val="000000"/>
                      <w:szCs w:val="21"/>
                    </w:rPr>
                    <w:t>0</w:t>
                  </w:r>
                </w:p>
              </w:tc>
              <w:tc>
                <w:tcPr>
                  <w:tcW w:w="539" w:type="pct"/>
                  <w:tcBorders>
                    <w:bottom w:val="single" w:sz="4" w:space="0" w:color="auto"/>
                  </w:tcBorders>
                  <w:vAlign w:val="center"/>
                </w:tcPr>
                <w:p w14:paraId="1892245A" w14:textId="36198DB0" w:rsidR="0034438F" w:rsidRPr="002675AC" w:rsidRDefault="0034438F" w:rsidP="0034438F">
                  <w:pPr>
                    <w:snapToGrid w:val="0"/>
                    <w:jc w:val="center"/>
                    <w:rPr>
                      <w:color w:val="000000" w:themeColor="text1"/>
                      <w:szCs w:val="21"/>
                    </w:rPr>
                  </w:pPr>
                  <w:r>
                    <w:rPr>
                      <w:rFonts w:hint="eastAsia"/>
                      <w:color w:val="000000" w:themeColor="text1"/>
                      <w:szCs w:val="21"/>
                    </w:rPr>
                    <w:t>0.041</w:t>
                  </w:r>
                </w:p>
              </w:tc>
              <w:tc>
                <w:tcPr>
                  <w:tcW w:w="590" w:type="pct"/>
                  <w:tcBorders>
                    <w:bottom w:val="single" w:sz="4" w:space="0" w:color="auto"/>
                  </w:tcBorders>
                  <w:vAlign w:val="center"/>
                </w:tcPr>
                <w:p w14:paraId="39894A9E" w14:textId="3F76BDA1" w:rsidR="0034438F" w:rsidRPr="002675AC" w:rsidRDefault="0034438F" w:rsidP="0034438F">
                  <w:pPr>
                    <w:snapToGrid w:val="0"/>
                    <w:jc w:val="center"/>
                    <w:rPr>
                      <w:color w:val="000000" w:themeColor="text1"/>
                      <w:szCs w:val="21"/>
                    </w:rPr>
                  </w:pPr>
                  <w:r>
                    <w:rPr>
                      <w:rFonts w:hint="eastAsia"/>
                      <w:color w:val="000000" w:themeColor="text1"/>
                      <w:szCs w:val="21"/>
                    </w:rPr>
                    <w:t>0</w:t>
                  </w:r>
                </w:p>
              </w:tc>
              <w:tc>
                <w:tcPr>
                  <w:tcW w:w="590" w:type="pct"/>
                  <w:tcBorders>
                    <w:bottom w:val="single" w:sz="4" w:space="0" w:color="auto"/>
                  </w:tcBorders>
                  <w:vAlign w:val="center"/>
                </w:tcPr>
                <w:p w14:paraId="63005288" w14:textId="2FA2EAB0" w:rsidR="0034438F" w:rsidRPr="002675AC" w:rsidRDefault="0034438F" w:rsidP="0034438F">
                  <w:pPr>
                    <w:snapToGrid w:val="0"/>
                    <w:jc w:val="center"/>
                    <w:rPr>
                      <w:color w:val="000000" w:themeColor="text1"/>
                      <w:szCs w:val="21"/>
                    </w:rPr>
                  </w:pPr>
                  <w:r>
                    <w:rPr>
                      <w:rFonts w:hint="eastAsia"/>
                      <w:color w:val="000000" w:themeColor="text1"/>
                      <w:szCs w:val="21"/>
                    </w:rPr>
                    <w:t>0.041</w:t>
                  </w:r>
                </w:p>
              </w:tc>
              <w:tc>
                <w:tcPr>
                  <w:tcW w:w="458" w:type="pct"/>
                  <w:tcBorders>
                    <w:bottom w:val="single" w:sz="4" w:space="0" w:color="auto"/>
                  </w:tcBorders>
                </w:tcPr>
                <w:p w14:paraId="1E6B2205" w14:textId="54FCC059" w:rsidR="0034438F" w:rsidRPr="002E255F" w:rsidRDefault="0034438F" w:rsidP="0034438F">
                  <w:pPr>
                    <w:snapToGrid w:val="0"/>
                    <w:jc w:val="center"/>
                    <w:rPr>
                      <w:color w:val="000000" w:themeColor="text1"/>
                      <w:szCs w:val="21"/>
                    </w:rPr>
                  </w:pPr>
                  <w:r w:rsidRPr="00A770F3">
                    <w:rPr>
                      <w:rFonts w:hint="eastAsia"/>
                      <w:color w:val="000000" w:themeColor="text1"/>
                      <w:szCs w:val="21"/>
                    </w:rPr>
                    <w:t>0</w:t>
                  </w:r>
                </w:p>
              </w:tc>
              <w:tc>
                <w:tcPr>
                  <w:tcW w:w="590" w:type="pct"/>
                  <w:tcBorders>
                    <w:bottom w:val="single" w:sz="4" w:space="0" w:color="auto"/>
                  </w:tcBorders>
                  <w:vAlign w:val="center"/>
                </w:tcPr>
                <w:p w14:paraId="0F04E1E7" w14:textId="1BD555FD" w:rsidR="0034438F" w:rsidRPr="002675AC" w:rsidRDefault="0034438F" w:rsidP="0034438F">
                  <w:pPr>
                    <w:snapToGrid w:val="0"/>
                    <w:jc w:val="center"/>
                    <w:rPr>
                      <w:color w:val="000000" w:themeColor="text1"/>
                      <w:szCs w:val="21"/>
                    </w:rPr>
                  </w:pPr>
                  <w:r>
                    <w:rPr>
                      <w:rFonts w:hint="eastAsia"/>
                      <w:color w:val="000000" w:themeColor="text1"/>
                      <w:szCs w:val="21"/>
                    </w:rPr>
                    <w:t>0.041</w:t>
                  </w:r>
                </w:p>
              </w:tc>
              <w:tc>
                <w:tcPr>
                  <w:tcW w:w="633" w:type="pct"/>
                  <w:tcBorders>
                    <w:bottom w:val="single" w:sz="4" w:space="0" w:color="auto"/>
                  </w:tcBorders>
                  <w:vAlign w:val="center"/>
                </w:tcPr>
                <w:p w14:paraId="495B045A" w14:textId="6EE6C33F" w:rsidR="0034438F" w:rsidRPr="002E255F" w:rsidRDefault="0034438F" w:rsidP="0034438F">
                  <w:pPr>
                    <w:snapToGrid w:val="0"/>
                    <w:jc w:val="center"/>
                    <w:rPr>
                      <w:color w:val="000000" w:themeColor="text1"/>
                      <w:szCs w:val="21"/>
                    </w:rPr>
                  </w:pPr>
                  <w:r>
                    <w:rPr>
                      <w:rFonts w:hint="eastAsia"/>
                      <w:color w:val="000000" w:themeColor="text1"/>
                      <w:szCs w:val="21"/>
                    </w:rPr>
                    <w:t>+0.041</w:t>
                  </w:r>
                </w:p>
              </w:tc>
            </w:tr>
            <w:tr w:rsidR="0034438F" w:rsidRPr="00B94A55" w14:paraId="6BE69442" w14:textId="77777777" w:rsidTr="001F3BE6">
              <w:trPr>
                <w:trHeight w:val="98"/>
                <w:jc w:val="center"/>
              </w:trPr>
              <w:tc>
                <w:tcPr>
                  <w:tcW w:w="272" w:type="pct"/>
                  <w:vMerge/>
                  <w:tcBorders>
                    <w:bottom w:val="single" w:sz="12" w:space="0" w:color="auto"/>
                  </w:tcBorders>
                  <w:vAlign w:val="center"/>
                </w:tcPr>
                <w:p w14:paraId="2A0BF2C0" w14:textId="77777777" w:rsidR="0034438F" w:rsidRPr="00503402" w:rsidRDefault="0034438F" w:rsidP="0034438F">
                  <w:pPr>
                    <w:spacing w:line="240" w:lineRule="exact"/>
                    <w:jc w:val="center"/>
                    <w:rPr>
                      <w:szCs w:val="21"/>
                    </w:rPr>
                  </w:pPr>
                </w:p>
              </w:tc>
              <w:tc>
                <w:tcPr>
                  <w:tcW w:w="789" w:type="pct"/>
                  <w:gridSpan w:val="2"/>
                  <w:tcBorders>
                    <w:bottom w:val="single" w:sz="12" w:space="0" w:color="auto"/>
                  </w:tcBorders>
                  <w:vAlign w:val="center"/>
                </w:tcPr>
                <w:p w14:paraId="276C8997" w14:textId="77777777" w:rsidR="0034438F" w:rsidRPr="00503402" w:rsidRDefault="0034438F" w:rsidP="0034438F">
                  <w:pPr>
                    <w:spacing w:line="240" w:lineRule="exact"/>
                    <w:jc w:val="center"/>
                    <w:rPr>
                      <w:szCs w:val="21"/>
                    </w:rPr>
                  </w:pPr>
                  <w:r w:rsidRPr="00503402">
                    <w:rPr>
                      <w:rFonts w:hint="eastAsia"/>
                      <w:szCs w:val="21"/>
                    </w:rPr>
                    <w:t>动植物油类</w:t>
                  </w:r>
                </w:p>
              </w:tc>
              <w:tc>
                <w:tcPr>
                  <w:tcW w:w="539" w:type="pct"/>
                  <w:tcBorders>
                    <w:bottom w:val="single" w:sz="12" w:space="0" w:color="auto"/>
                  </w:tcBorders>
                </w:tcPr>
                <w:p w14:paraId="09E73788" w14:textId="61009643" w:rsidR="0034438F" w:rsidRPr="00503402" w:rsidRDefault="0034438F" w:rsidP="0034438F">
                  <w:pPr>
                    <w:jc w:val="center"/>
                    <w:rPr>
                      <w:szCs w:val="21"/>
                    </w:rPr>
                  </w:pPr>
                  <w:r w:rsidRPr="00767A8F">
                    <w:rPr>
                      <w:rFonts w:hint="eastAsia"/>
                      <w:color w:val="000000"/>
                      <w:szCs w:val="21"/>
                    </w:rPr>
                    <w:t>0</w:t>
                  </w:r>
                </w:p>
              </w:tc>
              <w:tc>
                <w:tcPr>
                  <w:tcW w:w="539" w:type="pct"/>
                  <w:tcBorders>
                    <w:bottom w:val="single" w:sz="12" w:space="0" w:color="auto"/>
                  </w:tcBorders>
                  <w:vAlign w:val="center"/>
                </w:tcPr>
                <w:p w14:paraId="064A0F70" w14:textId="7CBB3CED" w:rsidR="0034438F" w:rsidRPr="002675AC" w:rsidRDefault="0034438F" w:rsidP="0034438F">
                  <w:pPr>
                    <w:jc w:val="center"/>
                    <w:rPr>
                      <w:szCs w:val="21"/>
                    </w:rPr>
                  </w:pPr>
                  <w:r>
                    <w:rPr>
                      <w:rFonts w:hint="eastAsia"/>
                      <w:color w:val="000000" w:themeColor="text1"/>
                      <w:szCs w:val="21"/>
                    </w:rPr>
                    <w:t>0.00</w:t>
                  </w:r>
                  <w:r>
                    <w:rPr>
                      <w:color w:val="000000" w:themeColor="text1"/>
                      <w:szCs w:val="21"/>
                    </w:rPr>
                    <w:t>82</w:t>
                  </w:r>
                </w:p>
              </w:tc>
              <w:tc>
                <w:tcPr>
                  <w:tcW w:w="590" w:type="pct"/>
                  <w:tcBorders>
                    <w:bottom w:val="single" w:sz="12" w:space="0" w:color="auto"/>
                  </w:tcBorders>
                  <w:vAlign w:val="center"/>
                </w:tcPr>
                <w:p w14:paraId="623EE38C" w14:textId="1D25B127" w:rsidR="0034438F" w:rsidRPr="002675AC" w:rsidRDefault="0034438F" w:rsidP="0034438F">
                  <w:pPr>
                    <w:spacing w:line="240" w:lineRule="exact"/>
                    <w:jc w:val="center"/>
                    <w:rPr>
                      <w:szCs w:val="21"/>
                    </w:rPr>
                  </w:pPr>
                  <w:r w:rsidRPr="002675AC">
                    <w:rPr>
                      <w:rFonts w:hint="eastAsia"/>
                      <w:szCs w:val="21"/>
                    </w:rPr>
                    <w:t>0.0</w:t>
                  </w:r>
                  <w:r>
                    <w:rPr>
                      <w:rFonts w:hint="eastAsia"/>
                      <w:szCs w:val="21"/>
                    </w:rPr>
                    <w:t>058</w:t>
                  </w:r>
                </w:p>
              </w:tc>
              <w:tc>
                <w:tcPr>
                  <w:tcW w:w="590" w:type="pct"/>
                  <w:tcBorders>
                    <w:bottom w:val="single" w:sz="12" w:space="0" w:color="auto"/>
                  </w:tcBorders>
                  <w:vAlign w:val="center"/>
                </w:tcPr>
                <w:p w14:paraId="21AC63FA" w14:textId="0DF3B9D3" w:rsidR="0034438F" w:rsidRPr="002675AC" w:rsidRDefault="0034438F" w:rsidP="0034438F">
                  <w:pPr>
                    <w:spacing w:line="240" w:lineRule="exact"/>
                    <w:jc w:val="center"/>
                    <w:rPr>
                      <w:szCs w:val="21"/>
                    </w:rPr>
                  </w:pPr>
                  <w:r>
                    <w:rPr>
                      <w:rFonts w:hint="eastAsia"/>
                      <w:color w:val="000000" w:themeColor="text1"/>
                      <w:szCs w:val="21"/>
                    </w:rPr>
                    <w:t>0.0024</w:t>
                  </w:r>
                </w:p>
              </w:tc>
              <w:tc>
                <w:tcPr>
                  <w:tcW w:w="458" w:type="pct"/>
                  <w:tcBorders>
                    <w:bottom w:val="single" w:sz="12" w:space="0" w:color="auto"/>
                  </w:tcBorders>
                </w:tcPr>
                <w:p w14:paraId="6D8439CC" w14:textId="6D4AFE3D" w:rsidR="0034438F" w:rsidRPr="002E255F" w:rsidRDefault="0034438F" w:rsidP="0034438F">
                  <w:pPr>
                    <w:spacing w:line="240" w:lineRule="exact"/>
                    <w:jc w:val="center"/>
                    <w:rPr>
                      <w:szCs w:val="21"/>
                    </w:rPr>
                  </w:pPr>
                  <w:r w:rsidRPr="00A770F3">
                    <w:rPr>
                      <w:rFonts w:hint="eastAsia"/>
                      <w:color w:val="000000" w:themeColor="text1"/>
                      <w:szCs w:val="21"/>
                    </w:rPr>
                    <w:t>0</w:t>
                  </w:r>
                </w:p>
              </w:tc>
              <w:tc>
                <w:tcPr>
                  <w:tcW w:w="590" w:type="pct"/>
                  <w:tcBorders>
                    <w:bottom w:val="single" w:sz="12" w:space="0" w:color="auto"/>
                  </w:tcBorders>
                  <w:vAlign w:val="center"/>
                </w:tcPr>
                <w:p w14:paraId="04AA27FF" w14:textId="4757D341" w:rsidR="0034438F" w:rsidRPr="002675AC" w:rsidRDefault="0034438F" w:rsidP="0034438F">
                  <w:pPr>
                    <w:spacing w:line="240" w:lineRule="exact"/>
                    <w:jc w:val="center"/>
                    <w:rPr>
                      <w:szCs w:val="21"/>
                    </w:rPr>
                  </w:pPr>
                  <w:r>
                    <w:rPr>
                      <w:rFonts w:hint="eastAsia"/>
                      <w:color w:val="000000" w:themeColor="text1"/>
                      <w:szCs w:val="21"/>
                    </w:rPr>
                    <w:t>0.0024</w:t>
                  </w:r>
                </w:p>
              </w:tc>
              <w:tc>
                <w:tcPr>
                  <w:tcW w:w="633" w:type="pct"/>
                  <w:tcBorders>
                    <w:bottom w:val="single" w:sz="12" w:space="0" w:color="auto"/>
                  </w:tcBorders>
                  <w:vAlign w:val="center"/>
                </w:tcPr>
                <w:p w14:paraId="0ECD0FDF" w14:textId="25DD2EEA" w:rsidR="0034438F" w:rsidRPr="002E255F" w:rsidRDefault="0034438F" w:rsidP="0034438F">
                  <w:pPr>
                    <w:spacing w:line="240" w:lineRule="exact"/>
                    <w:jc w:val="center"/>
                    <w:rPr>
                      <w:szCs w:val="21"/>
                    </w:rPr>
                  </w:pPr>
                  <w:r>
                    <w:rPr>
                      <w:rFonts w:hint="eastAsia"/>
                      <w:color w:val="000000" w:themeColor="text1"/>
                      <w:szCs w:val="21"/>
                    </w:rPr>
                    <w:t>+0.0024</w:t>
                  </w:r>
                </w:p>
              </w:tc>
            </w:tr>
            <w:tr w:rsidR="001F3BE6" w:rsidRPr="00B94A55" w14:paraId="1C2327A1" w14:textId="77777777" w:rsidTr="00C265FE">
              <w:trPr>
                <w:trHeight w:val="692"/>
                <w:jc w:val="center"/>
              </w:trPr>
              <w:tc>
                <w:tcPr>
                  <w:tcW w:w="272" w:type="pct"/>
                  <w:vMerge w:val="restart"/>
                  <w:tcBorders>
                    <w:top w:val="single" w:sz="12" w:space="0" w:color="auto"/>
                  </w:tcBorders>
                  <w:vAlign w:val="center"/>
                </w:tcPr>
                <w:p w14:paraId="294B61A3" w14:textId="24877C2E" w:rsidR="001F3BE6" w:rsidRPr="006C698B" w:rsidRDefault="001F3BE6" w:rsidP="0034438F">
                  <w:pPr>
                    <w:spacing w:line="240" w:lineRule="exact"/>
                    <w:jc w:val="center"/>
                    <w:rPr>
                      <w:rFonts w:hAnsi="宋体"/>
                      <w:szCs w:val="21"/>
                    </w:rPr>
                  </w:pPr>
                  <w:r w:rsidRPr="006C698B">
                    <w:rPr>
                      <w:rFonts w:hAnsi="宋体"/>
                      <w:szCs w:val="21"/>
                    </w:rPr>
                    <w:t>废气</w:t>
                  </w:r>
                </w:p>
              </w:tc>
              <w:tc>
                <w:tcPr>
                  <w:tcW w:w="354" w:type="pct"/>
                  <w:tcBorders>
                    <w:top w:val="single" w:sz="12" w:space="0" w:color="auto"/>
                    <w:bottom w:val="single" w:sz="4" w:space="0" w:color="auto"/>
                  </w:tcBorders>
                  <w:vAlign w:val="center"/>
                </w:tcPr>
                <w:p w14:paraId="4BED822E" w14:textId="7CA849CE" w:rsidR="001F3BE6" w:rsidRPr="006C698B" w:rsidRDefault="001F3BE6" w:rsidP="0034438F">
                  <w:pPr>
                    <w:spacing w:line="240" w:lineRule="exact"/>
                    <w:jc w:val="center"/>
                    <w:rPr>
                      <w:szCs w:val="21"/>
                    </w:rPr>
                  </w:pPr>
                  <w:r>
                    <w:rPr>
                      <w:rFonts w:hint="eastAsia"/>
                      <w:szCs w:val="21"/>
                    </w:rPr>
                    <w:t>有组织</w:t>
                  </w:r>
                </w:p>
              </w:tc>
              <w:tc>
                <w:tcPr>
                  <w:tcW w:w="435" w:type="pct"/>
                  <w:tcBorders>
                    <w:top w:val="single" w:sz="12" w:space="0" w:color="auto"/>
                    <w:bottom w:val="single" w:sz="4" w:space="0" w:color="auto"/>
                  </w:tcBorders>
                  <w:vAlign w:val="center"/>
                </w:tcPr>
                <w:p w14:paraId="71A801FD" w14:textId="6E1774EC" w:rsidR="001F3BE6" w:rsidRPr="006C698B" w:rsidRDefault="001F3BE6" w:rsidP="0034438F">
                  <w:pPr>
                    <w:spacing w:line="240" w:lineRule="exact"/>
                    <w:jc w:val="center"/>
                    <w:rPr>
                      <w:color w:val="000000"/>
                      <w:szCs w:val="21"/>
                    </w:rPr>
                  </w:pPr>
                  <w:r w:rsidRPr="006C698B">
                    <w:rPr>
                      <w:rFonts w:hint="eastAsia"/>
                      <w:color w:val="000000"/>
                      <w:szCs w:val="21"/>
                    </w:rPr>
                    <w:t>颗粒物</w:t>
                  </w:r>
                </w:p>
              </w:tc>
              <w:tc>
                <w:tcPr>
                  <w:tcW w:w="539" w:type="pct"/>
                  <w:tcBorders>
                    <w:top w:val="single" w:sz="12" w:space="0" w:color="auto"/>
                    <w:bottom w:val="single" w:sz="4" w:space="0" w:color="auto"/>
                  </w:tcBorders>
                  <w:vAlign w:val="center"/>
                </w:tcPr>
                <w:p w14:paraId="55613A99" w14:textId="14ED8097" w:rsidR="001F3BE6" w:rsidRDefault="001F3BE6" w:rsidP="0034438F">
                  <w:pPr>
                    <w:spacing w:line="240" w:lineRule="exact"/>
                    <w:jc w:val="center"/>
                    <w:rPr>
                      <w:szCs w:val="21"/>
                    </w:rPr>
                  </w:pPr>
                  <w:r>
                    <w:rPr>
                      <w:rFonts w:hint="eastAsia"/>
                      <w:szCs w:val="21"/>
                    </w:rPr>
                    <w:t>0</w:t>
                  </w:r>
                </w:p>
              </w:tc>
              <w:tc>
                <w:tcPr>
                  <w:tcW w:w="539" w:type="pct"/>
                  <w:tcBorders>
                    <w:top w:val="single" w:sz="12" w:space="0" w:color="auto"/>
                    <w:bottom w:val="single" w:sz="4" w:space="0" w:color="auto"/>
                  </w:tcBorders>
                  <w:vAlign w:val="center"/>
                </w:tcPr>
                <w:p w14:paraId="0E11EACF" w14:textId="69EB9DCC" w:rsidR="001F3BE6" w:rsidRDefault="001F3BE6" w:rsidP="0034438F">
                  <w:pPr>
                    <w:spacing w:line="240" w:lineRule="exact"/>
                    <w:jc w:val="center"/>
                    <w:rPr>
                      <w:color w:val="000000"/>
                      <w:szCs w:val="21"/>
                    </w:rPr>
                  </w:pPr>
                  <w:r>
                    <w:rPr>
                      <w:rFonts w:hint="eastAsia"/>
                      <w:color w:val="000000"/>
                      <w:szCs w:val="21"/>
                    </w:rPr>
                    <w:t>1.41</w:t>
                  </w:r>
                </w:p>
              </w:tc>
              <w:tc>
                <w:tcPr>
                  <w:tcW w:w="590" w:type="pct"/>
                  <w:tcBorders>
                    <w:top w:val="single" w:sz="12" w:space="0" w:color="auto"/>
                    <w:bottom w:val="single" w:sz="4" w:space="0" w:color="auto"/>
                  </w:tcBorders>
                  <w:vAlign w:val="center"/>
                </w:tcPr>
                <w:p w14:paraId="6069B7E7" w14:textId="0F45B0A4" w:rsidR="001F3BE6" w:rsidRDefault="00A23A26" w:rsidP="0034438F">
                  <w:pPr>
                    <w:jc w:val="center"/>
                    <w:rPr>
                      <w:szCs w:val="21"/>
                    </w:rPr>
                  </w:pPr>
                  <w:r>
                    <w:rPr>
                      <w:rFonts w:hint="eastAsia"/>
                      <w:szCs w:val="21"/>
                    </w:rPr>
                    <w:t>1.269</w:t>
                  </w:r>
                </w:p>
              </w:tc>
              <w:tc>
                <w:tcPr>
                  <w:tcW w:w="590" w:type="pct"/>
                  <w:tcBorders>
                    <w:top w:val="single" w:sz="12" w:space="0" w:color="auto"/>
                    <w:bottom w:val="single" w:sz="4" w:space="0" w:color="auto"/>
                  </w:tcBorders>
                  <w:vAlign w:val="center"/>
                </w:tcPr>
                <w:p w14:paraId="52C0F54E" w14:textId="7685564E" w:rsidR="001F3BE6" w:rsidRDefault="001F3BE6" w:rsidP="0034438F">
                  <w:pPr>
                    <w:jc w:val="center"/>
                    <w:rPr>
                      <w:szCs w:val="21"/>
                    </w:rPr>
                  </w:pPr>
                  <w:r>
                    <w:rPr>
                      <w:rFonts w:hint="eastAsia"/>
                      <w:szCs w:val="21"/>
                    </w:rPr>
                    <w:t>0.141</w:t>
                  </w:r>
                </w:p>
              </w:tc>
              <w:tc>
                <w:tcPr>
                  <w:tcW w:w="458" w:type="pct"/>
                  <w:tcBorders>
                    <w:top w:val="single" w:sz="12" w:space="0" w:color="auto"/>
                    <w:bottom w:val="single" w:sz="4" w:space="0" w:color="auto"/>
                  </w:tcBorders>
                  <w:vAlign w:val="center"/>
                </w:tcPr>
                <w:p w14:paraId="4F8F89C0" w14:textId="7F963CBF" w:rsidR="001F3BE6" w:rsidRDefault="00A23A26" w:rsidP="0034438F">
                  <w:pPr>
                    <w:jc w:val="center"/>
                    <w:rPr>
                      <w:szCs w:val="21"/>
                    </w:rPr>
                  </w:pPr>
                  <w:r>
                    <w:rPr>
                      <w:rFonts w:hint="eastAsia"/>
                      <w:szCs w:val="21"/>
                    </w:rPr>
                    <w:t>0</w:t>
                  </w:r>
                </w:p>
              </w:tc>
              <w:tc>
                <w:tcPr>
                  <w:tcW w:w="590" w:type="pct"/>
                  <w:tcBorders>
                    <w:top w:val="single" w:sz="12" w:space="0" w:color="auto"/>
                    <w:bottom w:val="single" w:sz="4" w:space="0" w:color="auto"/>
                  </w:tcBorders>
                  <w:vAlign w:val="center"/>
                </w:tcPr>
                <w:p w14:paraId="50A4717A" w14:textId="3256CE07" w:rsidR="001F3BE6" w:rsidRDefault="00A23A26" w:rsidP="0034438F">
                  <w:pPr>
                    <w:jc w:val="center"/>
                    <w:rPr>
                      <w:szCs w:val="21"/>
                    </w:rPr>
                  </w:pPr>
                  <w:r>
                    <w:rPr>
                      <w:rFonts w:hint="eastAsia"/>
                      <w:szCs w:val="21"/>
                    </w:rPr>
                    <w:t>0.141</w:t>
                  </w:r>
                </w:p>
              </w:tc>
              <w:tc>
                <w:tcPr>
                  <w:tcW w:w="633" w:type="pct"/>
                  <w:tcBorders>
                    <w:top w:val="single" w:sz="12" w:space="0" w:color="auto"/>
                    <w:bottom w:val="single" w:sz="4" w:space="0" w:color="auto"/>
                  </w:tcBorders>
                  <w:vAlign w:val="center"/>
                </w:tcPr>
                <w:p w14:paraId="4FA23048" w14:textId="3D6E1A4D" w:rsidR="001F3BE6" w:rsidRDefault="00A23A26" w:rsidP="0034438F">
                  <w:pPr>
                    <w:jc w:val="center"/>
                    <w:rPr>
                      <w:szCs w:val="21"/>
                    </w:rPr>
                  </w:pPr>
                  <w:r>
                    <w:rPr>
                      <w:rFonts w:hint="eastAsia"/>
                      <w:szCs w:val="21"/>
                    </w:rPr>
                    <w:t>+0.141</w:t>
                  </w:r>
                </w:p>
              </w:tc>
            </w:tr>
            <w:tr w:rsidR="001F3BE6" w:rsidRPr="00B94A55" w14:paraId="524E1EB5" w14:textId="77777777" w:rsidTr="00C265FE">
              <w:trPr>
                <w:trHeight w:val="692"/>
                <w:jc w:val="center"/>
              </w:trPr>
              <w:tc>
                <w:tcPr>
                  <w:tcW w:w="272" w:type="pct"/>
                  <w:vMerge/>
                  <w:vAlign w:val="center"/>
                </w:tcPr>
                <w:p w14:paraId="07D2954D" w14:textId="7A36D49D" w:rsidR="001F3BE6" w:rsidRPr="006C698B" w:rsidRDefault="001F3BE6" w:rsidP="0034438F">
                  <w:pPr>
                    <w:spacing w:line="240" w:lineRule="exact"/>
                    <w:jc w:val="center"/>
                    <w:rPr>
                      <w:rFonts w:hAnsi="宋体"/>
                      <w:szCs w:val="21"/>
                    </w:rPr>
                  </w:pPr>
                </w:p>
              </w:tc>
              <w:tc>
                <w:tcPr>
                  <w:tcW w:w="354" w:type="pct"/>
                  <w:vMerge w:val="restart"/>
                  <w:tcBorders>
                    <w:top w:val="single" w:sz="4" w:space="0" w:color="auto"/>
                  </w:tcBorders>
                  <w:vAlign w:val="center"/>
                </w:tcPr>
                <w:p w14:paraId="34B65F0D" w14:textId="0AEA17EC" w:rsidR="001F3BE6" w:rsidRPr="006C698B" w:rsidRDefault="001F3BE6" w:rsidP="0034438F">
                  <w:pPr>
                    <w:spacing w:line="240" w:lineRule="exact"/>
                    <w:jc w:val="center"/>
                    <w:rPr>
                      <w:szCs w:val="21"/>
                    </w:rPr>
                  </w:pPr>
                  <w:r w:rsidRPr="006C698B">
                    <w:rPr>
                      <w:rFonts w:hint="eastAsia"/>
                      <w:szCs w:val="21"/>
                    </w:rPr>
                    <w:t>无组织</w:t>
                  </w:r>
                </w:p>
              </w:tc>
              <w:tc>
                <w:tcPr>
                  <w:tcW w:w="435" w:type="pct"/>
                  <w:tcBorders>
                    <w:top w:val="single" w:sz="4" w:space="0" w:color="auto"/>
                    <w:bottom w:val="single" w:sz="6" w:space="0" w:color="auto"/>
                  </w:tcBorders>
                  <w:vAlign w:val="center"/>
                </w:tcPr>
                <w:p w14:paraId="5369326A" w14:textId="2C409CAB" w:rsidR="001F3BE6" w:rsidRPr="006C698B" w:rsidRDefault="001F3BE6" w:rsidP="0034438F">
                  <w:pPr>
                    <w:spacing w:line="240" w:lineRule="exact"/>
                    <w:jc w:val="center"/>
                    <w:rPr>
                      <w:color w:val="000000"/>
                      <w:szCs w:val="21"/>
                    </w:rPr>
                  </w:pPr>
                  <w:r w:rsidRPr="006C698B">
                    <w:rPr>
                      <w:rFonts w:hint="eastAsia"/>
                      <w:color w:val="000000"/>
                      <w:szCs w:val="21"/>
                    </w:rPr>
                    <w:t>颗粒物</w:t>
                  </w:r>
                </w:p>
              </w:tc>
              <w:tc>
                <w:tcPr>
                  <w:tcW w:w="539" w:type="pct"/>
                  <w:tcBorders>
                    <w:top w:val="single" w:sz="4" w:space="0" w:color="auto"/>
                    <w:bottom w:val="single" w:sz="6" w:space="0" w:color="auto"/>
                  </w:tcBorders>
                  <w:vAlign w:val="center"/>
                </w:tcPr>
                <w:p w14:paraId="05BFEB4C" w14:textId="54DC72A0" w:rsidR="001F3BE6" w:rsidRPr="006C698B" w:rsidRDefault="001F3BE6" w:rsidP="0034438F">
                  <w:pPr>
                    <w:spacing w:line="240" w:lineRule="exact"/>
                    <w:jc w:val="center"/>
                    <w:rPr>
                      <w:szCs w:val="21"/>
                    </w:rPr>
                  </w:pPr>
                  <w:r>
                    <w:rPr>
                      <w:rFonts w:hint="eastAsia"/>
                      <w:szCs w:val="21"/>
                    </w:rPr>
                    <w:t>0</w:t>
                  </w:r>
                </w:p>
              </w:tc>
              <w:tc>
                <w:tcPr>
                  <w:tcW w:w="539" w:type="pct"/>
                  <w:tcBorders>
                    <w:top w:val="single" w:sz="4" w:space="0" w:color="auto"/>
                    <w:bottom w:val="single" w:sz="6" w:space="0" w:color="auto"/>
                  </w:tcBorders>
                  <w:vAlign w:val="center"/>
                </w:tcPr>
                <w:p w14:paraId="2EB26D78" w14:textId="3BA25BD6" w:rsidR="001F3BE6" w:rsidRPr="006C698B" w:rsidRDefault="001F3BE6" w:rsidP="0034438F">
                  <w:pPr>
                    <w:spacing w:line="240" w:lineRule="exact"/>
                    <w:jc w:val="center"/>
                    <w:rPr>
                      <w:color w:val="000000"/>
                      <w:szCs w:val="21"/>
                    </w:rPr>
                  </w:pPr>
                  <w:r>
                    <w:rPr>
                      <w:rFonts w:hint="eastAsia"/>
                      <w:color w:val="000000"/>
                      <w:szCs w:val="21"/>
                    </w:rPr>
                    <w:t>14.</w:t>
                  </w:r>
                  <w:r w:rsidR="00A23A26">
                    <w:rPr>
                      <w:rFonts w:hint="eastAsia"/>
                      <w:color w:val="000000"/>
                      <w:szCs w:val="21"/>
                    </w:rPr>
                    <w:t>292</w:t>
                  </w:r>
                </w:p>
              </w:tc>
              <w:tc>
                <w:tcPr>
                  <w:tcW w:w="590" w:type="pct"/>
                  <w:tcBorders>
                    <w:top w:val="single" w:sz="4" w:space="0" w:color="auto"/>
                    <w:bottom w:val="single" w:sz="6" w:space="0" w:color="auto"/>
                  </w:tcBorders>
                  <w:vAlign w:val="center"/>
                </w:tcPr>
                <w:p w14:paraId="0E1E6A8A" w14:textId="56A60D5B" w:rsidR="001F3BE6" w:rsidRPr="006C698B" w:rsidRDefault="001F3BE6" w:rsidP="0034438F">
                  <w:pPr>
                    <w:jc w:val="center"/>
                    <w:rPr>
                      <w:szCs w:val="21"/>
                    </w:rPr>
                  </w:pPr>
                  <w:r>
                    <w:rPr>
                      <w:rFonts w:hint="eastAsia"/>
                      <w:szCs w:val="21"/>
                    </w:rPr>
                    <w:t>13.</w:t>
                  </w:r>
                  <w:r w:rsidR="00A23A26">
                    <w:rPr>
                      <w:rFonts w:hint="eastAsia"/>
                      <w:szCs w:val="21"/>
                    </w:rPr>
                    <w:t>666</w:t>
                  </w:r>
                </w:p>
              </w:tc>
              <w:tc>
                <w:tcPr>
                  <w:tcW w:w="590" w:type="pct"/>
                  <w:tcBorders>
                    <w:top w:val="single" w:sz="4" w:space="0" w:color="auto"/>
                    <w:bottom w:val="single" w:sz="6" w:space="0" w:color="auto"/>
                  </w:tcBorders>
                  <w:vAlign w:val="center"/>
                </w:tcPr>
                <w:p w14:paraId="3FE9F0B9" w14:textId="706DD341" w:rsidR="001F3BE6" w:rsidRPr="006C698B" w:rsidRDefault="001F3BE6" w:rsidP="0034438F">
                  <w:pPr>
                    <w:jc w:val="center"/>
                    <w:rPr>
                      <w:szCs w:val="21"/>
                    </w:rPr>
                  </w:pPr>
                  <w:r>
                    <w:rPr>
                      <w:rFonts w:hint="eastAsia"/>
                      <w:szCs w:val="21"/>
                    </w:rPr>
                    <w:t>0.</w:t>
                  </w:r>
                  <w:r w:rsidR="00A23A26">
                    <w:rPr>
                      <w:rFonts w:hint="eastAsia"/>
                      <w:szCs w:val="21"/>
                    </w:rPr>
                    <w:t>62</w:t>
                  </w:r>
                  <w:r>
                    <w:rPr>
                      <w:rFonts w:hint="eastAsia"/>
                      <w:szCs w:val="21"/>
                    </w:rPr>
                    <w:t>6</w:t>
                  </w:r>
                </w:p>
              </w:tc>
              <w:tc>
                <w:tcPr>
                  <w:tcW w:w="458" w:type="pct"/>
                  <w:tcBorders>
                    <w:top w:val="single" w:sz="4" w:space="0" w:color="auto"/>
                    <w:bottom w:val="single" w:sz="6" w:space="0" w:color="auto"/>
                  </w:tcBorders>
                  <w:vAlign w:val="center"/>
                </w:tcPr>
                <w:p w14:paraId="0CC4B2B7" w14:textId="3DA0D04E" w:rsidR="001F3BE6" w:rsidRPr="006C698B" w:rsidRDefault="001F3BE6" w:rsidP="0034438F">
                  <w:pPr>
                    <w:jc w:val="center"/>
                    <w:rPr>
                      <w:szCs w:val="21"/>
                    </w:rPr>
                  </w:pPr>
                  <w:r>
                    <w:rPr>
                      <w:rFonts w:hint="eastAsia"/>
                      <w:szCs w:val="21"/>
                    </w:rPr>
                    <w:t>0</w:t>
                  </w:r>
                </w:p>
              </w:tc>
              <w:tc>
                <w:tcPr>
                  <w:tcW w:w="590" w:type="pct"/>
                  <w:tcBorders>
                    <w:top w:val="single" w:sz="4" w:space="0" w:color="auto"/>
                    <w:bottom w:val="single" w:sz="6" w:space="0" w:color="auto"/>
                  </w:tcBorders>
                  <w:vAlign w:val="center"/>
                </w:tcPr>
                <w:p w14:paraId="7108D139" w14:textId="65B006E3" w:rsidR="001F3BE6" w:rsidRPr="006C698B" w:rsidRDefault="00A23A26" w:rsidP="0034438F">
                  <w:pPr>
                    <w:jc w:val="center"/>
                    <w:rPr>
                      <w:szCs w:val="21"/>
                    </w:rPr>
                  </w:pPr>
                  <w:r>
                    <w:rPr>
                      <w:rFonts w:hint="eastAsia"/>
                      <w:szCs w:val="21"/>
                    </w:rPr>
                    <w:t>0.626</w:t>
                  </w:r>
                </w:p>
              </w:tc>
              <w:tc>
                <w:tcPr>
                  <w:tcW w:w="633" w:type="pct"/>
                  <w:tcBorders>
                    <w:top w:val="single" w:sz="4" w:space="0" w:color="auto"/>
                    <w:bottom w:val="single" w:sz="6" w:space="0" w:color="auto"/>
                  </w:tcBorders>
                  <w:vAlign w:val="center"/>
                </w:tcPr>
                <w:p w14:paraId="7A4F6121" w14:textId="37D245B2" w:rsidR="001F3BE6" w:rsidRPr="006C698B" w:rsidRDefault="001F3BE6" w:rsidP="0034438F">
                  <w:pPr>
                    <w:jc w:val="center"/>
                    <w:rPr>
                      <w:szCs w:val="21"/>
                    </w:rPr>
                  </w:pPr>
                  <w:r>
                    <w:rPr>
                      <w:rFonts w:hint="eastAsia"/>
                      <w:szCs w:val="21"/>
                    </w:rPr>
                    <w:t>+</w:t>
                  </w:r>
                  <w:r w:rsidR="00A23A26">
                    <w:rPr>
                      <w:rFonts w:hint="eastAsia"/>
                      <w:szCs w:val="21"/>
                    </w:rPr>
                    <w:t>0.626</w:t>
                  </w:r>
                </w:p>
              </w:tc>
            </w:tr>
            <w:tr w:rsidR="001F3BE6" w:rsidRPr="00B94A55" w14:paraId="7E31AFA3" w14:textId="77777777" w:rsidTr="00A72E0E">
              <w:trPr>
                <w:trHeight w:val="692"/>
                <w:jc w:val="center"/>
              </w:trPr>
              <w:tc>
                <w:tcPr>
                  <w:tcW w:w="272" w:type="pct"/>
                  <w:vMerge/>
                  <w:vAlign w:val="center"/>
                </w:tcPr>
                <w:p w14:paraId="19FCD900" w14:textId="77777777" w:rsidR="001F3BE6" w:rsidRPr="006C698B" w:rsidRDefault="001F3BE6" w:rsidP="0034438F">
                  <w:pPr>
                    <w:spacing w:line="240" w:lineRule="exact"/>
                    <w:jc w:val="center"/>
                    <w:rPr>
                      <w:szCs w:val="21"/>
                    </w:rPr>
                  </w:pPr>
                </w:p>
              </w:tc>
              <w:tc>
                <w:tcPr>
                  <w:tcW w:w="354" w:type="pct"/>
                  <w:vMerge/>
                  <w:tcBorders>
                    <w:bottom w:val="single" w:sz="6" w:space="0" w:color="auto"/>
                  </w:tcBorders>
                  <w:vAlign w:val="center"/>
                </w:tcPr>
                <w:p w14:paraId="141DA746" w14:textId="4039F7F4" w:rsidR="001F3BE6" w:rsidRPr="006C698B" w:rsidRDefault="001F3BE6" w:rsidP="0034438F">
                  <w:pPr>
                    <w:spacing w:line="240" w:lineRule="exact"/>
                    <w:jc w:val="center"/>
                    <w:rPr>
                      <w:szCs w:val="21"/>
                    </w:rPr>
                  </w:pPr>
                </w:p>
              </w:tc>
              <w:tc>
                <w:tcPr>
                  <w:tcW w:w="435" w:type="pct"/>
                  <w:tcBorders>
                    <w:top w:val="single" w:sz="6" w:space="0" w:color="auto"/>
                    <w:bottom w:val="single" w:sz="6" w:space="0" w:color="auto"/>
                  </w:tcBorders>
                  <w:vAlign w:val="center"/>
                </w:tcPr>
                <w:p w14:paraId="50A6ECD7" w14:textId="021E0618" w:rsidR="001F3BE6" w:rsidRPr="006C698B" w:rsidRDefault="001F3BE6" w:rsidP="0034438F">
                  <w:pPr>
                    <w:spacing w:line="240" w:lineRule="exact"/>
                    <w:jc w:val="center"/>
                    <w:rPr>
                      <w:color w:val="000000"/>
                      <w:szCs w:val="21"/>
                    </w:rPr>
                  </w:pPr>
                  <w:r>
                    <w:rPr>
                      <w:rFonts w:hint="eastAsia"/>
                      <w:color w:val="000000"/>
                      <w:szCs w:val="21"/>
                    </w:rPr>
                    <w:t>油烟</w:t>
                  </w:r>
                </w:p>
              </w:tc>
              <w:tc>
                <w:tcPr>
                  <w:tcW w:w="539" w:type="pct"/>
                  <w:tcBorders>
                    <w:top w:val="single" w:sz="6" w:space="0" w:color="auto"/>
                    <w:bottom w:val="single" w:sz="6" w:space="0" w:color="auto"/>
                  </w:tcBorders>
                  <w:vAlign w:val="center"/>
                </w:tcPr>
                <w:p w14:paraId="2ED8C7BA" w14:textId="77777777" w:rsidR="001F3BE6" w:rsidRPr="006C698B" w:rsidRDefault="001F3BE6" w:rsidP="0034438F">
                  <w:pPr>
                    <w:spacing w:line="240" w:lineRule="exact"/>
                    <w:jc w:val="center"/>
                    <w:rPr>
                      <w:szCs w:val="21"/>
                    </w:rPr>
                  </w:pPr>
                  <w:r w:rsidRPr="006C698B">
                    <w:rPr>
                      <w:rFonts w:hint="eastAsia"/>
                      <w:szCs w:val="21"/>
                    </w:rPr>
                    <w:t>0</w:t>
                  </w:r>
                </w:p>
              </w:tc>
              <w:tc>
                <w:tcPr>
                  <w:tcW w:w="539" w:type="pct"/>
                  <w:tcBorders>
                    <w:top w:val="single" w:sz="6" w:space="0" w:color="auto"/>
                    <w:bottom w:val="single" w:sz="6" w:space="0" w:color="auto"/>
                  </w:tcBorders>
                  <w:vAlign w:val="center"/>
                </w:tcPr>
                <w:p w14:paraId="4D72F952" w14:textId="08AAE480" w:rsidR="001F3BE6" w:rsidRPr="006C698B" w:rsidRDefault="001F3BE6" w:rsidP="0034438F">
                  <w:pPr>
                    <w:spacing w:line="240" w:lineRule="exact"/>
                    <w:jc w:val="center"/>
                    <w:rPr>
                      <w:color w:val="000000"/>
                      <w:szCs w:val="21"/>
                    </w:rPr>
                  </w:pPr>
                  <w:r>
                    <w:rPr>
                      <w:rFonts w:hint="eastAsia"/>
                      <w:szCs w:val="21"/>
                    </w:rPr>
                    <w:t>4.2</w:t>
                  </w:r>
                  <w:r w:rsidRPr="00241CC0">
                    <w:rPr>
                      <w:rFonts w:hint="eastAsia"/>
                      <w:szCs w:val="21"/>
                    </w:rPr>
                    <w:t>*10</w:t>
                  </w:r>
                  <w:r w:rsidRPr="0001135C">
                    <w:rPr>
                      <w:rFonts w:hint="eastAsia"/>
                      <w:szCs w:val="21"/>
                      <w:vertAlign w:val="superscript"/>
                    </w:rPr>
                    <w:t>-</w:t>
                  </w:r>
                  <w:r w:rsidRPr="00241CC0">
                    <w:rPr>
                      <w:rFonts w:hint="eastAsia"/>
                      <w:szCs w:val="21"/>
                      <w:vertAlign w:val="superscript"/>
                    </w:rPr>
                    <w:t>6</w:t>
                  </w:r>
                </w:p>
              </w:tc>
              <w:tc>
                <w:tcPr>
                  <w:tcW w:w="590" w:type="pct"/>
                  <w:tcBorders>
                    <w:top w:val="single" w:sz="6" w:space="0" w:color="auto"/>
                    <w:bottom w:val="single" w:sz="6" w:space="0" w:color="auto"/>
                  </w:tcBorders>
                  <w:vAlign w:val="center"/>
                </w:tcPr>
                <w:p w14:paraId="4ED394F5" w14:textId="1EF86FCB" w:rsidR="001F3BE6" w:rsidRPr="006C698B" w:rsidRDefault="001F3BE6" w:rsidP="0034438F">
                  <w:pPr>
                    <w:jc w:val="center"/>
                    <w:rPr>
                      <w:szCs w:val="21"/>
                    </w:rPr>
                  </w:pPr>
                  <w:r>
                    <w:rPr>
                      <w:rFonts w:hint="eastAsia"/>
                      <w:szCs w:val="21"/>
                    </w:rPr>
                    <w:t>3.6</w:t>
                  </w:r>
                  <w:r w:rsidRPr="00241CC0">
                    <w:rPr>
                      <w:rFonts w:hint="eastAsia"/>
                      <w:szCs w:val="21"/>
                    </w:rPr>
                    <w:t>*10</w:t>
                  </w:r>
                  <w:r w:rsidRPr="0001135C">
                    <w:rPr>
                      <w:rFonts w:hint="eastAsia"/>
                      <w:szCs w:val="21"/>
                      <w:vertAlign w:val="superscript"/>
                    </w:rPr>
                    <w:t>-</w:t>
                  </w:r>
                  <w:r w:rsidRPr="00241CC0">
                    <w:rPr>
                      <w:rFonts w:hint="eastAsia"/>
                      <w:szCs w:val="21"/>
                      <w:vertAlign w:val="superscript"/>
                    </w:rPr>
                    <w:t>6</w:t>
                  </w:r>
                </w:p>
              </w:tc>
              <w:tc>
                <w:tcPr>
                  <w:tcW w:w="590" w:type="pct"/>
                  <w:tcBorders>
                    <w:top w:val="single" w:sz="6" w:space="0" w:color="auto"/>
                    <w:bottom w:val="single" w:sz="6" w:space="0" w:color="auto"/>
                  </w:tcBorders>
                  <w:vAlign w:val="center"/>
                </w:tcPr>
                <w:p w14:paraId="26065080" w14:textId="34E01894" w:rsidR="001F3BE6" w:rsidRPr="006C698B" w:rsidRDefault="001F3BE6" w:rsidP="0034438F">
                  <w:pPr>
                    <w:jc w:val="center"/>
                    <w:rPr>
                      <w:szCs w:val="21"/>
                    </w:rPr>
                  </w:pPr>
                  <w:r>
                    <w:rPr>
                      <w:rFonts w:hint="eastAsia"/>
                      <w:szCs w:val="21"/>
                    </w:rPr>
                    <w:t>8</w:t>
                  </w:r>
                  <w:r w:rsidRPr="00241CC0">
                    <w:rPr>
                      <w:rFonts w:hint="eastAsia"/>
                      <w:szCs w:val="21"/>
                    </w:rPr>
                    <w:t>*10</w:t>
                  </w:r>
                  <w:r w:rsidRPr="0001135C">
                    <w:rPr>
                      <w:rFonts w:hint="eastAsia"/>
                      <w:szCs w:val="21"/>
                      <w:vertAlign w:val="superscript"/>
                    </w:rPr>
                    <w:t>-</w:t>
                  </w:r>
                  <w:r>
                    <w:rPr>
                      <w:rFonts w:hint="eastAsia"/>
                      <w:szCs w:val="21"/>
                      <w:vertAlign w:val="superscript"/>
                    </w:rPr>
                    <w:t>7</w:t>
                  </w:r>
                </w:p>
              </w:tc>
              <w:tc>
                <w:tcPr>
                  <w:tcW w:w="458" w:type="pct"/>
                  <w:tcBorders>
                    <w:top w:val="single" w:sz="6" w:space="0" w:color="auto"/>
                    <w:bottom w:val="single" w:sz="6" w:space="0" w:color="auto"/>
                  </w:tcBorders>
                  <w:vAlign w:val="center"/>
                </w:tcPr>
                <w:p w14:paraId="5B4AFBA4" w14:textId="77777777" w:rsidR="001F3BE6" w:rsidRPr="006C698B" w:rsidRDefault="001F3BE6" w:rsidP="0034438F">
                  <w:pPr>
                    <w:jc w:val="center"/>
                    <w:rPr>
                      <w:szCs w:val="21"/>
                    </w:rPr>
                  </w:pPr>
                  <w:r w:rsidRPr="006C698B">
                    <w:rPr>
                      <w:rFonts w:hint="eastAsia"/>
                      <w:szCs w:val="21"/>
                    </w:rPr>
                    <w:t>0</w:t>
                  </w:r>
                </w:p>
              </w:tc>
              <w:tc>
                <w:tcPr>
                  <w:tcW w:w="590" w:type="pct"/>
                  <w:tcBorders>
                    <w:top w:val="single" w:sz="6" w:space="0" w:color="auto"/>
                    <w:bottom w:val="single" w:sz="6" w:space="0" w:color="auto"/>
                  </w:tcBorders>
                  <w:vAlign w:val="center"/>
                </w:tcPr>
                <w:p w14:paraId="66A4A4CF" w14:textId="2E6870D9" w:rsidR="001F3BE6" w:rsidRPr="006C698B" w:rsidRDefault="001F3BE6" w:rsidP="0034438F">
                  <w:pPr>
                    <w:jc w:val="center"/>
                    <w:rPr>
                      <w:szCs w:val="21"/>
                    </w:rPr>
                  </w:pPr>
                  <w:r>
                    <w:rPr>
                      <w:rFonts w:hint="eastAsia"/>
                      <w:szCs w:val="21"/>
                    </w:rPr>
                    <w:t>8</w:t>
                  </w:r>
                  <w:r w:rsidRPr="00241CC0">
                    <w:rPr>
                      <w:rFonts w:hint="eastAsia"/>
                      <w:szCs w:val="21"/>
                    </w:rPr>
                    <w:t>*10</w:t>
                  </w:r>
                  <w:r w:rsidRPr="0001135C">
                    <w:rPr>
                      <w:rFonts w:hint="eastAsia"/>
                      <w:szCs w:val="21"/>
                      <w:vertAlign w:val="superscript"/>
                    </w:rPr>
                    <w:t>-</w:t>
                  </w:r>
                  <w:r w:rsidRPr="00241CC0">
                    <w:rPr>
                      <w:rFonts w:hint="eastAsia"/>
                      <w:szCs w:val="21"/>
                      <w:vertAlign w:val="superscript"/>
                    </w:rPr>
                    <w:t>6</w:t>
                  </w:r>
                </w:p>
              </w:tc>
              <w:tc>
                <w:tcPr>
                  <w:tcW w:w="633" w:type="pct"/>
                  <w:tcBorders>
                    <w:top w:val="single" w:sz="6" w:space="0" w:color="auto"/>
                    <w:bottom w:val="single" w:sz="6" w:space="0" w:color="auto"/>
                  </w:tcBorders>
                  <w:vAlign w:val="center"/>
                </w:tcPr>
                <w:p w14:paraId="5553780F" w14:textId="3C6EBB6A" w:rsidR="001F3BE6" w:rsidRPr="006C698B" w:rsidRDefault="001F3BE6" w:rsidP="0034438F">
                  <w:pPr>
                    <w:jc w:val="center"/>
                    <w:rPr>
                      <w:szCs w:val="21"/>
                    </w:rPr>
                  </w:pPr>
                  <w:r>
                    <w:rPr>
                      <w:rFonts w:hint="eastAsia"/>
                      <w:szCs w:val="21"/>
                    </w:rPr>
                    <w:t>+8</w:t>
                  </w:r>
                  <w:r w:rsidRPr="00241CC0">
                    <w:rPr>
                      <w:rFonts w:hint="eastAsia"/>
                      <w:szCs w:val="21"/>
                    </w:rPr>
                    <w:t>*10</w:t>
                  </w:r>
                  <w:r w:rsidRPr="0001135C">
                    <w:rPr>
                      <w:rFonts w:hint="eastAsia"/>
                      <w:szCs w:val="21"/>
                      <w:vertAlign w:val="superscript"/>
                    </w:rPr>
                    <w:t>-</w:t>
                  </w:r>
                  <w:r w:rsidRPr="00241CC0">
                    <w:rPr>
                      <w:rFonts w:hint="eastAsia"/>
                      <w:szCs w:val="21"/>
                      <w:vertAlign w:val="superscript"/>
                    </w:rPr>
                    <w:t>6</w:t>
                  </w:r>
                </w:p>
              </w:tc>
            </w:tr>
            <w:tr w:rsidR="0034438F" w:rsidRPr="00B94A55" w14:paraId="516EAE45" w14:textId="77777777" w:rsidTr="00F9016D">
              <w:trPr>
                <w:trHeight w:val="223"/>
                <w:jc w:val="center"/>
              </w:trPr>
              <w:tc>
                <w:tcPr>
                  <w:tcW w:w="272" w:type="pct"/>
                  <w:vMerge w:val="restart"/>
                  <w:tcBorders>
                    <w:top w:val="single" w:sz="12" w:space="0" w:color="auto"/>
                    <w:bottom w:val="single" w:sz="4" w:space="0" w:color="auto"/>
                  </w:tcBorders>
                  <w:vAlign w:val="center"/>
                </w:tcPr>
                <w:p w14:paraId="6FB213CA" w14:textId="77777777" w:rsidR="0034438F" w:rsidRPr="002E255F" w:rsidRDefault="0034438F" w:rsidP="0034438F">
                  <w:pPr>
                    <w:spacing w:line="240" w:lineRule="exact"/>
                    <w:jc w:val="center"/>
                    <w:rPr>
                      <w:szCs w:val="21"/>
                    </w:rPr>
                  </w:pPr>
                  <w:r w:rsidRPr="002E255F">
                    <w:rPr>
                      <w:rFonts w:hAnsi="宋体"/>
                      <w:szCs w:val="21"/>
                    </w:rPr>
                    <w:t>固废</w:t>
                  </w:r>
                </w:p>
              </w:tc>
              <w:tc>
                <w:tcPr>
                  <w:tcW w:w="789" w:type="pct"/>
                  <w:gridSpan w:val="2"/>
                  <w:tcBorders>
                    <w:top w:val="single" w:sz="12" w:space="0" w:color="auto"/>
                    <w:bottom w:val="single" w:sz="4" w:space="0" w:color="auto"/>
                  </w:tcBorders>
                  <w:vAlign w:val="center"/>
                </w:tcPr>
                <w:p w14:paraId="1DAE185B" w14:textId="77777777" w:rsidR="0034438F" w:rsidRPr="002E255F" w:rsidRDefault="0034438F" w:rsidP="0034438F">
                  <w:pPr>
                    <w:pStyle w:val="affe"/>
                    <w:spacing w:line="240" w:lineRule="exact"/>
                  </w:pPr>
                  <w:r w:rsidRPr="002E255F">
                    <w:rPr>
                      <w:rFonts w:hAnsi="宋体"/>
                    </w:rPr>
                    <w:t>一般工业固废</w:t>
                  </w:r>
                </w:p>
              </w:tc>
              <w:tc>
                <w:tcPr>
                  <w:tcW w:w="539" w:type="pct"/>
                  <w:tcBorders>
                    <w:top w:val="single" w:sz="12" w:space="0" w:color="auto"/>
                    <w:bottom w:val="single" w:sz="4" w:space="0" w:color="auto"/>
                  </w:tcBorders>
                  <w:vAlign w:val="center"/>
                </w:tcPr>
                <w:p w14:paraId="3AE92B28" w14:textId="77777777" w:rsidR="0034438F" w:rsidRPr="002E255F" w:rsidRDefault="0034438F" w:rsidP="0034438F">
                  <w:pPr>
                    <w:spacing w:line="240" w:lineRule="exact"/>
                    <w:jc w:val="center"/>
                    <w:rPr>
                      <w:color w:val="000000"/>
                      <w:szCs w:val="21"/>
                    </w:rPr>
                  </w:pPr>
                  <w:r w:rsidRPr="002E255F">
                    <w:rPr>
                      <w:rFonts w:hint="eastAsia"/>
                      <w:color w:val="000000"/>
                      <w:szCs w:val="21"/>
                    </w:rPr>
                    <w:t>0</w:t>
                  </w:r>
                </w:p>
              </w:tc>
              <w:tc>
                <w:tcPr>
                  <w:tcW w:w="539" w:type="pct"/>
                  <w:tcBorders>
                    <w:top w:val="single" w:sz="12" w:space="0" w:color="auto"/>
                    <w:bottom w:val="single" w:sz="4" w:space="0" w:color="auto"/>
                  </w:tcBorders>
                  <w:vAlign w:val="center"/>
                </w:tcPr>
                <w:p w14:paraId="1E297E0B" w14:textId="4844E5C0" w:rsidR="0034438F" w:rsidRPr="002E255F" w:rsidRDefault="00A23A26" w:rsidP="0034438F">
                  <w:pPr>
                    <w:spacing w:line="240" w:lineRule="exact"/>
                    <w:jc w:val="center"/>
                    <w:rPr>
                      <w:color w:val="000000"/>
                      <w:szCs w:val="21"/>
                    </w:rPr>
                  </w:pPr>
                  <w:r>
                    <w:rPr>
                      <w:rFonts w:hint="eastAsia"/>
                      <w:color w:val="000000"/>
                      <w:szCs w:val="21"/>
                    </w:rPr>
                    <w:t>64</w:t>
                  </w:r>
                </w:p>
              </w:tc>
              <w:tc>
                <w:tcPr>
                  <w:tcW w:w="590" w:type="pct"/>
                  <w:tcBorders>
                    <w:top w:val="single" w:sz="12" w:space="0" w:color="auto"/>
                    <w:bottom w:val="single" w:sz="4" w:space="0" w:color="auto"/>
                  </w:tcBorders>
                  <w:vAlign w:val="center"/>
                </w:tcPr>
                <w:p w14:paraId="38D51DAD" w14:textId="1DF01379" w:rsidR="0034438F" w:rsidRPr="002E255F" w:rsidRDefault="00A23A26" w:rsidP="0034438F">
                  <w:pPr>
                    <w:spacing w:line="240" w:lineRule="exact"/>
                    <w:jc w:val="center"/>
                    <w:rPr>
                      <w:color w:val="000000"/>
                      <w:szCs w:val="21"/>
                    </w:rPr>
                  </w:pPr>
                  <w:r>
                    <w:rPr>
                      <w:rFonts w:hint="eastAsia"/>
                      <w:color w:val="000000"/>
                      <w:szCs w:val="21"/>
                    </w:rPr>
                    <w:t>64</w:t>
                  </w:r>
                </w:p>
              </w:tc>
              <w:tc>
                <w:tcPr>
                  <w:tcW w:w="590" w:type="pct"/>
                  <w:tcBorders>
                    <w:top w:val="single" w:sz="12" w:space="0" w:color="auto"/>
                    <w:bottom w:val="single" w:sz="4" w:space="0" w:color="auto"/>
                  </w:tcBorders>
                  <w:vAlign w:val="center"/>
                </w:tcPr>
                <w:p w14:paraId="62E039BB" w14:textId="77777777" w:rsidR="0034438F" w:rsidRPr="002E255F" w:rsidRDefault="0034438F" w:rsidP="0034438F">
                  <w:pPr>
                    <w:spacing w:line="240" w:lineRule="exact"/>
                    <w:jc w:val="center"/>
                    <w:rPr>
                      <w:color w:val="000000"/>
                      <w:szCs w:val="21"/>
                    </w:rPr>
                  </w:pPr>
                  <w:r w:rsidRPr="002E255F">
                    <w:rPr>
                      <w:color w:val="000000"/>
                      <w:szCs w:val="21"/>
                    </w:rPr>
                    <w:t>0</w:t>
                  </w:r>
                </w:p>
              </w:tc>
              <w:tc>
                <w:tcPr>
                  <w:tcW w:w="458" w:type="pct"/>
                  <w:tcBorders>
                    <w:top w:val="single" w:sz="12" w:space="0" w:color="auto"/>
                    <w:bottom w:val="single" w:sz="4" w:space="0" w:color="auto"/>
                  </w:tcBorders>
                  <w:vAlign w:val="center"/>
                </w:tcPr>
                <w:p w14:paraId="4F13AA80" w14:textId="77777777" w:rsidR="0034438F" w:rsidRPr="002E255F" w:rsidRDefault="0034438F" w:rsidP="0034438F">
                  <w:pPr>
                    <w:spacing w:line="240" w:lineRule="exact"/>
                    <w:jc w:val="center"/>
                    <w:rPr>
                      <w:color w:val="000000"/>
                      <w:szCs w:val="21"/>
                    </w:rPr>
                  </w:pPr>
                  <w:r w:rsidRPr="002E255F">
                    <w:rPr>
                      <w:rFonts w:hint="eastAsia"/>
                      <w:color w:val="000000"/>
                      <w:szCs w:val="21"/>
                    </w:rPr>
                    <w:t>0</w:t>
                  </w:r>
                </w:p>
              </w:tc>
              <w:tc>
                <w:tcPr>
                  <w:tcW w:w="590" w:type="pct"/>
                  <w:tcBorders>
                    <w:top w:val="single" w:sz="12" w:space="0" w:color="auto"/>
                    <w:bottom w:val="single" w:sz="4" w:space="0" w:color="auto"/>
                  </w:tcBorders>
                  <w:vAlign w:val="center"/>
                </w:tcPr>
                <w:p w14:paraId="4080DC19" w14:textId="77777777" w:rsidR="0034438F" w:rsidRPr="002E255F" w:rsidRDefault="0034438F" w:rsidP="0034438F">
                  <w:pPr>
                    <w:spacing w:line="240" w:lineRule="exact"/>
                    <w:jc w:val="center"/>
                    <w:rPr>
                      <w:color w:val="000000"/>
                      <w:szCs w:val="21"/>
                    </w:rPr>
                  </w:pPr>
                  <w:r w:rsidRPr="002E255F">
                    <w:rPr>
                      <w:rFonts w:hint="eastAsia"/>
                      <w:color w:val="000000"/>
                      <w:szCs w:val="21"/>
                    </w:rPr>
                    <w:t>0</w:t>
                  </w:r>
                </w:p>
              </w:tc>
              <w:tc>
                <w:tcPr>
                  <w:tcW w:w="633" w:type="pct"/>
                  <w:tcBorders>
                    <w:top w:val="single" w:sz="12" w:space="0" w:color="auto"/>
                    <w:bottom w:val="single" w:sz="4" w:space="0" w:color="auto"/>
                  </w:tcBorders>
                  <w:vAlign w:val="center"/>
                </w:tcPr>
                <w:p w14:paraId="2A887EA1" w14:textId="77777777" w:rsidR="0034438F" w:rsidRPr="002E255F" w:rsidRDefault="0034438F" w:rsidP="0034438F">
                  <w:pPr>
                    <w:spacing w:line="240" w:lineRule="exact"/>
                    <w:jc w:val="center"/>
                    <w:rPr>
                      <w:color w:val="000000"/>
                      <w:szCs w:val="21"/>
                    </w:rPr>
                  </w:pPr>
                  <w:r w:rsidRPr="002E255F">
                    <w:rPr>
                      <w:rFonts w:hint="eastAsia"/>
                      <w:color w:val="000000"/>
                      <w:szCs w:val="21"/>
                    </w:rPr>
                    <w:t>0</w:t>
                  </w:r>
                </w:p>
              </w:tc>
            </w:tr>
            <w:tr w:rsidR="0034438F" w14:paraId="31F99D43" w14:textId="77777777" w:rsidTr="00F9016D">
              <w:trPr>
                <w:trHeight w:val="469"/>
                <w:jc w:val="center"/>
              </w:trPr>
              <w:tc>
                <w:tcPr>
                  <w:tcW w:w="272" w:type="pct"/>
                  <w:vMerge/>
                  <w:tcBorders>
                    <w:top w:val="single" w:sz="4" w:space="0" w:color="auto"/>
                    <w:bottom w:val="single" w:sz="12" w:space="0" w:color="auto"/>
                  </w:tcBorders>
                  <w:vAlign w:val="center"/>
                </w:tcPr>
                <w:p w14:paraId="1E20675B" w14:textId="77777777" w:rsidR="0034438F" w:rsidRPr="002E255F" w:rsidRDefault="0034438F" w:rsidP="0034438F">
                  <w:pPr>
                    <w:spacing w:line="240" w:lineRule="exact"/>
                    <w:jc w:val="center"/>
                    <w:rPr>
                      <w:szCs w:val="21"/>
                    </w:rPr>
                  </w:pPr>
                </w:p>
              </w:tc>
              <w:tc>
                <w:tcPr>
                  <w:tcW w:w="789" w:type="pct"/>
                  <w:gridSpan w:val="2"/>
                  <w:tcBorders>
                    <w:top w:val="single" w:sz="4" w:space="0" w:color="auto"/>
                    <w:bottom w:val="single" w:sz="12" w:space="0" w:color="auto"/>
                  </w:tcBorders>
                  <w:vAlign w:val="center"/>
                </w:tcPr>
                <w:p w14:paraId="5C29E32D" w14:textId="77777777" w:rsidR="0034438F" w:rsidRPr="002E255F" w:rsidRDefault="0034438F" w:rsidP="0034438F">
                  <w:pPr>
                    <w:pStyle w:val="affe"/>
                    <w:spacing w:line="240" w:lineRule="exact"/>
                  </w:pPr>
                  <w:r w:rsidRPr="002E255F">
                    <w:rPr>
                      <w:rFonts w:hAnsi="宋体"/>
                    </w:rPr>
                    <w:t>生活垃圾</w:t>
                  </w:r>
                </w:p>
              </w:tc>
              <w:tc>
                <w:tcPr>
                  <w:tcW w:w="539" w:type="pct"/>
                  <w:tcBorders>
                    <w:top w:val="single" w:sz="4" w:space="0" w:color="auto"/>
                    <w:bottom w:val="single" w:sz="12" w:space="0" w:color="auto"/>
                  </w:tcBorders>
                  <w:vAlign w:val="center"/>
                </w:tcPr>
                <w:p w14:paraId="4DFD1C60" w14:textId="77777777" w:rsidR="0034438F" w:rsidRPr="002E255F" w:rsidRDefault="0034438F" w:rsidP="0034438F">
                  <w:pPr>
                    <w:spacing w:line="240" w:lineRule="exact"/>
                    <w:jc w:val="center"/>
                    <w:rPr>
                      <w:color w:val="000000"/>
                      <w:szCs w:val="21"/>
                    </w:rPr>
                  </w:pPr>
                  <w:r w:rsidRPr="002E255F">
                    <w:rPr>
                      <w:rFonts w:hint="eastAsia"/>
                      <w:color w:val="000000"/>
                      <w:szCs w:val="21"/>
                    </w:rPr>
                    <w:t>0</w:t>
                  </w:r>
                </w:p>
              </w:tc>
              <w:tc>
                <w:tcPr>
                  <w:tcW w:w="539" w:type="pct"/>
                  <w:tcBorders>
                    <w:top w:val="single" w:sz="4" w:space="0" w:color="auto"/>
                    <w:bottom w:val="single" w:sz="12" w:space="0" w:color="auto"/>
                  </w:tcBorders>
                  <w:vAlign w:val="center"/>
                </w:tcPr>
                <w:p w14:paraId="02365F5A" w14:textId="51ACC27A" w:rsidR="0034438F" w:rsidRPr="002E255F" w:rsidRDefault="0034438F" w:rsidP="0034438F">
                  <w:pPr>
                    <w:spacing w:line="240" w:lineRule="exact"/>
                    <w:jc w:val="center"/>
                    <w:rPr>
                      <w:color w:val="000000"/>
                      <w:szCs w:val="21"/>
                    </w:rPr>
                  </w:pPr>
                  <w:r>
                    <w:rPr>
                      <w:rFonts w:hint="eastAsia"/>
                      <w:color w:val="000000"/>
                      <w:szCs w:val="21"/>
                    </w:rPr>
                    <w:t>6</w:t>
                  </w:r>
                </w:p>
              </w:tc>
              <w:tc>
                <w:tcPr>
                  <w:tcW w:w="590" w:type="pct"/>
                  <w:tcBorders>
                    <w:top w:val="single" w:sz="4" w:space="0" w:color="auto"/>
                    <w:bottom w:val="single" w:sz="12" w:space="0" w:color="auto"/>
                  </w:tcBorders>
                  <w:vAlign w:val="center"/>
                </w:tcPr>
                <w:p w14:paraId="7AF4B651" w14:textId="0C53A743" w:rsidR="0034438F" w:rsidRPr="002E255F" w:rsidRDefault="0034438F" w:rsidP="0034438F">
                  <w:pPr>
                    <w:spacing w:line="240" w:lineRule="exact"/>
                    <w:jc w:val="center"/>
                    <w:rPr>
                      <w:color w:val="000000"/>
                      <w:szCs w:val="21"/>
                    </w:rPr>
                  </w:pPr>
                  <w:r>
                    <w:rPr>
                      <w:rFonts w:hint="eastAsia"/>
                      <w:color w:val="000000"/>
                      <w:szCs w:val="21"/>
                    </w:rPr>
                    <w:t>6</w:t>
                  </w:r>
                </w:p>
              </w:tc>
              <w:tc>
                <w:tcPr>
                  <w:tcW w:w="590" w:type="pct"/>
                  <w:tcBorders>
                    <w:top w:val="single" w:sz="4" w:space="0" w:color="auto"/>
                    <w:bottom w:val="single" w:sz="12" w:space="0" w:color="auto"/>
                  </w:tcBorders>
                  <w:vAlign w:val="center"/>
                </w:tcPr>
                <w:p w14:paraId="19032B3B" w14:textId="77777777" w:rsidR="0034438F" w:rsidRPr="002E255F" w:rsidRDefault="0034438F" w:rsidP="0034438F">
                  <w:pPr>
                    <w:spacing w:line="240" w:lineRule="exact"/>
                    <w:jc w:val="center"/>
                    <w:rPr>
                      <w:color w:val="000000"/>
                      <w:szCs w:val="21"/>
                    </w:rPr>
                  </w:pPr>
                  <w:r w:rsidRPr="002E255F">
                    <w:rPr>
                      <w:color w:val="000000"/>
                      <w:szCs w:val="21"/>
                    </w:rPr>
                    <w:t>0</w:t>
                  </w:r>
                </w:p>
              </w:tc>
              <w:tc>
                <w:tcPr>
                  <w:tcW w:w="458" w:type="pct"/>
                  <w:tcBorders>
                    <w:top w:val="single" w:sz="4" w:space="0" w:color="auto"/>
                    <w:bottom w:val="single" w:sz="12" w:space="0" w:color="auto"/>
                  </w:tcBorders>
                  <w:vAlign w:val="center"/>
                </w:tcPr>
                <w:p w14:paraId="299E2CE8" w14:textId="77777777" w:rsidR="0034438F" w:rsidRPr="002E255F" w:rsidRDefault="0034438F" w:rsidP="0034438F">
                  <w:pPr>
                    <w:spacing w:line="240" w:lineRule="exact"/>
                    <w:jc w:val="center"/>
                    <w:rPr>
                      <w:color w:val="000000"/>
                      <w:szCs w:val="21"/>
                    </w:rPr>
                  </w:pPr>
                  <w:r w:rsidRPr="002E255F">
                    <w:rPr>
                      <w:rFonts w:hint="eastAsia"/>
                      <w:color w:val="000000"/>
                      <w:szCs w:val="21"/>
                    </w:rPr>
                    <w:t>0</w:t>
                  </w:r>
                </w:p>
              </w:tc>
              <w:tc>
                <w:tcPr>
                  <w:tcW w:w="590" w:type="pct"/>
                  <w:tcBorders>
                    <w:top w:val="single" w:sz="4" w:space="0" w:color="auto"/>
                    <w:bottom w:val="single" w:sz="12" w:space="0" w:color="auto"/>
                  </w:tcBorders>
                  <w:vAlign w:val="center"/>
                </w:tcPr>
                <w:p w14:paraId="342D9C25" w14:textId="77777777" w:rsidR="0034438F" w:rsidRPr="002E255F" w:rsidRDefault="0034438F" w:rsidP="0034438F">
                  <w:pPr>
                    <w:spacing w:line="240" w:lineRule="exact"/>
                    <w:jc w:val="center"/>
                    <w:rPr>
                      <w:color w:val="000000"/>
                      <w:szCs w:val="21"/>
                    </w:rPr>
                  </w:pPr>
                  <w:r w:rsidRPr="002E255F">
                    <w:rPr>
                      <w:rFonts w:hint="eastAsia"/>
                      <w:color w:val="000000"/>
                      <w:szCs w:val="21"/>
                    </w:rPr>
                    <w:t>0</w:t>
                  </w:r>
                </w:p>
              </w:tc>
              <w:tc>
                <w:tcPr>
                  <w:tcW w:w="633" w:type="pct"/>
                  <w:tcBorders>
                    <w:top w:val="single" w:sz="4" w:space="0" w:color="auto"/>
                    <w:bottom w:val="single" w:sz="12" w:space="0" w:color="auto"/>
                  </w:tcBorders>
                  <w:vAlign w:val="center"/>
                </w:tcPr>
                <w:p w14:paraId="54CC0571" w14:textId="77777777" w:rsidR="0034438F" w:rsidRPr="002E255F" w:rsidRDefault="0034438F" w:rsidP="0034438F">
                  <w:pPr>
                    <w:spacing w:line="240" w:lineRule="exact"/>
                    <w:jc w:val="center"/>
                    <w:rPr>
                      <w:color w:val="000000"/>
                      <w:szCs w:val="21"/>
                    </w:rPr>
                  </w:pPr>
                  <w:r w:rsidRPr="002E255F">
                    <w:rPr>
                      <w:rFonts w:hint="eastAsia"/>
                      <w:color w:val="000000"/>
                      <w:szCs w:val="21"/>
                    </w:rPr>
                    <w:t>0</w:t>
                  </w:r>
                </w:p>
              </w:tc>
            </w:tr>
          </w:tbl>
          <w:p w14:paraId="5012EBAE" w14:textId="1C41B3AF" w:rsidR="00251B80" w:rsidRDefault="0034438F" w:rsidP="00B84EF4">
            <w:pPr>
              <w:spacing w:line="360" w:lineRule="auto"/>
              <w:ind w:firstLineChars="200" w:firstLine="482"/>
              <w:rPr>
                <w:b/>
                <w:kern w:val="0"/>
                <w:sz w:val="24"/>
              </w:rPr>
            </w:pPr>
            <w:r>
              <w:rPr>
                <w:rFonts w:hint="eastAsia"/>
                <w:b/>
                <w:kern w:val="0"/>
                <w:sz w:val="24"/>
              </w:rPr>
              <w:t>7</w:t>
            </w:r>
            <w:r w:rsidR="00742263">
              <w:rPr>
                <w:b/>
                <w:kern w:val="0"/>
                <w:sz w:val="24"/>
              </w:rPr>
              <w:t>.</w:t>
            </w:r>
            <w:r w:rsidR="00742263">
              <w:rPr>
                <w:b/>
                <w:kern w:val="0"/>
                <w:sz w:val="24"/>
              </w:rPr>
              <w:t>项目建设符合清洁生产原则</w:t>
            </w:r>
          </w:p>
          <w:p w14:paraId="00E851F9" w14:textId="77777777" w:rsidR="00251B80" w:rsidRDefault="00742263">
            <w:pPr>
              <w:spacing w:line="360" w:lineRule="auto"/>
              <w:ind w:firstLineChars="200" w:firstLine="480"/>
              <w:rPr>
                <w:kern w:val="0"/>
                <w:sz w:val="24"/>
              </w:rPr>
            </w:pPr>
            <w:r>
              <w:rPr>
                <w:kern w:val="0"/>
                <w:sz w:val="24"/>
              </w:rPr>
              <w:t>本项目工艺设备操作高效，污染产生较少，且得到了有效处理。项目建成后能取得较好的环境效益和经济效益，符合清洁生产要求。</w:t>
            </w:r>
          </w:p>
          <w:p w14:paraId="6B9D762D" w14:textId="016A56DE" w:rsidR="00251B80" w:rsidRDefault="0034438F">
            <w:pPr>
              <w:spacing w:line="360" w:lineRule="auto"/>
              <w:ind w:firstLineChars="200" w:firstLine="482"/>
              <w:rPr>
                <w:b/>
                <w:kern w:val="0"/>
                <w:sz w:val="24"/>
              </w:rPr>
            </w:pPr>
            <w:r>
              <w:rPr>
                <w:rFonts w:hint="eastAsia"/>
                <w:b/>
                <w:kern w:val="0"/>
                <w:sz w:val="24"/>
              </w:rPr>
              <w:t>8</w:t>
            </w:r>
            <w:r w:rsidR="00742263">
              <w:rPr>
                <w:b/>
                <w:kern w:val="0"/>
                <w:sz w:val="24"/>
              </w:rPr>
              <w:t>.</w:t>
            </w:r>
            <w:r w:rsidR="00742263">
              <w:rPr>
                <w:rFonts w:hint="eastAsia"/>
                <w:b/>
                <w:kern w:val="0"/>
                <w:sz w:val="24"/>
              </w:rPr>
              <w:t>环境风险</w:t>
            </w:r>
          </w:p>
          <w:p w14:paraId="12CB8973" w14:textId="77777777" w:rsidR="00251B80" w:rsidRDefault="00742263">
            <w:pPr>
              <w:pStyle w:val="21"/>
              <w:spacing w:line="360" w:lineRule="auto"/>
              <w:rPr>
                <w:rFonts w:ascii="Times New Roman" w:eastAsia="宋体"/>
                <w:szCs w:val="24"/>
              </w:rPr>
            </w:pPr>
            <w:r>
              <w:rPr>
                <w:rFonts w:ascii="Times New Roman" w:eastAsia="宋体"/>
                <w:szCs w:val="24"/>
              </w:rPr>
              <w:t>本项目在生产过程中使用的原辅材料均未被列入《危险化学品重大危险源辨识》（</w:t>
            </w:r>
            <w:r>
              <w:rPr>
                <w:rFonts w:ascii="Times New Roman" w:eastAsia="宋体"/>
                <w:szCs w:val="24"/>
              </w:rPr>
              <w:t>GB18218</w:t>
            </w:r>
            <w:r>
              <w:rPr>
                <w:rFonts w:ascii="Times New Roman" w:eastAsia="宋体"/>
                <w:szCs w:val="24"/>
              </w:rPr>
              <w:t>－</w:t>
            </w:r>
            <w:r>
              <w:rPr>
                <w:rFonts w:ascii="Times New Roman" w:eastAsia="宋体"/>
                <w:szCs w:val="24"/>
              </w:rPr>
              <w:t>2009</w:t>
            </w:r>
            <w:r>
              <w:rPr>
                <w:rFonts w:ascii="Times New Roman" w:eastAsia="宋体"/>
                <w:szCs w:val="24"/>
              </w:rPr>
              <w:t>）监控目录。因此，本项目的储存场所和生产场所不构成重大危险源。本项目在严格按照国家及地方有关规定，做好安全防范措施前提下，发生事故可能性较小，对周围环境风险较小。</w:t>
            </w:r>
          </w:p>
          <w:p w14:paraId="2210C28C" w14:textId="51850A1A" w:rsidR="00B84EF4" w:rsidRPr="0034438F" w:rsidRDefault="0034438F" w:rsidP="0034438F">
            <w:pPr>
              <w:adjustRightInd w:val="0"/>
              <w:snapToGrid w:val="0"/>
              <w:spacing w:line="360" w:lineRule="auto"/>
              <w:ind w:firstLineChars="200" w:firstLine="482"/>
              <w:rPr>
                <w:b/>
                <w:kern w:val="0"/>
                <w:sz w:val="24"/>
              </w:rPr>
            </w:pPr>
            <w:r>
              <w:rPr>
                <w:rFonts w:hint="eastAsia"/>
                <w:b/>
                <w:kern w:val="0"/>
                <w:sz w:val="24"/>
              </w:rPr>
              <w:t>9</w:t>
            </w:r>
            <w:r w:rsidR="00742263">
              <w:rPr>
                <w:b/>
                <w:kern w:val="0"/>
                <w:sz w:val="24"/>
              </w:rPr>
              <w:t>.</w:t>
            </w:r>
            <w:r w:rsidR="00742263">
              <w:rPr>
                <w:b/>
                <w:kern w:val="0"/>
                <w:sz w:val="24"/>
              </w:rPr>
              <w:t>建设项目环保设施</w:t>
            </w:r>
            <w:r w:rsidR="00742263">
              <w:rPr>
                <w:b/>
                <w:kern w:val="0"/>
                <w:sz w:val="24"/>
              </w:rPr>
              <w:t>“</w:t>
            </w:r>
            <w:r w:rsidR="00742263">
              <w:rPr>
                <w:b/>
                <w:kern w:val="0"/>
                <w:sz w:val="24"/>
              </w:rPr>
              <w:t>三同时</w:t>
            </w:r>
            <w:r w:rsidR="00742263">
              <w:rPr>
                <w:b/>
                <w:kern w:val="0"/>
                <w:sz w:val="24"/>
              </w:rPr>
              <w:t>”</w:t>
            </w:r>
            <w:r w:rsidR="00742263">
              <w:rPr>
                <w:b/>
                <w:kern w:val="0"/>
                <w:sz w:val="24"/>
              </w:rPr>
              <w:t>验收一览表</w:t>
            </w:r>
          </w:p>
          <w:p w14:paraId="1DDFD732" w14:textId="77777777" w:rsidR="00A23A26" w:rsidRDefault="00A23A26">
            <w:pPr>
              <w:tabs>
                <w:tab w:val="left" w:pos="0"/>
              </w:tabs>
              <w:adjustRightInd w:val="0"/>
              <w:snapToGrid w:val="0"/>
              <w:spacing w:beforeLines="50" w:before="159" w:line="360" w:lineRule="auto"/>
              <w:jc w:val="center"/>
              <w:rPr>
                <w:b/>
                <w:color w:val="000000"/>
                <w:sz w:val="24"/>
              </w:rPr>
            </w:pPr>
          </w:p>
          <w:p w14:paraId="108C7DA2" w14:textId="77777777" w:rsidR="00A23A26" w:rsidRDefault="00A23A26">
            <w:pPr>
              <w:tabs>
                <w:tab w:val="left" w:pos="0"/>
              </w:tabs>
              <w:adjustRightInd w:val="0"/>
              <w:snapToGrid w:val="0"/>
              <w:spacing w:beforeLines="50" w:before="159" w:line="360" w:lineRule="auto"/>
              <w:jc w:val="center"/>
              <w:rPr>
                <w:b/>
                <w:color w:val="000000"/>
                <w:sz w:val="24"/>
              </w:rPr>
            </w:pPr>
          </w:p>
          <w:p w14:paraId="6E1EA07A" w14:textId="77777777" w:rsidR="00A23A26" w:rsidRDefault="00A23A26">
            <w:pPr>
              <w:tabs>
                <w:tab w:val="left" w:pos="0"/>
              </w:tabs>
              <w:adjustRightInd w:val="0"/>
              <w:snapToGrid w:val="0"/>
              <w:spacing w:beforeLines="50" w:before="159" w:line="360" w:lineRule="auto"/>
              <w:jc w:val="center"/>
              <w:rPr>
                <w:b/>
                <w:color w:val="000000"/>
                <w:sz w:val="24"/>
              </w:rPr>
            </w:pPr>
          </w:p>
          <w:p w14:paraId="780441CF" w14:textId="78BC6293" w:rsidR="00251B80" w:rsidRDefault="00742263">
            <w:pPr>
              <w:tabs>
                <w:tab w:val="left" w:pos="0"/>
              </w:tabs>
              <w:adjustRightInd w:val="0"/>
              <w:snapToGrid w:val="0"/>
              <w:spacing w:beforeLines="50" w:before="159" w:line="360" w:lineRule="auto"/>
              <w:jc w:val="center"/>
              <w:rPr>
                <w:b/>
                <w:color w:val="000000"/>
                <w:sz w:val="24"/>
              </w:rPr>
            </w:pPr>
            <w:r>
              <w:rPr>
                <w:b/>
                <w:color w:val="000000"/>
                <w:sz w:val="24"/>
              </w:rPr>
              <w:t>表</w:t>
            </w:r>
            <w:r>
              <w:rPr>
                <w:rFonts w:hint="eastAsia"/>
                <w:b/>
                <w:color w:val="000000"/>
                <w:sz w:val="24"/>
              </w:rPr>
              <w:t>9-</w:t>
            </w:r>
            <w:r>
              <w:rPr>
                <w:b/>
                <w:color w:val="000000"/>
                <w:sz w:val="24"/>
              </w:rPr>
              <w:t>3</w:t>
            </w:r>
            <w:r>
              <w:rPr>
                <w:rFonts w:hint="eastAsia"/>
                <w:b/>
                <w:color w:val="000000"/>
                <w:sz w:val="24"/>
              </w:rPr>
              <w:t xml:space="preserve"> </w:t>
            </w:r>
            <w:r>
              <w:rPr>
                <w:b/>
                <w:color w:val="000000"/>
                <w:sz w:val="24"/>
              </w:rPr>
              <w:t>项目</w:t>
            </w:r>
            <w:r>
              <w:rPr>
                <w:b/>
                <w:color w:val="000000"/>
                <w:sz w:val="24"/>
              </w:rPr>
              <w:t>“</w:t>
            </w:r>
            <w:r>
              <w:rPr>
                <w:b/>
                <w:color w:val="000000"/>
                <w:sz w:val="24"/>
              </w:rPr>
              <w:t>三同时</w:t>
            </w:r>
            <w:r>
              <w:rPr>
                <w:b/>
                <w:color w:val="000000"/>
                <w:sz w:val="24"/>
              </w:rPr>
              <w:t>”</w:t>
            </w:r>
            <w:r>
              <w:rPr>
                <w:b/>
                <w:color w:val="000000"/>
                <w:sz w:val="24"/>
              </w:rPr>
              <w:t>验收一览表</w:t>
            </w:r>
          </w:p>
          <w:tbl>
            <w:tblPr>
              <w:tblW w:w="8964"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98"/>
              <w:gridCol w:w="1198"/>
              <w:gridCol w:w="33"/>
              <w:gridCol w:w="1006"/>
              <w:gridCol w:w="48"/>
              <w:gridCol w:w="1646"/>
              <w:gridCol w:w="2089"/>
              <w:gridCol w:w="874"/>
              <w:gridCol w:w="872"/>
            </w:tblGrid>
            <w:tr w:rsidR="00251B80" w14:paraId="2C2445F4" w14:textId="77777777" w:rsidTr="001418C9">
              <w:trPr>
                <w:tblHeader/>
                <w:jc w:val="center"/>
              </w:trPr>
              <w:tc>
                <w:tcPr>
                  <w:tcW w:w="1198" w:type="dxa"/>
                  <w:vAlign w:val="center"/>
                </w:tcPr>
                <w:p w14:paraId="565D90F1" w14:textId="77777777" w:rsidR="00251B80" w:rsidRDefault="00742263">
                  <w:pPr>
                    <w:pStyle w:val="aff0"/>
                    <w:spacing w:line="200" w:lineRule="exact"/>
                    <w:rPr>
                      <w:rFonts w:ascii="Times New Roman" w:hAnsi="Times New Roman"/>
                      <w:b/>
                      <w:color w:val="000000"/>
                      <w:sz w:val="18"/>
                      <w:szCs w:val="18"/>
                    </w:rPr>
                  </w:pPr>
                  <w:r>
                    <w:rPr>
                      <w:rFonts w:ascii="Times New Roman" w:hAnsi="Times New Roman"/>
                      <w:b/>
                      <w:color w:val="000000"/>
                      <w:sz w:val="18"/>
                      <w:szCs w:val="18"/>
                    </w:rPr>
                    <w:t>类别</w:t>
                  </w:r>
                </w:p>
              </w:tc>
              <w:tc>
                <w:tcPr>
                  <w:tcW w:w="1231" w:type="dxa"/>
                  <w:gridSpan w:val="2"/>
                  <w:vAlign w:val="center"/>
                </w:tcPr>
                <w:p w14:paraId="5E8E595F" w14:textId="77777777" w:rsidR="00251B80" w:rsidRDefault="00742263">
                  <w:pPr>
                    <w:pStyle w:val="aff0"/>
                    <w:spacing w:line="200" w:lineRule="exact"/>
                    <w:rPr>
                      <w:rFonts w:ascii="Times New Roman" w:hAnsi="Times New Roman"/>
                      <w:b/>
                      <w:color w:val="000000"/>
                      <w:sz w:val="18"/>
                      <w:szCs w:val="18"/>
                    </w:rPr>
                  </w:pPr>
                  <w:r>
                    <w:rPr>
                      <w:rFonts w:ascii="Times New Roman" w:hAnsi="Times New Roman"/>
                      <w:b/>
                      <w:color w:val="000000"/>
                      <w:sz w:val="18"/>
                      <w:szCs w:val="18"/>
                    </w:rPr>
                    <w:t>污染源</w:t>
                  </w:r>
                </w:p>
              </w:tc>
              <w:tc>
                <w:tcPr>
                  <w:tcW w:w="1054" w:type="dxa"/>
                  <w:gridSpan w:val="2"/>
                  <w:vAlign w:val="center"/>
                </w:tcPr>
                <w:p w14:paraId="160779F7" w14:textId="77777777" w:rsidR="00251B80" w:rsidRDefault="00742263">
                  <w:pPr>
                    <w:pStyle w:val="aff0"/>
                    <w:spacing w:line="200" w:lineRule="exact"/>
                    <w:rPr>
                      <w:rFonts w:ascii="Times New Roman" w:hAnsi="Times New Roman"/>
                      <w:b/>
                      <w:color w:val="000000"/>
                      <w:sz w:val="18"/>
                      <w:szCs w:val="18"/>
                    </w:rPr>
                  </w:pPr>
                  <w:r>
                    <w:rPr>
                      <w:rFonts w:ascii="Times New Roman" w:hAnsi="Times New Roman"/>
                      <w:b/>
                      <w:color w:val="000000"/>
                      <w:sz w:val="18"/>
                      <w:szCs w:val="18"/>
                    </w:rPr>
                    <w:t>污染物</w:t>
                  </w:r>
                </w:p>
              </w:tc>
              <w:tc>
                <w:tcPr>
                  <w:tcW w:w="1646" w:type="dxa"/>
                  <w:vAlign w:val="center"/>
                </w:tcPr>
                <w:p w14:paraId="37DEB426" w14:textId="77777777" w:rsidR="00251B80" w:rsidRDefault="00742263">
                  <w:pPr>
                    <w:pStyle w:val="aff0"/>
                    <w:spacing w:line="200" w:lineRule="exact"/>
                    <w:rPr>
                      <w:rFonts w:ascii="Times New Roman" w:hAnsi="Times New Roman"/>
                      <w:b/>
                      <w:color w:val="000000"/>
                      <w:sz w:val="18"/>
                      <w:szCs w:val="18"/>
                    </w:rPr>
                  </w:pPr>
                  <w:r>
                    <w:rPr>
                      <w:rFonts w:ascii="Times New Roman" w:hAnsi="Times New Roman"/>
                      <w:b/>
                      <w:color w:val="000000"/>
                      <w:sz w:val="18"/>
                      <w:szCs w:val="18"/>
                    </w:rPr>
                    <w:t>治理措施（设施数量、规模、处理能力等）</w:t>
                  </w:r>
                </w:p>
              </w:tc>
              <w:tc>
                <w:tcPr>
                  <w:tcW w:w="2089" w:type="dxa"/>
                  <w:vAlign w:val="center"/>
                </w:tcPr>
                <w:p w14:paraId="75B1F137" w14:textId="77777777" w:rsidR="00251B80" w:rsidRDefault="00742263">
                  <w:pPr>
                    <w:pStyle w:val="aff0"/>
                    <w:spacing w:line="200" w:lineRule="exact"/>
                    <w:rPr>
                      <w:rFonts w:ascii="Times New Roman" w:hAnsi="Times New Roman"/>
                      <w:b/>
                      <w:color w:val="000000"/>
                      <w:sz w:val="18"/>
                      <w:szCs w:val="18"/>
                    </w:rPr>
                  </w:pPr>
                  <w:r>
                    <w:rPr>
                      <w:rFonts w:ascii="Times New Roman" w:hAnsi="Times New Roman"/>
                      <w:b/>
                      <w:color w:val="000000"/>
                      <w:sz w:val="18"/>
                      <w:szCs w:val="18"/>
                    </w:rPr>
                    <w:t>处理效果、执行标准或拟达标要求</w:t>
                  </w:r>
                </w:p>
              </w:tc>
              <w:tc>
                <w:tcPr>
                  <w:tcW w:w="874" w:type="dxa"/>
                  <w:vAlign w:val="center"/>
                </w:tcPr>
                <w:p w14:paraId="467FBBE6" w14:textId="77777777" w:rsidR="00251B80" w:rsidRDefault="00742263">
                  <w:pPr>
                    <w:pStyle w:val="aff0"/>
                    <w:spacing w:line="200" w:lineRule="exact"/>
                    <w:rPr>
                      <w:rFonts w:ascii="Times New Roman" w:hAnsi="Times New Roman"/>
                      <w:b/>
                      <w:color w:val="000000"/>
                      <w:sz w:val="18"/>
                      <w:szCs w:val="18"/>
                    </w:rPr>
                  </w:pPr>
                  <w:r>
                    <w:rPr>
                      <w:rFonts w:ascii="Times New Roman" w:hAnsi="Times New Roman"/>
                      <w:b/>
                      <w:color w:val="000000"/>
                      <w:sz w:val="18"/>
                      <w:szCs w:val="18"/>
                    </w:rPr>
                    <w:t>完成时间</w:t>
                  </w:r>
                </w:p>
              </w:tc>
              <w:tc>
                <w:tcPr>
                  <w:tcW w:w="872" w:type="dxa"/>
                  <w:vAlign w:val="center"/>
                </w:tcPr>
                <w:p w14:paraId="2D583634" w14:textId="77777777" w:rsidR="00251B80" w:rsidRDefault="00742263">
                  <w:pPr>
                    <w:pStyle w:val="aff0"/>
                    <w:spacing w:line="200" w:lineRule="exact"/>
                    <w:rPr>
                      <w:rFonts w:ascii="Times New Roman" w:hAnsi="Times New Roman"/>
                      <w:b/>
                      <w:color w:val="000000"/>
                      <w:sz w:val="18"/>
                      <w:szCs w:val="18"/>
                    </w:rPr>
                  </w:pPr>
                  <w:r>
                    <w:rPr>
                      <w:rFonts w:ascii="Times New Roman" w:hAnsi="Times New Roman"/>
                      <w:b/>
                      <w:color w:val="000000"/>
                      <w:sz w:val="18"/>
                      <w:szCs w:val="18"/>
                    </w:rPr>
                    <w:t>投资额（万元）</w:t>
                  </w:r>
                </w:p>
              </w:tc>
            </w:tr>
            <w:tr w:rsidR="00A23A26" w14:paraId="683CEBCD" w14:textId="77777777" w:rsidTr="001418C9">
              <w:trPr>
                <w:trHeight w:val="421"/>
                <w:jc w:val="center"/>
              </w:trPr>
              <w:tc>
                <w:tcPr>
                  <w:tcW w:w="1198" w:type="dxa"/>
                  <w:vMerge w:val="restart"/>
                  <w:vAlign w:val="center"/>
                </w:tcPr>
                <w:p w14:paraId="7B490974" w14:textId="594D652E" w:rsidR="00A23A26" w:rsidRDefault="00A23A26" w:rsidP="00526E14">
                  <w:pPr>
                    <w:pStyle w:val="aff0"/>
                    <w:spacing w:line="200" w:lineRule="exact"/>
                    <w:rPr>
                      <w:rFonts w:ascii="Times New Roman" w:hAnsi="Times New Roman"/>
                      <w:color w:val="000000"/>
                      <w:sz w:val="18"/>
                      <w:szCs w:val="18"/>
                    </w:rPr>
                  </w:pPr>
                  <w:r>
                    <w:rPr>
                      <w:rFonts w:ascii="Times New Roman" w:hAnsi="Times New Roman" w:hint="eastAsia"/>
                      <w:color w:val="000000"/>
                      <w:sz w:val="18"/>
                      <w:szCs w:val="18"/>
                    </w:rPr>
                    <w:t>废气</w:t>
                  </w:r>
                </w:p>
              </w:tc>
              <w:tc>
                <w:tcPr>
                  <w:tcW w:w="1231" w:type="dxa"/>
                  <w:gridSpan w:val="2"/>
                  <w:vAlign w:val="center"/>
                </w:tcPr>
                <w:p w14:paraId="3BFCA16D" w14:textId="065A4104" w:rsidR="00A23A26" w:rsidRDefault="00A23A26">
                  <w:pPr>
                    <w:spacing w:line="200" w:lineRule="exact"/>
                    <w:jc w:val="center"/>
                    <w:rPr>
                      <w:sz w:val="18"/>
                      <w:szCs w:val="18"/>
                    </w:rPr>
                  </w:pPr>
                  <w:r>
                    <w:rPr>
                      <w:rFonts w:hint="eastAsia"/>
                      <w:sz w:val="18"/>
                      <w:szCs w:val="18"/>
                    </w:rPr>
                    <w:t>1</w:t>
                  </w:r>
                  <w:r>
                    <w:rPr>
                      <w:sz w:val="18"/>
                      <w:szCs w:val="18"/>
                    </w:rPr>
                    <w:t>#</w:t>
                  </w:r>
                  <w:r>
                    <w:rPr>
                      <w:rFonts w:hint="eastAsia"/>
                      <w:sz w:val="18"/>
                      <w:szCs w:val="18"/>
                    </w:rPr>
                    <w:t>排气筒</w:t>
                  </w:r>
                </w:p>
              </w:tc>
              <w:tc>
                <w:tcPr>
                  <w:tcW w:w="1054" w:type="dxa"/>
                  <w:gridSpan w:val="2"/>
                  <w:vAlign w:val="center"/>
                </w:tcPr>
                <w:p w14:paraId="65C996DB" w14:textId="3BB64CFB" w:rsidR="00A23A26" w:rsidRDefault="00A23A26">
                  <w:pPr>
                    <w:spacing w:line="200" w:lineRule="exact"/>
                    <w:jc w:val="center"/>
                    <w:rPr>
                      <w:sz w:val="18"/>
                      <w:szCs w:val="18"/>
                    </w:rPr>
                  </w:pPr>
                  <w:r>
                    <w:rPr>
                      <w:rFonts w:hint="eastAsia"/>
                      <w:sz w:val="18"/>
                      <w:szCs w:val="18"/>
                    </w:rPr>
                    <w:t>颗粒物</w:t>
                  </w:r>
                </w:p>
              </w:tc>
              <w:tc>
                <w:tcPr>
                  <w:tcW w:w="1646" w:type="dxa"/>
                  <w:vAlign w:val="center"/>
                </w:tcPr>
                <w:p w14:paraId="01AD3B9C" w14:textId="3035BA47" w:rsidR="00A23A26" w:rsidRDefault="00A23A26" w:rsidP="0034438F">
                  <w:pPr>
                    <w:spacing w:line="200" w:lineRule="exact"/>
                    <w:jc w:val="center"/>
                    <w:rPr>
                      <w:sz w:val="18"/>
                      <w:szCs w:val="18"/>
                    </w:rPr>
                  </w:pPr>
                  <w:r>
                    <w:rPr>
                      <w:rFonts w:hint="eastAsia"/>
                      <w:sz w:val="18"/>
                      <w:szCs w:val="18"/>
                    </w:rPr>
                    <w:t>布袋除尘</w:t>
                  </w:r>
                </w:p>
              </w:tc>
              <w:tc>
                <w:tcPr>
                  <w:tcW w:w="2089" w:type="dxa"/>
                  <w:vAlign w:val="center"/>
                </w:tcPr>
                <w:p w14:paraId="6DD4804C" w14:textId="4227E312" w:rsidR="00A23A26" w:rsidRPr="009B55BF" w:rsidRDefault="00A23A26">
                  <w:pPr>
                    <w:spacing w:line="200" w:lineRule="exact"/>
                    <w:jc w:val="center"/>
                    <w:rPr>
                      <w:color w:val="000000"/>
                      <w:sz w:val="18"/>
                      <w:szCs w:val="18"/>
                    </w:rPr>
                  </w:pPr>
                  <w:r w:rsidRPr="009B55BF">
                    <w:rPr>
                      <w:color w:val="000000"/>
                      <w:sz w:val="18"/>
                      <w:szCs w:val="18"/>
                    </w:rPr>
                    <w:t>《水泥工业大气污染排放标准》（</w:t>
                  </w:r>
                  <w:r w:rsidRPr="009B55BF">
                    <w:rPr>
                      <w:color w:val="000000"/>
                      <w:sz w:val="18"/>
                      <w:szCs w:val="18"/>
                    </w:rPr>
                    <w:t>GB4915-2013</w:t>
                  </w:r>
                  <w:r w:rsidRPr="009B55BF">
                    <w:rPr>
                      <w:color w:val="000000"/>
                      <w:sz w:val="18"/>
                      <w:szCs w:val="18"/>
                    </w:rPr>
                    <w:t>）表</w:t>
                  </w:r>
                  <w:r>
                    <w:rPr>
                      <w:rFonts w:hint="eastAsia"/>
                      <w:color w:val="000000"/>
                      <w:sz w:val="18"/>
                      <w:szCs w:val="18"/>
                    </w:rPr>
                    <w:t>2</w:t>
                  </w:r>
                  <w:r w:rsidRPr="009B55BF">
                    <w:rPr>
                      <w:color w:val="000000"/>
                      <w:sz w:val="18"/>
                      <w:szCs w:val="18"/>
                    </w:rPr>
                    <w:t>标准</w:t>
                  </w:r>
                </w:p>
              </w:tc>
              <w:tc>
                <w:tcPr>
                  <w:tcW w:w="874" w:type="dxa"/>
                  <w:vAlign w:val="center"/>
                </w:tcPr>
                <w:p w14:paraId="0C4ADF66" w14:textId="01062722" w:rsidR="00A23A26" w:rsidRDefault="00A23A26">
                  <w:pPr>
                    <w:pStyle w:val="aff0"/>
                    <w:spacing w:line="200" w:lineRule="exact"/>
                    <w:rPr>
                      <w:rFonts w:ascii="Times New Roman" w:hAnsi="Times New Roman"/>
                      <w:color w:val="000000"/>
                      <w:sz w:val="18"/>
                      <w:szCs w:val="18"/>
                    </w:rPr>
                  </w:pPr>
                  <w:r>
                    <w:rPr>
                      <w:rFonts w:ascii="Times New Roman" w:hAnsi="Times New Roman"/>
                      <w:color w:val="000000"/>
                      <w:sz w:val="18"/>
                      <w:szCs w:val="18"/>
                    </w:rPr>
                    <w:t>与建设项目同步</w:t>
                  </w:r>
                </w:p>
              </w:tc>
              <w:tc>
                <w:tcPr>
                  <w:tcW w:w="872" w:type="dxa"/>
                  <w:vAlign w:val="center"/>
                </w:tcPr>
                <w:p w14:paraId="2F68F2F2" w14:textId="407E8B74" w:rsidR="00A23A26" w:rsidRDefault="00A23A26">
                  <w:pPr>
                    <w:pStyle w:val="aff0"/>
                    <w:spacing w:line="200" w:lineRule="exact"/>
                    <w:rPr>
                      <w:rFonts w:ascii="Times New Roman" w:hAnsi="Times New Roman"/>
                      <w:sz w:val="18"/>
                      <w:szCs w:val="18"/>
                    </w:rPr>
                  </w:pPr>
                  <w:r>
                    <w:rPr>
                      <w:rFonts w:ascii="Times New Roman" w:hAnsi="Times New Roman" w:hint="eastAsia"/>
                      <w:sz w:val="18"/>
                      <w:szCs w:val="18"/>
                    </w:rPr>
                    <w:t>8</w:t>
                  </w:r>
                </w:p>
              </w:tc>
            </w:tr>
            <w:tr w:rsidR="00A23A26" w14:paraId="38C41D56" w14:textId="77777777" w:rsidTr="001418C9">
              <w:trPr>
                <w:trHeight w:val="421"/>
                <w:jc w:val="center"/>
              </w:trPr>
              <w:tc>
                <w:tcPr>
                  <w:tcW w:w="1198" w:type="dxa"/>
                  <w:vMerge/>
                  <w:vAlign w:val="center"/>
                </w:tcPr>
                <w:p w14:paraId="069C6C0C" w14:textId="1A0F5570" w:rsidR="00A23A26" w:rsidRDefault="00A23A26">
                  <w:pPr>
                    <w:pStyle w:val="aff0"/>
                    <w:spacing w:line="200" w:lineRule="exact"/>
                    <w:rPr>
                      <w:rFonts w:ascii="Times New Roman" w:hAnsi="Times New Roman"/>
                      <w:color w:val="000000"/>
                      <w:sz w:val="18"/>
                      <w:szCs w:val="18"/>
                    </w:rPr>
                  </w:pPr>
                </w:p>
              </w:tc>
              <w:tc>
                <w:tcPr>
                  <w:tcW w:w="1231" w:type="dxa"/>
                  <w:gridSpan w:val="2"/>
                  <w:vAlign w:val="center"/>
                </w:tcPr>
                <w:p w14:paraId="39E9C9FF" w14:textId="5A94E276" w:rsidR="00A23A26" w:rsidRDefault="00A23A26">
                  <w:pPr>
                    <w:spacing w:line="200" w:lineRule="exact"/>
                    <w:jc w:val="center"/>
                    <w:rPr>
                      <w:sz w:val="18"/>
                      <w:szCs w:val="18"/>
                    </w:rPr>
                  </w:pPr>
                  <w:r>
                    <w:rPr>
                      <w:rFonts w:hint="eastAsia"/>
                      <w:sz w:val="18"/>
                      <w:szCs w:val="18"/>
                    </w:rPr>
                    <w:t>生产车间</w:t>
                  </w:r>
                </w:p>
              </w:tc>
              <w:tc>
                <w:tcPr>
                  <w:tcW w:w="1054" w:type="dxa"/>
                  <w:gridSpan w:val="2"/>
                  <w:vAlign w:val="center"/>
                </w:tcPr>
                <w:p w14:paraId="58F719F8" w14:textId="77777777" w:rsidR="00A23A26" w:rsidRDefault="00A23A26">
                  <w:pPr>
                    <w:spacing w:line="200" w:lineRule="exact"/>
                    <w:jc w:val="center"/>
                    <w:rPr>
                      <w:sz w:val="18"/>
                      <w:szCs w:val="18"/>
                    </w:rPr>
                  </w:pPr>
                  <w:r>
                    <w:rPr>
                      <w:rFonts w:hint="eastAsia"/>
                      <w:sz w:val="18"/>
                      <w:szCs w:val="18"/>
                    </w:rPr>
                    <w:t>颗粒物</w:t>
                  </w:r>
                </w:p>
              </w:tc>
              <w:tc>
                <w:tcPr>
                  <w:tcW w:w="1646" w:type="dxa"/>
                  <w:vAlign w:val="center"/>
                </w:tcPr>
                <w:p w14:paraId="1AAC333C" w14:textId="18B193A5" w:rsidR="00A23A26" w:rsidRDefault="00A23A26" w:rsidP="0034438F">
                  <w:pPr>
                    <w:spacing w:line="200" w:lineRule="exact"/>
                    <w:jc w:val="center"/>
                    <w:rPr>
                      <w:sz w:val="18"/>
                      <w:szCs w:val="18"/>
                    </w:rPr>
                  </w:pPr>
                  <w:r>
                    <w:rPr>
                      <w:rFonts w:hint="eastAsia"/>
                      <w:sz w:val="18"/>
                      <w:szCs w:val="18"/>
                    </w:rPr>
                    <w:t>水喷淋、脉冲除尘</w:t>
                  </w:r>
                </w:p>
              </w:tc>
              <w:tc>
                <w:tcPr>
                  <w:tcW w:w="2089" w:type="dxa"/>
                  <w:vAlign w:val="center"/>
                </w:tcPr>
                <w:p w14:paraId="5B364D1A" w14:textId="6D59202D" w:rsidR="00A23A26" w:rsidRPr="009B55BF" w:rsidRDefault="00A23A26">
                  <w:pPr>
                    <w:spacing w:line="200" w:lineRule="exact"/>
                    <w:jc w:val="center"/>
                    <w:rPr>
                      <w:color w:val="000000"/>
                      <w:sz w:val="18"/>
                      <w:szCs w:val="18"/>
                    </w:rPr>
                  </w:pPr>
                  <w:r w:rsidRPr="009B55BF">
                    <w:rPr>
                      <w:color w:val="000000"/>
                      <w:sz w:val="18"/>
                      <w:szCs w:val="18"/>
                    </w:rPr>
                    <w:t>《水泥工业大气污染排放标准》（</w:t>
                  </w:r>
                  <w:r w:rsidRPr="009B55BF">
                    <w:rPr>
                      <w:color w:val="000000"/>
                      <w:sz w:val="18"/>
                      <w:szCs w:val="18"/>
                    </w:rPr>
                    <w:t>GB4915-2013</w:t>
                  </w:r>
                  <w:r w:rsidRPr="009B55BF">
                    <w:rPr>
                      <w:color w:val="000000"/>
                      <w:sz w:val="18"/>
                      <w:szCs w:val="18"/>
                    </w:rPr>
                    <w:t>）表</w:t>
                  </w:r>
                  <w:r w:rsidRPr="009B55BF">
                    <w:rPr>
                      <w:color w:val="000000"/>
                      <w:sz w:val="18"/>
                      <w:szCs w:val="18"/>
                    </w:rPr>
                    <w:t>3</w:t>
                  </w:r>
                  <w:r w:rsidRPr="009B55BF">
                    <w:rPr>
                      <w:color w:val="000000"/>
                      <w:sz w:val="18"/>
                      <w:szCs w:val="18"/>
                    </w:rPr>
                    <w:t>标准</w:t>
                  </w:r>
                </w:p>
              </w:tc>
              <w:tc>
                <w:tcPr>
                  <w:tcW w:w="874" w:type="dxa"/>
                  <w:vAlign w:val="center"/>
                </w:tcPr>
                <w:p w14:paraId="4D38C326" w14:textId="77777777" w:rsidR="00A23A26" w:rsidRDefault="00A23A26">
                  <w:pPr>
                    <w:pStyle w:val="aff0"/>
                    <w:spacing w:line="200" w:lineRule="exact"/>
                    <w:rPr>
                      <w:rFonts w:ascii="Times New Roman" w:hAnsi="Times New Roman"/>
                      <w:color w:val="000000"/>
                      <w:sz w:val="18"/>
                      <w:szCs w:val="18"/>
                    </w:rPr>
                  </w:pPr>
                  <w:r>
                    <w:rPr>
                      <w:rFonts w:ascii="Times New Roman" w:hAnsi="Times New Roman"/>
                      <w:color w:val="000000"/>
                      <w:sz w:val="18"/>
                      <w:szCs w:val="18"/>
                    </w:rPr>
                    <w:t>与建设项目同步</w:t>
                  </w:r>
                </w:p>
              </w:tc>
              <w:tc>
                <w:tcPr>
                  <w:tcW w:w="872" w:type="dxa"/>
                  <w:vAlign w:val="center"/>
                </w:tcPr>
                <w:p w14:paraId="15A36771" w14:textId="31EBDCB3" w:rsidR="00A23A26" w:rsidRDefault="00A23A26">
                  <w:pPr>
                    <w:pStyle w:val="aff0"/>
                    <w:spacing w:line="200" w:lineRule="exact"/>
                    <w:rPr>
                      <w:rFonts w:ascii="Times New Roman" w:hAnsi="Times New Roman"/>
                      <w:sz w:val="18"/>
                      <w:szCs w:val="18"/>
                    </w:rPr>
                  </w:pPr>
                  <w:r>
                    <w:rPr>
                      <w:rFonts w:ascii="Times New Roman" w:hAnsi="Times New Roman" w:hint="eastAsia"/>
                      <w:sz w:val="18"/>
                      <w:szCs w:val="18"/>
                    </w:rPr>
                    <w:t>16</w:t>
                  </w:r>
                </w:p>
              </w:tc>
            </w:tr>
            <w:tr w:rsidR="00A23A26" w14:paraId="1C87FF90" w14:textId="77777777" w:rsidTr="001418C9">
              <w:trPr>
                <w:trHeight w:val="384"/>
                <w:jc w:val="center"/>
              </w:trPr>
              <w:tc>
                <w:tcPr>
                  <w:tcW w:w="1198" w:type="dxa"/>
                  <w:vMerge/>
                  <w:vAlign w:val="center"/>
                </w:tcPr>
                <w:p w14:paraId="56A64A6D" w14:textId="77777777" w:rsidR="00A23A26" w:rsidRDefault="00A23A26">
                  <w:pPr>
                    <w:pStyle w:val="aff0"/>
                    <w:spacing w:line="200" w:lineRule="exact"/>
                    <w:rPr>
                      <w:rFonts w:ascii="Times New Roman" w:hAnsi="Times New Roman"/>
                      <w:color w:val="000000"/>
                      <w:sz w:val="18"/>
                      <w:szCs w:val="18"/>
                    </w:rPr>
                  </w:pPr>
                </w:p>
              </w:tc>
              <w:tc>
                <w:tcPr>
                  <w:tcW w:w="1231" w:type="dxa"/>
                  <w:gridSpan w:val="2"/>
                  <w:vAlign w:val="center"/>
                </w:tcPr>
                <w:p w14:paraId="44821DCD" w14:textId="77777777" w:rsidR="00A23A26" w:rsidRDefault="00A23A26">
                  <w:pPr>
                    <w:spacing w:line="200" w:lineRule="exact"/>
                    <w:jc w:val="center"/>
                    <w:rPr>
                      <w:sz w:val="18"/>
                      <w:szCs w:val="18"/>
                    </w:rPr>
                  </w:pPr>
                  <w:r>
                    <w:rPr>
                      <w:rFonts w:hint="eastAsia"/>
                      <w:sz w:val="18"/>
                      <w:szCs w:val="18"/>
                    </w:rPr>
                    <w:t>食堂</w:t>
                  </w:r>
                </w:p>
              </w:tc>
              <w:tc>
                <w:tcPr>
                  <w:tcW w:w="1054" w:type="dxa"/>
                  <w:gridSpan w:val="2"/>
                  <w:vAlign w:val="center"/>
                </w:tcPr>
                <w:p w14:paraId="4EBE1205" w14:textId="77777777" w:rsidR="00A23A26" w:rsidRDefault="00A23A26">
                  <w:pPr>
                    <w:spacing w:line="200" w:lineRule="exact"/>
                    <w:jc w:val="center"/>
                    <w:rPr>
                      <w:sz w:val="18"/>
                      <w:szCs w:val="18"/>
                    </w:rPr>
                  </w:pPr>
                  <w:r>
                    <w:rPr>
                      <w:rFonts w:hint="eastAsia"/>
                      <w:sz w:val="18"/>
                      <w:szCs w:val="18"/>
                    </w:rPr>
                    <w:t>油烟</w:t>
                  </w:r>
                </w:p>
              </w:tc>
              <w:tc>
                <w:tcPr>
                  <w:tcW w:w="1646" w:type="dxa"/>
                  <w:vAlign w:val="center"/>
                </w:tcPr>
                <w:p w14:paraId="6CC62DC5" w14:textId="77777777" w:rsidR="00A23A26" w:rsidRDefault="00A23A26">
                  <w:pPr>
                    <w:spacing w:line="200" w:lineRule="exact"/>
                    <w:jc w:val="center"/>
                    <w:rPr>
                      <w:sz w:val="18"/>
                      <w:szCs w:val="18"/>
                    </w:rPr>
                  </w:pPr>
                  <w:r>
                    <w:rPr>
                      <w:rFonts w:hint="eastAsia"/>
                      <w:sz w:val="18"/>
                      <w:szCs w:val="18"/>
                    </w:rPr>
                    <w:t>油烟净化器，风量</w:t>
                  </w:r>
                  <w:r>
                    <w:rPr>
                      <w:rFonts w:hint="eastAsia"/>
                      <w:sz w:val="18"/>
                      <w:szCs w:val="18"/>
                    </w:rPr>
                    <w:t>2</w:t>
                  </w:r>
                  <w:r>
                    <w:rPr>
                      <w:sz w:val="18"/>
                      <w:szCs w:val="18"/>
                    </w:rPr>
                    <w:t>000m</w:t>
                  </w:r>
                  <w:r>
                    <w:rPr>
                      <w:sz w:val="18"/>
                      <w:szCs w:val="18"/>
                      <w:vertAlign w:val="superscript"/>
                    </w:rPr>
                    <w:t>3</w:t>
                  </w:r>
                  <w:r>
                    <w:rPr>
                      <w:sz w:val="18"/>
                      <w:szCs w:val="18"/>
                    </w:rPr>
                    <w:t>/h</w:t>
                  </w:r>
                  <w:r>
                    <w:rPr>
                      <w:rFonts w:hint="eastAsia"/>
                      <w:sz w:val="18"/>
                      <w:szCs w:val="18"/>
                    </w:rPr>
                    <w:t>，净化效率</w:t>
                  </w:r>
                  <w:r>
                    <w:rPr>
                      <w:rFonts w:hint="eastAsia"/>
                      <w:sz w:val="18"/>
                      <w:szCs w:val="18"/>
                    </w:rPr>
                    <w:t>8</w:t>
                  </w:r>
                  <w:r>
                    <w:rPr>
                      <w:sz w:val="18"/>
                      <w:szCs w:val="18"/>
                    </w:rPr>
                    <w:t>0</w:t>
                  </w:r>
                  <w:r>
                    <w:rPr>
                      <w:rFonts w:hint="eastAsia"/>
                      <w:sz w:val="18"/>
                      <w:szCs w:val="18"/>
                    </w:rPr>
                    <w:t>%</w:t>
                  </w:r>
                  <w:r>
                    <w:rPr>
                      <w:rFonts w:hint="eastAsia"/>
                      <w:sz w:val="18"/>
                      <w:szCs w:val="18"/>
                    </w:rPr>
                    <w:t>以上</w:t>
                  </w:r>
                </w:p>
              </w:tc>
              <w:tc>
                <w:tcPr>
                  <w:tcW w:w="2089" w:type="dxa"/>
                  <w:vAlign w:val="center"/>
                </w:tcPr>
                <w:p w14:paraId="09D6C43F" w14:textId="77777777" w:rsidR="00A23A26" w:rsidRDefault="00A23A26">
                  <w:pPr>
                    <w:spacing w:line="200" w:lineRule="exact"/>
                    <w:jc w:val="center"/>
                    <w:rPr>
                      <w:color w:val="000000"/>
                      <w:sz w:val="18"/>
                      <w:szCs w:val="18"/>
                    </w:rPr>
                  </w:pPr>
                  <w:r>
                    <w:rPr>
                      <w:color w:val="000000"/>
                      <w:sz w:val="18"/>
                      <w:szCs w:val="18"/>
                    </w:rPr>
                    <w:t>《饮食业油烟排放标准》（</w:t>
                  </w:r>
                  <w:r>
                    <w:rPr>
                      <w:color w:val="000000"/>
                      <w:sz w:val="18"/>
                      <w:szCs w:val="18"/>
                    </w:rPr>
                    <w:t>GB18483-2001</w:t>
                  </w:r>
                  <w:r>
                    <w:rPr>
                      <w:color w:val="000000"/>
                      <w:sz w:val="18"/>
                      <w:szCs w:val="18"/>
                    </w:rPr>
                    <w:t>）</w:t>
                  </w:r>
                </w:p>
              </w:tc>
              <w:tc>
                <w:tcPr>
                  <w:tcW w:w="874" w:type="dxa"/>
                  <w:vAlign w:val="center"/>
                </w:tcPr>
                <w:p w14:paraId="0F336B19" w14:textId="77777777" w:rsidR="00A23A26" w:rsidRDefault="00A23A26">
                  <w:pPr>
                    <w:pStyle w:val="aff0"/>
                    <w:spacing w:line="200" w:lineRule="exact"/>
                    <w:rPr>
                      <w:rFonts w:ascii="Times New Roman" w:hAnsi="Times New Roman"/>
                      <w:color w:val="000000"/>
                      <w:sz w:val="18"/>
                      <w:szCs w:val="18"/>
                    </w:rPr>
                  </w:pPr>
                  <w:r>
                    <w:rPr>
                      <w:rFonts w:ascii="Times New Roman" w:hAnsi="Times New Roman"/>
                      <w:color w:val="000000"/>
                      <w:sz w:val="18"/>
                      <w:szCs w:val="18"/>
                    </w:rPr>
                    <w:t>与建设项目同步</w:t>
                  </w:r>
                </w:p>
              </w:tc>
              <w:tc>
                <w:tcPr>
                  <w:tcW w:w="872" w:type="dxa"/>
                  <w:vAlign w:val="center"/>
                </w:tcPr>
                <w:p w14:paraId="42A05920" w14:textId="77777777" w:rsidR="00A23A26" w:rsidRDefault="00A23A26">
                  <w:pPr>
                    <w:pStyle w:val="aff0"/>
                    <w:spacing w:line="200" w:lineRule="exact"/>
                    <w:rPr>
                      <w:rFonts w:ascii="Times New Roman" w:hAnsi="Times New Roman"/>
                      <w:sz w:val="18"/>
                      <w:szCs w:val="18"/>
                    </w:rPr>
                  </w:pPr>
                  <w:r>
                    <w:rPr>
                      <w:rFonts w:ascii="Times New Roman" w:hAnsi="Times New Roman"/>
                      <w:sz w:val="18"/>
                      <w:szCs w:val="18"/>
                    </w:rPr>
                    <w:t>0.</w:t>
                  </w:r>
                  <w:r>
                    <w:rPr>
                      <w:rFonts w:ascii="Times New Roman" w:hAnsi="Times New Roman" w:hint="eastAsia"/>
                      <w:sz w:val="18"/>
                      <w:szCs w:val="18"/>
                    </w:rPr>
                    <w:t>5</w:t>
                  </w:r>
                </w:p>
              </w:tc>
            </w:tr>
            <w:tr w:rsidR="00251B80" w14:paraId="0FEFBB85" w14:textId="77777777" w:rsidTr="001418C9">
              <w:trPr>
                <w:trHeight w:val="761"/>
                <w:jc w:val="center"/>
              </w:trPr>
              <w:tc>
                <w:tcPr>
                  <w:tcW w:w="1198" w:type="dxa"/>
                  <w:vMerge w:val="restart"/>
                  <w:vAlign w:val="center"/>
                </w:tcPr>
                <w:p w14:paraId="2863F01C"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废水</w:t>
                  </w:r>
                </w:p>
              </w:tc>
              <w:tc>
                <w:tcPr>
                  <w:tcW w:w="1231" w:type="dxa"/>
                  <w:gridSpan w:val="2"/>
                  <w:vAlign w:val="center"/>
                </w:tcPr>
                <w:p w14:paraId="1CFF2FE0" w14:textId="77777777" w:rsidR="00251B80" w:rsidRDefault="00742263">
                  <w:pPr>
                    <w:pStyle w:val="aff0"/>
                    <w:spacing w:line="200" w:lineRule="exact"/>
                    <w:rPr>
                      <w:rFonts w:ascii="Times New Roman" w:hAnsi="Times New Roman"/>
                      <w:color w:val="000000"/>
                      <w:kern w:val="2"/>
                      <w:sz w:val="18"/>
                      <w:szCs w:val="18"/>
                    </w:rPr>
                  </w:pPr>
                  <w:r>
                    <w:rPr>
                      <w:rFonts w:ascii="Times New Roman" w:hAnsi="Times New Roman" w:hint="eastAsia"/>
                      <w:color w:val="000000"/>
                      <w:kern w:val="2"/>
                      <w:sz w:val="18"/>
                      <w:szCs w:val="18"/>
                    </w:rPr>
                    <w:t>生活污水</w:t>
                  </w:r>
                </w:p>
              </w:tc>
              <w:tc>
                <w:tcPr>
                  <w:tcW w:w="1054" w:type="dxa"/>
                  <w:gridSpan w:val="2"/>
                  <w:vAlign w:val="center"/>
                </w:tcPr>
                <w:p w14:paraId="04DC65B7" w14:textId="77777777" w:rsidR="00251B80" w:rsidRDefault="00742263">
                  <w:pPr>
                    <w:spacing w:line="200" w:lineRule="exact"/>
                    <w:jc w:val="center"/>
                    <w:rPr>
                      <w:color w:val="000000"/>
                      <w:sz w:val="18"/>
                      <w:szCs w:val="18"/>
                    </w:rPr>
                  </w:pPr>
                  <w:r>
                    <w:rPr>
                      <w:color w:val="000000"/>
                      <w:sz w:val="18"/>
                      <w:szCs w:val="18"/>
                    </w:rPr>
                    <w:t>COD</w:t>
                  </w:r>
                  <w:r>
                    <w:rPr>
                      <w:color w:val="000000"/>
                      <w:sz w:val="18"/>
                      <w:szCs w:val="18"/>
                    </w:rPr>
                    <w:t>、</w:t>
                  </w:r>
                  <w:r>
                    <w:rPr>
                      <w:rFonts w:hint="eastAsia"/>
                      <w:color w:val="000000"/>
                      <w:sz w:val="18"/>
                      <w:szCs w:val="18"/>
                    </w:rPr>
                    <w:t>SS</w:t>
                  </w:r>
                  <w:r>
                    <w:rPr>
                      <w:rFonts w:hint="eastAsia"/>
                      <w:color w:val="000000"/>
                      <w:sz w:val="18"/>
                      <w:szCs w:val="18"/>
                    </w:rPr>
                    <w:t>、氨氮、总磷、动植物油类</w:t>
                  </w:r>
                </w:p>
              </w:tc>
              <w:tc>
                <w:tcPr>
                  <w:tcW w:w="1646" w:type="dxa"/>
                  <w:vAlign w:val="center"/>
                </w:tcPr>
                <w:p w14:paraId="1636DFF2" w14:textId="77777777" w:rsidR="00251B80" w:rsidRDefault="00742263">
                  <w:pPr>
                    <w:adjustRightInd w:val="0"/>
                    <w:snapToGrid w:val="0"/>
                    <w:spacing w:line="200" w:lineRule="exact"/>
                    <w:jc w:val="center"/>
                    <w:rPr>
                      <w:color w:val="000000"/>
                      <w:sz w:val="18"/>
                      <w:szCs w:val="18"/>
                    </w:rPr>
                  </w:pPr>
                  <w:r>
                    <w:rPr>
                      <w:rFonts w:hint="eastAsia"/>
                      <w:color w:val="000000"/>
                      <w:sz w:val="18"/>
                      <w:szCs w:val="18"/>
                    </w:rPr>
                    <w:t>化粪池、隔油池</w:t>
                  </w:r>
                </w:p>
              </w:tc>
              <w:tc>
                <w:tcPr>
                  <w:tcW w:w="2089" w:type="dxa"/>
                  <w:vAlign w:val="center"/>
                </w:tcPr>
                <w:p w14:paraId="5239FECF" w14:textId="77777777" w:rsidR="00251B80" w:rsidRDefault="00742263">
                  <w:pPr>
                    <w:adjustRightInd w:val="0"/>
                    <w:snapToGrid w:val="0"/>
                    <w:spacing w:line="200" w:lineRule="exact"/>
                    <w:jc w:val="center"/>
                    <w:rPr>
                      <w:sz w:val="18"/>
                      <w:szCs w:val="18"/>
                    </w:rPr>
                  </w:pPr>
                  <w:r>
                    <w:rPr>
                      <w:rFonts w:hint="eastAsia"/>
                      <w:color w:val="000000"/>
                      <w:sz w:val="18"/>
                      <w:szCs w:val="18"/>
                    </w:rPr>
                    <w:t>《污水综合排放标准》（</w:t>
                  </w:r>
                  <w:r>
                    <w:rPr>
                      <w:rFonts w:hint="eastAsia"/>
                      <w:color w:val="000000"/>
                      <w:sz w:val="18"/>
                      <w:szCs w:val="18"/>
                    </w:rPr>
                    <w:t>GB8978-1996</w:t>
                  </w:r>
                  <w:r>
                    <w:rPr>
                      <w:rFonts w:hint="eastAsia"/>
                      <w:color w:val="000000"/>
                      <w:sz w:val="18"/>
                      <w:szCs w:val="18"/>
                    </w:rPr>
                    <w:t>）表</w:t>
                  </w:r>
                  <w:r>
                    <w:rPr>
                      <w:rFonts w:hint="eastAsia"/>
                      <w:color w:val="000000"/>
                      <w:sz w:val="18"/>
                      <w:szCs w:val="18"/>
                    </w:rPr>
                    <w:t>4</w:t>
                  </w:r>
                  <w:r>
                    <w:rPr>
                      <w:rFonts w:hint="eastAsia"/>
                      <w:color w:val="000000"/>
                      <w:sz w:val="18"/>
                      <w:szCs w:val="18"/>
                    </w:rPr>
                    <w:t>三级标准以及《污水排入城镇下水道水质标准》（</w:t>
                  </w:r>
                  <w:r>
                    <w:rPr>
                      <w:rFonts w:hint="eastAsia"/>
                      <w:color w:val="000000"/>
                      <w:sz w:val="18"/>
                      <w:szCs w:val="18"/>
                    </w:rPr>
                    <w:t>GB/T 31962-2015</w:t>
                  </w:r>
                  <w:r>
                    <w:rPr>
                      <w:rFonts w:hint="eastAsia"/>
                      <w:color w:val="000000"/>
                      <w:sz w:val="18"/>
                      <w:szCs w:val="18"/>
                    </w:rPr>
                    <w:t>）表</w:t>
                  </w:r>
                  <w:r>
                    <w:rPr>
                      <w:rFonts w:hint="eastAsia"/>
                      <w:color w:val="000000"/>
                      <w:sz w:val="18"/>
                      <w:szCs w:val="18"/>
                    </w:rPr>
                    <w:t>1 B</w:t>
                  </w:r>
                  <w:r>
                    <w:rPr>
                      <w:rFonts w:hint="eastAsia"/>
                      <w:color w:val="000000"/>
                      <w:sz w:val="18"/>
                      <w:szCs w:val="18"/>
                    </w:rPr>
                    <w:t>级标准</w:t>
                  </w:r>
                </w:p>
              </w:tc>
              <w:tc>
                <w:tcPr>
                  <w:tcW w:w="874" w:type="dxa"/>
                  <w:vAlign w:val="center"/>
                </w:tcPr>
                <w:p w14:paraId="15F1385F" w14:textId="77777777" w:rsidR="00251B80" w:rsidRDefault="00742263">
                  <w:pPr>
                    <w:pStyle w:val="aff0"/>
                    <w:spacing w:line="200" w:lineRule="exact"/>
                    <w:rPr>
                      <w:rFonts w:ascii="Times New Roman" w:hAnsi="Times New Roman"/>
                      <w:sz w:val="18"/>
                      <w:szCs w:val="18"/>
                    </w:rPr>
                  </w:pPr>
                  <w:r>
                    <w:rPr>
                      <w:rFonts w:ascii="Times New Roman" w:hAnsi="Times New Roman" w:hint="eastAsia"/>
                      <w:color w:val="000000"/>
                      <w:sz w:val="18"/>
                      <w:szCs w:val="18"/>
                    </w:rPr>
                    <w:t>化粪池依托厂区现有，新建隔油池</w:t>
                  </w:r>
                </w:p>
              </w:tc>
              <w:tc>
                <w:tcPr>
                  <w:tcW w:w="872" w:type="dxa"/>
                  <w:vAlign w:val="center"/>
                </w:tcPr>
                <w:p w14:paraId="620C60F0" w14:textId="77777777" w:rsidR="00251B80" w:rsidRDefault="009B55BF">
                  <w:pPr>
                    <w:pStyle w:val="aff0"/>
                    <w:spacing w:line="200" w:lineRule="exact"/>
                    <w:rPr>
                      <w:rFonts w:ascii="Times New Roman" w:hAnsi="Times New Roman"/>
                      <w:sz w:val="18"/>
                      <w:szCs w:val="18"/>
                    </w:rPr>
                  </w:pPr>
                  <w:r>
                    <w:rPr>
                      <w:rFonts w:ascii="Times New Roman" w:hAnsi="Times New Roman" w:hint="eastAsia"/>
                      <w:sz w:val="18"/>
                      <w:szCs w:val="18"/>
                    </w:rPr>
                    <w:t>2</w:t>
                  </w:r>
                </w:p>
              </w:tc>
            </w:tr>
            <w:tr w:rsidR="00251B80" w14:paraId="1F105A52" w14:textId="77777777" w:rsidTr="001418C9">
              <w:trPr>
                <w:trHeight w:val="449"/>
                <w:jc w:val="center"/>
              </w:trPr>
              <w:tc>
                <w:tcPr>
                  <w:tcW w:w="1198" w:type="dxa"/>
                  <w:vMerge/>
                  <w:vAlign w:val="center"/>
                </w:tcPr>
                <w:p w14:paraId="7AF9991B" w14:textId="77777777" w:rsidR="00251B80" w:rsidRDefault="00251B80">
                  <w:pPr>
                    <w:pStyle w:val="aff0"/>
                    <w:spacing w:line="200" w:lineRule="exact"/>
                    <w:rPr>
                      <w:rFonts w:ascii="Times New Roman" w:hAnsi="Times New Roman"/>
                      <w:color w:val="000000"/>
                      <w:sz w:val="18"/>
                      <w:szCs w:val="18"/>
                    </w:rPr>
                  </w:pPr>
                </w:p>
              </w:tc>
              <w:tc>
                <w:tcPr>
                  <w:tcW w:w="1231" w:type="dxa"/>
                  <w:gridSpan w:val="2"/>
                  <w:vAlign w:val="center"/>
                </w:tcPr>
                <w:p w14:paraId="54739F10" w14:textId="77777777" w:rsidR="00251B80" w:rsidRDefault="000D74A5">
                  <w:pPr>
                    <w:pStyle w:val="aff0"/>
                    <w:spacing w:line="200" w:lineRule="exact"/>
                    <w:rPr>
                      <w:rFonts w:ascii="Times New Roman" w:hAnsi="Times New Roman"/>
                      <w:color w:val="000000"/>
                      <w:kern w:val="2"/>
                      <w:sz w:val="18"/>
                      <w:szCs w:val="18"/>
                    </w:rPr>
                  </w:pPr>
                  <w:r>
                    <w:rPr>
                      <w:rFonts w:ascii="Times New Roman" w:hAnsi="Times New Roman" w:hint="eastAsia"/>
                      <w:color w:val="000000"/>
                      <w:kern w:val="2"/>
                      <w:sz w:val="18"/>
                      <w:szCs w:val="18"/>
                    </w:rPr>
                    <w:t>清洗</w:t>
                  </w:r>
                  <w:r w:rsidR="00742263">
                    <w:rPr>
                      <w:rFonts w:ascii="Times New Roman" w:hAnsi="Times New Roman" w:hint="eastAsia"/>
                      <w:color w:val="000000"/>
                      <w:kern w:val="2"/>
                      <w:sz w:val="18"/>
                      <w:szCs w:val="18"/>
                    </w:rPr>
                    <w:t>废水</w:t>
                  </w:r>
                </w:p>
              </w:tc>
              <w:tc>
                <w:tcPr>
                  <w:tcW w:w="1054" w:type="dxa"/>
                  <w:gridSpan w:val="2"/>
                  <w:vAlign w:val="center"/>
                </w:tcPr>
                <w:p w14:paraId="72AA0532" w14:textId="77777777" w:rsidR="00251B80" w:rsidRDefault="00742263">
                  <w:pPr>
                    <w:spacing w:line="200" w:lineRule="exact"/>
                    <w:jc w:val="center"/>
                    <w:rPr>
                      <w:color w:val="000000"/>
                      <w:sz w:val="18"/>
                      <w:szCs w:val="18"/>
                    </w:rPr>
                  </w:pPr>
                  <w:r>
                    <w:rPr>
                      <w:color w:val="000000"/>
                      <w:sz w:val="18"/>
                      <w:szCs w:val="18"/>
                    </w:rPr>
                    <w:t>COD</w:t>
                  </w:r>
                  <w:r>
                    <w:rPr>
                      <w:color w:val="000000"/>
                      <w:sz w:val="18"/>
                      <w:szCs w:val="18"/>
                    </w:rPr>
                    <w:t>、</w:t>
                  </w:r>
                  <w:r>
                    <w:rPr>
                      <w:rFonts w:hint="eastAsia"/>
                      <w:color w:val="000000"/>
                      <w:sz w:val="18"/>
                      <w:szCs w:val="18"/>
                    </w:rPr>
                    <w:t>SS</w:t>
                  </w:r>
                </w:p>
              </w:tc>
              <w:tc>
                <w:tcPr>
                  <w:tcW w:w="1646" w:type="dxa"/>
                  <w:vAlign w:val="center"/>
                </w:tcPr>
                <w:p w14:paraId="7F964DF0" w14:textId="36F19388" w:rsidR="00251B80" w:rsidRPr="00FB0F48" w:rsidRDefault="00FB0F48">
                  <w:pPr>
                    <w:adjustRightInd w:val="0"/>
                    <w:snapToGrid w:val="0"/>
                    <w:spacing w:line="200" w:lineRule="exact"/>
                    <w:jc w:val="center"/>
                    <w:rPr>
                      <w:color w:val="000000"/>
                      <w:sz w:val="18"/>
                      <w:szCs w:val="18"/>
                    </w:rPr>
                  </w:pPr>
                  <w:r w:rsidRPr="00FB0F48">
                    <w:rPr>
                      <w:rFonts w:hint="eastAsia"/>
                      <w:color w:val="000000"/>
                      <w:sz w:val="18"/>
                      <w:szCs w:val="18"/>
                    </w:rPr>
                    <w:t>清水池</w:t>
                  </w:r>
                  <w:r w:rsidRPr="00FB0F48">
                    <w:rPr>
                      <w:rFonts w:hint="eastAsia"/>
                      <w:color w:val="000000"/>
                      <w:sz w:val="18"/>
                      <w:szCs w:val="18"/>
                    </w:rPr>
                    <w:t>1</w:t>
                  </w:r>
                  <w:r w:rsidRPr="00FB0F48">
                    <w:rPr>
                      <w:rFonts w:hint="eastAsia"/>
                      <w:color w:val="000000"/>
                      <w:sz w:val="18"/>
                      <w:szCs w:val="18"/>
                    </w:rPr>
                    <w:t>座，</w:t>
                  </w:r>
                  <w:r w:rsidR="0034438F">
                    <w:rPr>
                      <w:rFonts w:hint="eastAsia"/>
                      <w:color w:val="000000"/>
                      <w:sz w:val="18"/>
                      <w:szCs w:val="18"/>
                    </w:rPr>
                    <w:t>4</w:t>
                  </w:r>
                  <w:r w:rsidRPr="00FB0F48">
                    <w:rPr>
                      <w:rFonts w:hint="eastAsia"/>
                      <w:color w:val="000000"/>
                      <w:sz w:val="18"/>
                      <w:szCs w:val="18"/>
                    </w:rPr>
                    <w:t>0</w:t>
                  </w:r>
                  <w:r w:rsidRPr="00FB0F48">
                    <w:rPr>
                      <w:color w:val="000000"/>
                      <w:sz w:val="18"/>
                      <w:szCs w:val="18"/>
                    </w:rPr>
                    <w:t>m</w:t>
                  </w:r>
                  <w:r w:rsidRPr="00FB0F48">
                    <w:rPr>
                      <w:rFonts w:hint="eastAsia"/>
                      <w:color w:val="000000"/>
                      <w:sz w:val="18"/>
                      <w:szCs w:val="18"/>
                      <w:vertAlign w:val="superscript"/>
                    </w:rPr>
                    <w:t>3</w:t>
                  </w:r>
                  <w:r w:rsidRPr="00FB0F48">
                    <w:rPr>
                      <w:color w:val="000000"/>
                      <w:sz w:val="18"/>
                      <w:szCs w:val="18"/>
                    </w:rPr>
                    <w:t>,</w:t>
                  </w:r>
                </w:p>
              </w:tc>
              <w:tc>
                <w:tcPr>
                  <w:tcW w:w="2089" w:type="dxa"/>
                  <w:vAlign w:val="center"/>
                </w:tcPr>
                <w:p w14:paraId="4438FD47" w14:textId="77777777" w:rsidR="00251B80" w:rsidRDefault="00742263">
                  <w:pPr>
                    <w:adjustRightInd w:val="0"/>
                    <w:snapToGrid w:val="0"/>
                    <w:spacing w:line="200" w:lineRule="exact"/>
                    <w:jc w:val="center"/>
                    <w:rPr>
                      <w:color w:val="000000"/>
                      <w:sz w:val="18"/>
                      <w:szCs w:val="18"/>
                    </w:rPr>
                  </w:pPr>
                  <w:r>
                    <w:rPr>
                      <w:rFonts w:hint="eastAsia"/>
                      <w:color w:val="000000"/>
                      <w:sz w:val="18"/>
                      <w:szCs w:val="18"/>
                    </w:rPr>
                    <w:t>循环使用，不外排</w:t>
                  </w:r>
                </w:p>
              </w:tc>
              <w:tc>
                <w:tcPr>
                  <w:tcW w:w="874" w:type="dxa"/>
                  <w:vAlign w:val="center"/>
                </w:tcPr>
                <w:p w14:paraId="595967D4"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与建设项目同步</w:t>
                  </w:r>
                  <w:r>
                    <w:rPr>
                      <w:rFonts w:ascii="Times New Roman" w:hAnsi="Times New Roman"/>
                      <w:color w:val="000000"/>
                      <w:sz w:val="18"/>
                      <w:szCs w:val="18"/>
                    </w:rPr>
                    <w:t xml:space="preserve"> </w:t>
                  </w:r>
                </w:p>
              </w:tc>
              <w:tc>
                <w:tcPr>
                  <w:tcW w:w="872" w:type="dxa"/>
                  <w:vAlign w:val="center"/>
                </w:tcPr>
                <w:p w14:paraId="55F12474" w14:textId="102F3047" w:rsidR="00251B80" w:rsidRDefault="0034438F">
                  <w:pPr>
                    <w:pStyle w:val="aff0"/>
                    <w:spacing w:line="200" w:lineRule="exact"/>
                    <w:rPr>
                      <w:rFonts w:ascii="Times New Roman" w:hAnsi="Times New Roman"/>
                      <w:sz w:val="18"/>
                      <w:szCs w:val="18"/>
                    </w:rPr>
                  </w:pPr>
                  <w:r>
                    <w:rPr>
                      <w:rFonts w:ascii="Times New Roman" w:hAnsi="Times New Roman" w:hint="eastAsia"/>
                      <w:sz w:val="18"/>
                      <w:szCs w:val="18"/>
                    </w:rPr>
                    <w:t>4</w:t>
                  </w:r>
                </w:p>
              </w:tc>
            </w:tr>
            <w:tr w:rsidR="00251B80" w14:paraId="101FB962" w14:textId="77777777" w:rsidTr="001418C9">
              <w:trPr>
                <w:jc w:val="center"/>
              </w:trPr>
              <w:tc>
                <w:tcPr>
                  <w:tcW w:w="1198" w:type="dxa"/>
                  <w:vAlign w:val="center"/>
                </w:tcPr>
                <w:p w14:paraId="5165D002"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噪声</w:t>
                  </w:r>
                </w:p>
              </w:tc>
              <w:tc>
                <w:tcPr>
                  <w:tcW w:w="1231" w:type="dxa"/>
                  <w:gridSpan w:val="2"/>
                  <w:vAlign w:val="center"/>
                </w:tcPr>
                <w:p w14:paraId="49E9BCDC"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hint="eastAsia"/>
                      <w:color w:val="000000"/>
                      <w:sz w:val="18"/>
                      <w:szCs w:val="18"/>
                    </w:rPr>
                    <w:t>/</w:t>
                  </w:r>
                </w:p>
              </w:tc>
              <w:tc>
                <w:tcPr>
                  <w:tcW w:w="1054" w:type="dxa"/>
                  <w:gridSpan w:val="2"/>
                  <w:vAlign w:val="center"/>
                </w:tcPr>
                <w:p w14:paraId="26FF1F7C"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1646" w:type="dxa"/>
                  <w:vAlign w:val="center"/>
                </w:tcPr>
                <w:p w14:paraId="2467B08A"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选用低噪声设备</w:t>
                  </w:r>
                </w:p>
              </w:tc>
              <w:tc>
                <w:tcPr>
                  <w:tcW w:w="2089" w:type="dxa"/>
                  <w:vAlign w:val="center"/>
                </w:tcPr>
                <w:p w14:paraId="38EC6577" w14:textId="77777777" w:rsidR="00251B80" w:rsidRDefault="00742263">
                  <w:pPr>
                    <w:pStyle w:val="aff0"/>
                    <w:spacing w:line="200" w:lineRule="exact"/>
                    <w:rPr>
                      <w:rFonts w:ascii="Times New Roman" w:hAnsi="Times New Roman"/>
                      <w:sz w:val="18"/>
                      <w:szCs w:val="18"/>
                    </w:rPr>
                  </w:pPr>
                  <w:r>
                    <w:rPr>
                      <w:rFonts w:ascii="Times New Roman" w:hAnsi="Times New Roman"/>
                      <w:sz w:val="18"/>
                      <w:szCs w:val="18"/>
                    </w:rPr>
                    <w:t>达到《工业企业厂界环境噪声排放标准》（</w:t>
                  </w:r>
                  <w:r>
                    <w:rPr>
                      <w:rFonts w:ascii="Times New Roman" w:hAnsi="Times New Roman"/>
                      <w:sz w:val="18"/>
                      <w:szCs w:val="18"/>
                    </w:rPr>
                    <w:t>GB12348-2008</w:t>
                  </w:r>
                  <w:r>
                    <w:rPr>
                      <w:rFonts w:ascii="Times New Roman" w:hAnsi="Times New Roman"/>
                      <w:sz w:val="18"/>
                      <w:szCs w:val="18"/>
                    </w:rPr>
                    <w:t>）中</w:t>
                  </w:r>
                  <w:r>
                    <w:rPr>
                      <w:rFonts w:ascii="Times New Roman" w:hAnsi="Times New Roman" w:hint="eastAsia"/>
                      <w:sz w:val="18"/>
                      <w:szCs w:val="18"/>
                    </w:rPr>
                    <w:t>2</w:t>
                  </w:r>
                  <w:r>
                    <w:rPr>
                      <w:rFonts w:ascii="Times New Roman" w:hAnsi="Times New Roman"/>
                      <w:sz w:val="18"/>
                      <w:szCs w:val="18"/>
                    </w:rPr>
                    <w:t>类标准</w:t>
                  </w:r>
                </w:p>
              </w:tc>
              <w:tc>
                <w:tcPr>
                  <w:tcW w:w="874" w:type="dxa"/>
                  <w:vAlign w:val="center"/>
                </w:tcPr>
                <w:p w14:paraId="5FFD5D12"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与建设项目同步</w:t>
                  </w:r>
                  <w:r>
                    <w:rPr>
                      <w:rFonts w:ascii="Times New Roman" w:hAnsi="Times New Roman"/>
                      <w:color w:val="000000"/>
                      <w:sz w:val="18"/>
                      <w:szCs w:val="18"/>
                    </w:rPr>
                    <w:t xml:space="preserve"> </w:t>
                  </w:r>
                </w:p>
              </w:tc>
              <w:tc>
                <w:tcPr>
                  <w:tcW w:w="872" w:type="dxa"/>
                  <w:vAlign w:val="center"/>
                </w:tcPr>
                <w:p w14:paraId="15E86963" w14:textId="43BC41F7" w:rsidR="00251B80" w:rsidRDefault="0034438F">
                  <w:pPr>
                    <w:spacing w:line="200" w:lineRule="exact"/>
                    <w:jc w:val="center"/>
                    <w:rPr>
                      <w:sz w:val="18"/>
                      <w:szCs w:val="18"/>
                    </w:rPr>
                  </w:pPr>
                  <w:r>
                    <w:rPr>
                      <w:rFonts w:hint="eastAsia"/>
                      <w:sz w:val="18"/>
                      <w:szCs w:val="18"/>
                    </w:rPr>
                    <w:t>7</w:t>
                  </w:r>
                </w:p>
              </w:tc>
            </w:tr>
            <w:tr w:rsidR="00251B80" w14:paraId="13CEFA74" w14:textId="77777777" w:rsidTr="001418C9">
              <w:trPr>
                <w:trHeight w:val="401"/>
                <w:jc w:val="center"/>
              </w:trPr>
              <w:tc>
                <w:tcPr>
                  <w:tcW w:w="1198" w:type="dxa"/>
                  <w:vAlign w:val="center"/>
                </w:tcPr>
                <w:p w14:paraId="2C17A3D8"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固废</w:t>
                  </w:r>
                </w:p>
              </w:tc>
              <w:tc>
                <w:tcPr>
                  <w:tcW w:w="1231" w:type="dxa"/>
                  <w:gridSpan w:val="2"/>
                  <w:vAlign w:val="center"/>
                </w:tcPr>
                <w:p w14:paraId="21F554A3" w14:textId="77777777" w:rsidR="00251B80" w:rsidRDefault="00742263">
                  <w:pPr>
                    <w:pStyle w:val="aff0"/>
                    <w:spacing w:line="200" w:lineRule="exact"/>
                    <w:rPr>
                      <w:rFonts w:ascii="Times New Roman" w:hAnsi="Times New Roman"/>
                      <w:kern w:val="2"/>
                      <w:sz w:val="18"/>
                      <w:szCs w:val="18"/>
                    </w:rPr>
                  </w:pPr>
                  <w:r>
                    <w:rPr>
                      <w:rFonts w:ascii="Times New Roman" w:hAnsi="Times New Roman" w:hint="eastAsia"/>
                      <w:kern w:val="2"/>
                      <w:sz w:val="18"/>
                      <w:szCs w:val="18"/>
                    </w:rPr>
                    <w:t>一般工业固废</w:t>
                  </w:r>
                </w:p>
              </w:tc>
              <w:tc>
                <w:tcPr>
                  <w:tcW w:w="1054" w:type="dxa"/>
                  <w:gridSpan w:val="2"/>
                  <w:vAlign w:val="center"/>
                </w:tcPr>
                <w:p w14:paraId="5BBCA969" w14:textId="77777777" w:rsidR="00FB0F48" w:rsidRDefault="00FE2622" w:rsidP="00FB0F48">
                  <w:pPr>
                    <w:pStyle w:val="aff0"/>
                    <w:spacing w:line="200" w:lineRule="exact"/>
                    <w:rPr>
                      <w:rFonts w:ascii="Times New Roman" w:hAnsi="Times New Roman"/>
                      <w:kern w:val="2"/>
                      <w:sz w:val="18"/>
                      <w:szCs w:val="18"/>
                    </w:rPr>
                  </w:pPr>
                  <w:r>
                    <w:rPr>
                      <w:rFonts w:ascii="Times New Roman" w:hAnsi="Times New Roman" w:hint="eastAsia"/>
                      <w:kern w:val="2"/>
                      <w:sz w:val="18"/>
                      <w:szCs w:val="18"/>
                    </w:rPr>
                    <w:t>污泥</w:t>
                  </w:r>
                  <w:r w:rsidR="00FB0F48">
                    <w:rPr>
                      <w:rFonts w:ascii="Times New Roman" w:hAnsi="Times New Roman" w:hint="eastAsia"/>
                      <w:kern w:val="2"/>
                      <w:sz w:val="18"/>
                      <w:szCs w:val="18"/>
                    </w:rPr>
                    <w:t>、除尘器集尘</w:t>
                  </w:r>
                </w:p>
              </w:tc>
              <w:tc>
                <w:tcPr>
                  <w:tcW w:w="3735" w:type="dxa"/>
                  <w:gridSpan w:val="2"/>
                  <w:vAlign w:val="center"/>
                </w:tcPr>
                <w:p w14:paraId="6FBC03D3" w14:textId="77777777" w:rsidR="00251B80" w:rsidRDefault="00FE2622">
                  <w:pPr>
                    <w:spacing w:line="200" w:lineRule="exact"/>
                    <w:jc w:val="center"/>
                    <w:rPr>
                      <w:sz w:val="18"/>
                      <w:szCs w:val="18"/>
                    </w:rPr>
                  </w:pPr>
                  <w:r>
                    <w:rPr>
                      <w:rFonts w:hint="eastAsia"/>
                      <w:sz w:val="18"/>
                      <w:szCs w:val="18"/>
                    </w:rPr>
                    <w:t>污泥</w:t>
                  </w:r>
                  <w:r w:rsidR="00742263">
                    <w:rPr>
                      <w:rFonts w:hint="eastAsia"/>
                      <w:sz w:val="18"/>
                      <w:szCs w:val="18"/>
                    </w:rPr>
                    <w:t>集中收集外售，一般工业固废堆场</w:t>
                  </w:r>
                  <w:r w:rsidR="00742263">
                    <w:rPr>
                      <w:rFonts w:hint="eastAsia"/>
                      <w:sz w:val="18"/>
                      <w:szCs w:val="18"/>
                    </w:rPr>
                    <w:t>10m</w:t>
                  </w:r>
                  <w:r w:rsidR="00742263">
                    <w:rPr>
                      <w:rFonts w:hint="eastAsia"/>
                      <w:sz w:val="18"/>
                      <w:szCs w:val="18"/>
                      <w:vertAlign w:val="superscript"/>
                    </w:rPr>
                    <w:t>2</w:t>
                  </w:r>
                </w:p>
              </w:tc>
              <w:tc>
                <w:tcPr>
                  <w:tcW w:w="874" w:type="dxa"/>
                  <w:vAlign w:val="center"/>
                </w:tcPr>
                <w:p w14:paraId="1AEB97F6"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与建设项目同步</w:t>
                  </w:r>
                  <w:r>
                    <w:rPr>
                      <w:rFonts w:ascii="Times New Roman" w:hAnsi="Times New Roman"/>
                      <w:color w:val="000000"/>
                      <w:sz w:val="18"/>
                      <w:szCs w:val="18"/>
                    </w:rPr>
                    <w:t xml:space="preserve"> </w:t>
                  </w:r>
                </w:p>
              </w:tc>
              <w:tc>
                <w:tcPr>
                  <w:tcW w:w="872" w:type="dxa"/>
                  <w:vAlign w:val="center"/>
                </w:tcPr>
                <w:p w14:paraId="5B3177D5" w14:textId="77777777" w:rsidR="00251B80" w:rsidRDefault="009B55BF">
                  <w:pPr>
                    <w:pStyle w:val="aff0"/>
                    <w:spacing w:line="200" w:lineRule="exact"/>
                    <w:rPr>
                      <w:rFonts w:ascii="Times New Roman" w:hAnsi="Times New Roman"/>
                      <w:color w:val="000000"/>
                      <w:sz w:val="18"/>
                      <w:szCs w:val="18"/>
                    </w:rPr>
                  </w:pPr>
                  <w:r>
                    <w:rPr>
                      <w:rFonts w:ascii="Times New Roman" w:hAnsi="Times New Roman" w:hint="eastAsia"/>
                      <w:color w:val="000000"/>
                      <w:sz w:val="18"/>
                      <w:szCs w:val="18"/>
                    </w:rPr>
                    <w:t>1</w:t>
                  </w:r>
                </w:p>
              </w:tc>
            </w:tr>
            <w:tr w:rsidR="00251B80" w14:paraId="0136731B" w14:textId="77777777" w:rsidTr="001418C9">
              <w:trPr>
                <w:jc w:val="center"/>
              </w:trPr>
              <w:tc>
                <w:tcPr>
                  <w:tcW w:w="1198" w:type="dxa"/>
                  <w:vAlign w:val="center"/>
                </w:tcPr>
                <w:p w14:paraId="066ADFFA"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绿化</w:t>
                  </w:r>
                </w:p>
              </w:tc>
              <w:tc>
                <w:tcPr>
                  <w:tcW w:w="1231" w:type="dxa"/>
                  <w:gridSpan w:val="2"/>
                  <w:vAlign w:val="center"/>
                </w:tcPr>
                <w:p w14:paraId="4D1F3743"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1054" w:type="dxa"/>
                  <w:gridSpan w:val="2"/>
                  <w:vAlign w:val="center"/>
                </w:tcPr>
                <w:p w14:paraId="4197DD15"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1646" w:type="dxa"/>
                  <w:vAlign w:val="center"/>
                </w:tcPr>
                <w:p w14:paraId="7A093D00"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hint="eastAsia"/>
                      <w:color w:val="000000"/>
                      <w:sz w:val="18"/>
                      <w:szCs w:val="18"/>
                    </w:rPr>
                    <w:t>/</w:t>
                  </w:r>
                </w:p>
              </w:tc>
              <w:tc>
                <w:tcPr>
                  <w:tcW w:w="2089" w:type="dxa"/>
                  <w:vAlign w:val="center"/>
                </w:tcPr>
                <w:p w14:paraId="4F76290D"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874" w:type="dxa"/>
                  <w:vAlign w:val="center"/>
                </w:tcPr>
                <w:p w14:paraId="0311C1E6"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hint="eastAsia"/>
                      <w:color w:val="000000"/>
                      <w:sz w:val="18"/>
                      <w:szCs w:val="18"/>
                    </w:rPr>
                    <w:t>依托现有</w:t>
                  </w:r>
                </w:p>
              </w:tc>
              <w:tc>
                <w:tcPr>
                  <w:tcW w:w="872" w:type="dxa"/>
                  <w:vAlign w:val="center"/>
                </w:tcPr>
                <w:p w14:paraId="5B4856CA"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r>
            <w:tr w:rsidR="00251B80" w14:paraId="1A188388" w14:textId="77777777" w:rsidTr="001418C9">
              <w:trPr>
                <w:jc w:val="center"/>
              </w:trPr>
              <w:tc>
                <w:tcPr>
                  <w:tcW w:w="1198" w:type="dxa"/>
                  <w:vAlign w:val="center"/>
                </w:tcPr>
                <w:p w14:paraId="20EA969F"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环境管理（机构、监测能力等）</w:t>
                  </w:r>
                </w:p>
              </w:tc>
              <w:tc>
                <w:tcPr>
                  <w:tcW w:w="1231" w:type="dxa"/>
                  <w:gridSpan w:val="2"/>
                  <w:vAlign w:val="center"/>
                </w:tcPr>
                <w:p w14:paraId="62A113FF"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1054" w:type="dxa"/>
                  <w:gridSpan w:val="2"/>
                  <w:vAlign w:val="center"/>
                </w:tcPr>
                <w:p w14:paraId="588918DB"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1646" w:type="dxa"/>
                  <w:vAlign w:val="center"/>
                </w:tcPr>
                <w:p w14:paraId="1E8B6B6B"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2089" w:type="dxa"/>
                  <w:vAlign w:val="center"/>
                </w:tcPr>
                <w:p w14:paraId="65A4A3E3"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874" w:type="dxa"/>
                  <w:vAlign w:val="center"/>
                </w:tcPr>
                <w:p w14:paraId="78302842"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872" w:type="dxa"/>
                  <w:vAlign w:val="center"/>
                </w:tcPr>
                <w:p w14:paraId="6A856249"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r>
            <w:tr w:rsidR="00251B80" w14:paraId="28592742" w14:textId="77777777" w:rsidTr="001418C9">
              <w:trPr>
                <w:jc w:val="center"/>
              </w:trPr>
              <w:tc>
                <w:tcPr>
                  <w:tcW w:w="1198" w:type="dxa"/>
                  <w:vAlign w:val="center"/>
                </w:tcPr>
                <w:p w14:paraId="397AB94B"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雨污分流、排污口规范化设置（流量计、在线监测仪等）</w:t>
                  </w:r>
                </w:p>
              </w:tc>
              <w:tc>
                <w:tcPr>
                  <w:tcW w:w="6020" w:type="dxa"/>
                  <w:gridSpan w:val="6"/>
                  <w:vAlign w:val="center"/>
                </w:tcPr>
                <w:p w14:paraId="342357A0"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雨污分流</w:t>
                  </w:r>
                </w:p>
              </w:tc>
              <w:tc>
                <w:tcPr>
                  <w:tcW w:w="874" w:type="dxa"/>
                  <w:vAlign w:val="center"/>
                </w:tcPr>
                <w:p w14:paraId="4AE565BF"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hint="eastAsia"/>
                      <w:color w:val="000000"/>
                      <w:sz w:val="18"/>
                      <w:szCs w:val="18"/>
                    </w:rPr>
                    <w:t>依托现有</w:t>
                  </w:r>
                </w:p>
              </w:tc>
              <w:tc>
                <w:tcPr>
                  <w:tcW w:w="872" w:type="dxa"/>
                  <w:vAlign w:val="center"/>
                </w:tcPr>
                <w:p w14:paraId="5D7D3B4F"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r>
            <w:tr w:rsidR="00251B80" w14:paraId="0B00EE2F" w14:textId="77777777" w:rsidTr="001418C9">
              <w:trPr>
                <w:trHeight w:val="463"/>
                <w:jc w:val="center"/>
              </w:trPr>
              <w:tc>
                <w:tcPr>
                  <w:tcW w:w="1198" w:type="dxa"/>
                  <w:vAlign w:val="center"/>
                </w:tcPr>
                <w:p w14:paraId="7F43D57B"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总量平衡具体方案</w:t>
                  </w:r>
                </w:p>
              </w:tc>
              <w:tc>
                <w:tcPr>
                  <w:tcW w:w="7766" w:type="dxa"/>
                  <w:gridSpan w:val="8"/>
                  <w:vAlign w:val="center"/>
                </w:tcPr>
                <w:p w14:paraId="6861CCF6" w14:textId="460C549F" w:rsidR="00251B80" w:rsidRDefault="00742263">
                  <w:pPr>
                    <w:pStyle w:val="aff0"/>
                    <w:spacing w:line="200" w:lineRule="exact"/>
                    <w:rPr>
                      <w:rFonts w:ascii="Times New Roman" w:hAnsi="Times New Roman"/>
                      <w:color w:val="000000"/>
                      <w:sz w:val="18"/>
                      <w:szCs w:val="18"/>
                    </w:rPr>
                  </w:pPr>
                  <w:r>
                    <w:rPr>
                      <w:rFonts w:ascii="Times New Roman" w:hAnsi="Times New Roman" w:hint="eastAsia"/>
                      <w:color w:val="000000"/>
                      <w:sz w:val="18"/>
                      <w:szCs w:val="18"/>
                    </w:rPr>
                    <w:t>废水总量及污染物排放量在张家港市给排水公司</w:t>
                  </w:r>
                  <w:r w:rsidR="00EC13C4">
                    <w:rPr>
                      <w:rFonts w:ascii="Times New Roman" w:hAnsi="Times New Roman" w:hint="eastAsia"/>
                      <w:color w:val="000000"/>
                      <w:sz w:val="18"/>
                      <w:szCs w:val="18"/>
                    </w:rPr>
                    <w:t>锦丰片区污水处理厂</w:t>
                  </w:r>
                  <w:r>
                    <w:rPr>
                      <w:rFonts w:ascii="Times New Roman" w:hAnsi="Times New Roman" w:hint="eastAsia"/>
                      <w:color w:val="000000"/>
                      <w:sz w:val="18"/>
                      <w:szCs w:val="18"/>
                    </w:rPr>
                    <w:t>总量平衡中解决。</w:t>
                  </w:r>
                </w:p>
              </w:tc>
            </w:tr>
            <w:tr w:rsidR="00251B80" w14:paraId="26D757EC" w14:textId="77777777" w:rsidTr="001418C9">
              <w:trPr>
                <w:jc w:val="center"/>
              </w:trPr>
              <w:tc>
                <w:tcPr>
                  <w:tcW w:w="1198" w:type="dxa"/>
                  <w:vAlign w:val="center"/>
                </w:tcPr>
                <w:p w14:paraId="3DBE3B5E"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区域解决问题</w:t>
                  </w:r>
                </w:p>
              </w:tc>
              <w:tc>
                <w:tcPr>
                  <w:tcW w:w="1198" w:type="dxa"/>
                  <w:vAlign w:val="center"/>
                </w:tcPr>
                <w:p w14:paraId="45F86B20"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1039" w:type="dxa"/>
                  <w:gridSpan w:val="2"/>
                  <w:vAlign w:val="center"/>
                </w:tcPr>
                <w:p w14:paraId="66328CA1"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1694" w:type="dxa"/>
                  <w:gridSpan w:val="2"/>
                  <w:vAlign w:val="center"/>
                </w:tcPr>
                <w:p w14:paraId="3C49ECCE"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2089" w:type="dxa"/>
                  <w:vAlign w:val="center"/>
                </w:tcPr>
                <w:p w14:paraId="7B0E7F63"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874" w:type="dxa"/>
                  <w:vAlign w:val="center"/>
                </w:tcPr>
                <w:p w14:paraId="7639F006"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872" w:type="dxa"/>
                  <w:vAlign w:val="center"/>
                </w:tcPr>
                <w:p w14:paraId="27BA0826"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r>
            <w:tr w:rsidR="00251B80" w14:paraId="67187D60" w14:textId="77777777" w:rsidTr="001418C9">
              <w:trPr>
                <w:jc w:val="center"/>
              </w:trPr>
              <w:tc>
                <w:tcPr>
                  <w:tcW w:w="1198" w:type="dxa"/>
                  <w:vAlign w:val="center"/>
                </w:tcPr>
                <w:p w14:paraId="2E54C277" w14:textId="77777777" w:rsidR="00251B80" w:rsidRDefault="00742263">
                  <w:pPr>
                    <w:spacing w:line="200" w:lineRule="exact"/>
                    <w:jc w:val="center"/>
                    <w:rPr>
                      <w:color w:val="000000"/>
                      <w:kern w:val="0"/>
                      <w:sz w:val="18"/>
                      <w:szCs w:val="18"/>
                    </w:rPr>
                  </w:pPr>
                  <w:r>
                    <w:rPr>
                      <w:color w:val="000000"/>
                      <w:kern w:val="0"/>
                      <w:sz w:val="18"/>
                      <w:szCs w:val="18"/>
                    </w:rPr>
                    <w:t>卫生防护距离设置（以设施或厂界设置，敏感目标情况等）</w:t>
                  </w:r>
                </w:p>
              </w:tc>
              <w:tc>
                <w:tcPr>
                  <w:tcW w:w="6020" w:type="dxa"/>
                  <w:gridSpan w:val="6"/>
                  <w:vAlign w:val="center"/>
                </w:tcPr>
                <w:p w14:paraId="04B51EE2" w14:textId="77777777" w:rsidR="00251B80" w:rsidRDefault="00742263">
                  <w:pPr>
                    <w:pStyle w:val="aff0"/>
                    <w:spacing w:line="200" w:lineRule="exact"/>
                    <w:rPr>
                      <w:rFonts w:ascii="Times New Roman" w:hAnsi="Times New Roman"/>
                      <w:color w:val="000000"/>
                      <w:sz w:val="18"/>
                      <w:szCs w:val="18"/>
                    </w:rPr>
                  </w:pPr>
                  <w:r>
                    <w:rPr>
                      <w:rFonts w:hint="eastAsia"/>
                      <w:bCs/>
                      <w:sz w:val="18"/>
                      <w:szCs w:val="18"/>
                    </w:rPr>
                    <w:t>本项目以车间</w:t>
                  </w:r>
                  <w:r w:rsidR="00536E10">
                    <w:rPr>
                      <w:rFonts w:hint="eastAsia"/>
                      <w:bCs/>
                      <w:sz w:val="18"/>
                      <w:szCs w:val="18"/>
                    </w:rPr>
                    <w:t>二</w:t>
                  </w:r>
                  <w:r>
                    <w:rPr>
                      <w:rFonts w:hint="eastAsia"/>
                      <w:bCs/>
                      <w:sz w:val="18"/>
                      <w:szCs w:val="18"/>
                    </w:rPr>
                    <w:t>为边界设置</w:t>
                  </w:r>
                  <w:r>
                    <w:rPr>
                      <w:rFonts w:ascii="Times New Roman" w:hAnsi="Times New Roman" w:hint="eastAsia"/>
                      <w:bCs/>
                      <w:sz w:val="18"/>
                      <w:szCs w:val="18"/>
                    </w:rPr>
                    <w:t>50</w:t>
                  </w:r>
                  <w:r>
                    <w:rPr>
                      <w:rFonts w:ascii="Times New Roman" w:hAnsi="Times New Roman"/>
                      <w:bCs/>
                      <w:sz w:val="18"/>
                      <w:szCs w:val="18"/>
                    </w:rPr>
                    <w:t>m</w:t>
                  </w:r>
                  <w:r>
                    <w:rPr>
                      <w:rFonts w:hint="eastAsia"/>
                      <w:bCs/>
                      <w:sz w:val="18"/>
                      <w:szCs w:val="18"/>
                    </w:rPr>
                    <w:t>卫生防护距离</w:t>
                  </w:r>
                </w:p>
              </w:tc>
              <w:tc>
                <w:tcPr>
                  <w:tcW w:w="874" w:type="dxa"/>
                  <w:vAlign w:val="center"/>
                </w:tcPr>
                <w:p w14:paraId="336E7ACD"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872" w:type="dxa"/>
                  <w:vAlign w:val="center"/>
                </w:tcPr>
                <w:p w14:paraId="3069D4E1"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r>
            <w:tr w:rsidR="00251B80" w14:paraId="4288B43D" w14:textId="77777777" w:rsidTr="001418C9">
              <w:trPr>
                <w:jc w:val="center"/>
              </w:trPr>
              <w:tc>
                <w:tcPr>
                  <w:tcW w:w="1198" w:type="dxa"/>
                  <w:vAlign w:val="center"/>
                </w:tcPr>
                <w:p w14:paraId="318EAA36" w14:textId="77777777" w:rsidR="00251B80" w:rsidRDefault="00742263">
                  <w:pPr>
                    <w:spacing w:line="200" w:lineRule="exact"/>
                    <w:jc w:val="center"/>
                    <w:rPr>
                      <w:color w:val="000000"/>
                      <w:kern w:val="0"/>
                      <w:sz w:val="18"/>
                      <w:szCs w:val="18"/>
                    </w:rPr>
                  </w:pPr>
                  <w:r>
                    <w:rPr>
                      <w:color w:val="000000"/>
                      <w:kern w:val="0"/>
                      <w:sz w:val="18"/>
                      <w:szCs w:val="18"/>
                    </w:rPr>
                    <w:t>总计</w:t>
                  </w:r>
                </w:p>
              </w:tc>
              <w:tc>
                <w:tcPr>
                  <w:tcW w:w="6020" w:type="dxa"/>
                  <w:gridSpan w:val="6"/>
                  <w:vAlign w:val="center"/>
                </w:tcPr>
                <w:p w14:paraId="4924A764"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hint="eastAsia"/>
                      <w:color w:val="000000"/>
                      <w:sz w:val="18"/>
                      <w:szCs w:val="18"/>
                    </w:rPr>
                    <w:t>/</w:t>
                  </w:r>
                </w:p>
              </w:tc>
              <w:tc>
                <w:tcPr>
                  <w:tcW w:w="874" w:type="dxa"/>
                  <w:vAlign w:val="center"/>
                </w:tcPr>
                <w:p w14:paraId="1E369600" w14:textId="77777777" w:rsidR="00251B80" w:rsidRDefault="00742263">
                  <w:pPr>
                    <w:pStyle w:val="aff0"/>
                    <w:spacing w:line="200" w:lineRule="exact"/>
                    <w:rPr>
                      <w:rFonts w:ascii="Times New Roman" w:hAnsi="Times New Roman"/>
                      <w:color w:val="000000"/>
                      <w:sz w:val="18"/>
                      <w:szCs w:val="18"/>
                    </w:rPr>
                  </w:pPr>
                  <w:r>
                    <w:rPr>
                      <w:rFonts w:ascii="Times New Roman" w:hAnsi="Times New Roman"/>
                      <w:color w:val="000000"/>
                      <w:sz w:val="18"/>
                      <w:szCs w:val="18"/>
                    </w:rPr>
                    <w:t>/</w:t>
                  </w:r>
                </w:p>
              </w:tc>
              <w:tc>
                <w:tcPr>
                  <w:tcW w:w="872" w:type="dxa"/>
                  <w:vAlign w:val="center"/>
                </w:tcPr>
                <w:p w14:paraId="2F253C57" w14:textId="1B9FFCFF" w:rsidR="00251B80" w:rsidRDefault="0034438F">
                  <w:pPr>
                    <w:pStyle w:val="aff0"/>
                    <w:spacing w:line="200" w:lineRule="exact"/>
                    <w:rPr>
                      <w:rFonts w:ascii="Times New Roman" w:hAnsi="Times New Roman"/>
                      <w:color w:val="000000"/>
                      <w:sz w:val="18"/>
                      <w:szCs w:val="18"/>
                    </w:rPr>
                  </w:pPr>
                  <w:r>
                    <w:rPr>
                      <w:rFonts w:ascii="Times New Roman" w:hAnsi="Times New Roman" w:hint="eastAsia"/>
                      <w:color w:val="000000"/>
                      <w:sz w:val="18"/>
                      <w:szCs w:val="18"/>
                    </w:rPr>
                    <w:t>38.5</w:t>
                  </w:r>
                </w:p>
              </w:tc>
            </w:tr>
          </w:tbl>
          <w:p w14:paraId="117771D0" w14:textId="77777777" w:rsidR="00251B80" w:rsidRDefault="00742263">
            <w:pPr>
              <w:spacing w:line="360" w:lineRule="auto"/>
              <w:ind w:firstLineChars="200" w:firstLine="482"/>
              <w:rPr>
                <w:b/>
                <w:sz w:val="24"/>
              </w:rPr>
            </w:pPr>
            <w:r>
              <w:rPr>
                <w:b/>
                <w:sz w:val="24"/>
              </w:rPr>
              <w:t>综上所述，本项目产生的各项污染物较少，且污染物均可得到有效处置，可达标排放，对环境的影响较小，从环境保护的角度来讲，本项目在拟建地建设是可行的。</w:t>
            </w:r>
          </w:p>
          <w:p w14:paraId="2E55F063" w14:textId="4B72A8AE" w:rsidR="00251B80" w:rsidRDefault="00742263">
            <w:pPr>
              <w:spacing w:line="360" w:lineRule="auto"/>
              <w:ind w:firstLineChars="200" w:firstLine="480"/>
              <w:rPr>
                <w:sz w:val="24"/>
              </w:rPr>
            </w:pPr>
            <w:r>
              <w:rPr>
                <w:sz w:val="24"/>
              </w:rPr>
              <w:lastRenderedPageBreak/>
              <w:t>上述评价结果是根据</w:t>
            </w:r>
            <w:r w:rsidR="0053785E">
              <w:rPr>
                <w:rFonts w:hint="eastAsia"/>
                <w:sz w:val="24"/>
              </w:rPr>
              <w:t>张家港环创新型建筑材料有限公司</w:t>
            </w:r>
            <w:r>
              <w:rPr>
                <w:sz w:val="24"/>
              </w:rPr>
              <w:t>提供的生产品种、规模、工艺流程、原辅材料用量及与此对应的排污情况基础上得出，如果生产品种、规模、工艺流程和排污情况有所变化，应由</w:t>
            </w:r>
            <w:r w:rsidR="0053785E">
              <w:rPr>
                <w:rFonts w:hint="eastAsia"/>
                <w:sz w:val="24"/>
              </w:rPr>
              <w:t>张家港环创新型建筑材料有限公司</w:t>
            </w:r>
            <w:r>
              <w:rPr>
                <w:sz w:val="24"/>
              </w:rPr>
              <w:t>按照环保部门要求另行申报。</w:t>
            </w:r>
          </w:p>
          <w:p w14:paraId="31F3C5CE" w14:textId="77777777" w:rsidR="00251B80" w:rsidRDefault="00742263">
            <w:pPr>
              <w:spacing w:line="360" w:lineRule="auto"/>
              <w:rPr>
                <w:sz w:val="24"/>
              </w:rPr>
            </w:pPr>
            <w:r>
              <w:rPr>
                <w:sz w:val="24"/>
              </w:rPr>
              <w:t>二、建议和要求：</w:t>
            </w:r>
          </w:p>
          <w:p w14:paraId="6FF84062" w14:textId="77777777" w:rsidR="00251B80" w:rsidRDefault="00742263">
            <w:pPr>
              <w:adjustRightInd w:val="0"/>
              <w:snapToGrid w:val="0"/>
              <w:spacing w:line="360" w:lineRule="auto"/>
              <w:ind w:firstLineChars="200" w:firstLine="480"/>
              <w:rPr>
                <w:color w:val="000000"/>
                <w:sz w:val="24"/>
              </w:rPr>
            </w:pPr>
            <w:r>
              <w:rPr>
                <w:color w:val="000000"/>
                <w:sz w:val="24"/>
              </w:rPr>
              <w:t>1</w:t>
            </w:r>
            <w:r>
              <w:rPr>
                <w:color w:val="000000"/>
                <w:sz w:val="24"/>
              </w:rPr>
              <w:t>、建设单位应认真贯彻执行有关建设项目环境保护管理文件的精神，建立健全各项环保规章制度，严格执行</w:t>
            </w:r>
            <w:r>
              <w:rPr>
                <w:color w:val="000000"/>
                <w:sz w:val="24"/>
              </w:rPr>
              <w:t>“</w:t>
            </w:r>
            <w:r>
              <w:rPr>
                <w:color w:val="000000"/>
                <w:sz w:val="24"/>
              </w:rPr>
              <w:t>三同时</w:t>
            </w:r>
            <w:r>
              <w:rPr>
                <w:color w:val="000000"/>
                <w:sz w:val="24"/>
              </w:rPr>
              <w:t>”</w:t>
            </w:r>
            <w:r>
              <w:rPr>
                <w:color w:val="000000"/>
                <w:sz w:val="24"/>
              </w:rPr>
              <w:t>。</w:t>
            </w:r>
          </w:p>
          <w:p w14:paraId="21CAD38F" w14:textId="77777777" w:rsidR="00251B80" w:rsidRDefault="00742263">
            <w:pPr>
              <w:spacing w:line="360" w:lineRule="auto"/>
              <w:ind w:firstLineChars="200" w:firstLine="480"/>
              <w:rPr>
                <w:color w:val="000000"/>
                <w:sz w:val="24"/>
              </w:rPr>
            </w:pPr>
            <w:r>
              <w:rPr>
                <w:rFonts w:hint="eastAsia"/>
                <w:color w:val="000000"/>
                <w:sz w:val="24"/>
              </w:rPr>
              <w:t>2</w:t>
            </w:r>
            <w:r>
              <w:rPr>
                <w:color w:val="000000"/>
                <w:sz w:val="24"/>
              </w:rPr>
              <w:t>、建设单位应合理布置高噪声设备，落实对区域减噪措施，确保区域噪声达标排放。</w:t>
            </w:r>
          </w:p>
        </w:tc>
      </w:tr>
      <w:tr w:rsidR="00251B80" w14:paraId="3F5B74C3" w14:textId="77777777" w:rsidTr="001418C9">
        <w:trPr>
          <w:trHeight w:val="6354"/>
        </w:trPr>
        <w:tc>
          <w:tcPr>
            <w:tcW w:w="9180" w:type="dxa"/>
            <w:tcBorders>
              <w:tl2br w:val="nil"/>
              <w:tr2bl w:val="nil"/>
            </w:tcBorders>
          </w:tcPr>
          <w:p w14:paraId="3C3BBA94" w14:textId="77777777" w:rsidR="00251B80" w:rsidRDefault="00742263">
            <w:pPr>
              <w:spacing w:before="120"/>
              <w:rPr>
                <w:sz w:val="24"/>
              </w:rPr>
            </w:pPr>
            <w:r>
              <w:rPr>
                <w:sz w:val="24"/>
              </w:rPr>
              <w:lastRenderedPageBreak/>
              <w:t>预审意见：</w:t>
            </w:r>
          </w:p>
          <w:p w14:paraId="5A71921C" w14:textId="77777777" w:rsidR="00251B80" w:rsidRDefault="00251B80">
            <w:pPr>
              <w:spacing w:line="400" w:lineRule="exact"/>
              <w:rPr>
                <w:sz w:val="24"/>
              </w:rPr>
            </w:pPr>
          </w:p>
          <w:p w14:paraId="51FF2DEA" w14:textId="77777777" w:rsidR="00251B80" w:rsidRDefault="00251B80">
            <w:pPr>
              <w:spacing w:line="400" w:lineRule="exact"/>
              <w:rPr>
                <w:sz w:val="24"/>
              </w:rPr>
            </w:pPr>
          </w:p>
          <w:p w14:paraId="45913982" w14:textId="77777777" w:rsidR="00251B80" w:rsidRDefault="00251B80">
            <w:pPr>
              <w:spacing w:line="400" w:lineRule="exact"/>
              <w:rPr>
                <w:sz w:val="24"/>
              </w:rPr>
            </w:pPr>
          </w:p>
          <w:p w14:paraId="6F57FF59" w14:textId="77777777" w:rsidR="00251B80" w:rsidRDefault="00251B80">
            <w:pPr>
              <w:spacing w:line="400" w:lineRule="exact"/>
              <w:rPr>
                <w:sz w:val="24"/>
              </w:rPr>
            </w:pPr>
          </w:p>
          <w:p w14:paraId="1DEBF258" w14:textId="77777777" w:rsidR="00251B80" w:rsidRDefault="00251B80">
            <w:pPr>
              <w:spacing w:line="400" w:lineRule="exact"/>
              <w:rPr>
                <w:sz w:val="24"/>
              </w:rPr>
            </w:pPr>
          </w:p>
          <w:p w14:paraId="7FBCDAEE" w14:textId="77777777" w:rsidR="00251B80" w:rsidRDefault="00251B80">
            <w:pPr>
              <w:spacing w:line="400" w:lineRule="exact"/>
              <w:rPr>
                <w:sz w:val="24"/>
              </w:rPr>
            </w:pPr>
          </w:p>
          <w:p w14:paraId="0B27C8D0" w14:textId="77777777" w:rsidR="00251B80" w:rsidRDefault="00251B80">
            <w:pPr>
              <w:spacing w:line="400" w:lineRule="exact"/>
              <w:rPr>
                <w:sz w:val="24"/>
              </w:rPr>
            </w:pPr>
          </w:p>
          <w:p w14:paraId="104F79DB" w14:textId="77777777" w:rsidR="00251B80" w:rsidRDefault="00251B80">
            <w:pPr>
              <w:spacing w:line="400" w:lineRule="exact"/>
              <w:rPr>
                <w:sz w:val="24"/>
              </w:rPr>
            </w:pPr>
          </w:p>
          <w:p w14:paraId="54027311" w14:textId="77777777" w:rsidR="00251B80" w:rsidRDefault="00251B80">
            <w:pPr>
              <w:spacing w:line="400" w:lineRule="exact"/>
              <w:rPr>
                <w:sz w:val="24"/>
              </w:rPr>
            </w:pPr>
          </w:p>
          <w:p w14:paraId="7D0528F7" w14:textId="77777777" w:rsidR="00251B80" w:rsidRDefault="00251B80">
            <w:pPr>
              <w:spacing w:line="400" w:lineRule="exact"/>
              <w:rPr>
                <w:sz w:val="24"/>
              </w:rPr>
            </w:pPr>
          </w:p>
          <w:p w14:paraId="4A018B1C" w14:textId="77777777" w:rsidR="00251B80" w:rsidRDefault="00251B80">
            <w:pPr>
              <w:spacing w:line="400" w:lineRule="exact"/>
              <w:rPr>
                <w:sz w:val="24"/>
              </w:rPr>
            </w:pPr>
          </w:p>
          <w:p w14:paraId="384282EB" w14:textId="77777777" w:rsidR="00251B80" w:rsidRDefault="00742263">
            <w:pPr>
              <w:spacing w:line="400" w:lineRule="exact"/>
              <w:rPr>
                <w:sz w:val="24"/>
              </w:rPr>
            </w:pPr>
            <w:r>
              <w:rPr>
                <w:sz w:val="24"/>
              </w:rPr>
              <w:t xml:space="preserve">                                                        </w:t>
            </w:r>
            <w:r>
              <w:rPr>
                <w:sz w:val="24"/>
              </w:rPr>
              <w:t>公</w:t>
            </w:r>
            <w:r>
              <w:rPr>
                <w:sz w:val="24"/>
              </w:rPr>
              <w:t xml:space="preserve">   </w:t>
            </w:r>
            <w:r>
              <w:rPr>
                <w:sz w:val="24"/>
              </w:rPr>
              <w:t>章</w:t>
            </w:r>
          </w:p>
          <w:p w14:paraId="6AA551BA" w14:textId="77777777" w:rsidR="00251B80" w:rsidRDefault="00251B80">
            <w:pPr>
              <w:spacing w:line="400" w:lineRule="exact"/>
              <w:rPr>
                <w:sz w:val="24"/>
              </w:rPr>
            </w:pPr>
          </w:p>
          <w:p w14:paraId="633D3D09" w14:textId="77777777" w:rsidR="00251B80" w:rsidRDefault="00742263">
            <w:pPr>
              <w:rPr>
                <w:sz w:val="24"/>
              </w:rPr>
            </w:pPr>
            <w:r>
              <w:rPr>
                <w:position w:val="4"/>
                <w:sz w:val="24"/>
              </w:rPr>
              <w:t>经办人：</w:t>
            </w:r>
            <w:r>
              <w:rPr>
                <w:sz w:val="24"/>
              </w:rPr>
              <w:t xml:space="preserve">                                             </w:t>
            </w:r>
            <w:r>
              <w:rPr>
                <w:sz w:val="24"/>
              </w:rPr>
              <w:t>年</w:t>
            </w:r>
            <w:r>
              <w:rPr>
                <w:sz w:val="24"/>
              </w:rPr>
              <w:t xml:space="preserve">    </w:t>
            </w:r>
            <w:r>
              <w:rPr>
                <w:sz w:val="24"/>
              </w:rPr>
              <w:t>月</w:t>
            </w:r>
            <w:r>
              <w:rPr>
                <w:sz w:val="24"/>
              </w:rPr>
              <w:t xml:space="preserve">    </w:t>
            </w:r>
            <w:r>
              <w:rPr>
                <w:sz w:val="24"/>
              </w:rPr>
              <w:t>日</w:t>
            </w:r>
          </w:p>
        </w:tc>
      </w:tr>
      <w:tr w:rsidR="00251B80" w14:paraId="26924700" w14:textId="77777777" w:rsidTr="001418C9">
        <w:trPr>
          <w:trHeight w:val="7460"/>
        </w:trPr>
        <w:tc>
          <w:tcPr>
            <w:tcW w:w="9180" w:type="dxa"/>
            <w:tcBorders>
              <w:tl2br w:val="nil"/>
              <w:tr2bl w:val="nil"/>
            </w:tcBorders>
          </w:tcPr>
          <w:p w14:paraId="329B254C" w14:textId="77777777" w:rsidR="00251B80" w:rsidRDefault="00742263">
            <w:pPr>
              <w:spacing w:before="120"/>
              <w:rPr>
                <w:sz w:val="24"/>
              </w:rPr>
            </w:pPr>
            <w:r>
              <w:rPr>
                <w:sz w:val="24"/>
              </w:rPr>
              <w:t>下一级环境保护行政主管部门审查意见：</w:t>
            </w:r>
          </w:p>
          <w:p w14:paraId="04F2A0E4" w14:textId="77777777" w:rsidR="00251B80" w:rsidRDefault="00251B80">
            <w:pPr>
              <w:spacing w:line="400" w:lineRule="exact"/>
              <w:rPr>
                <w:sz w:val="24"/>
              </w:rPr>
            </w:pPr>
          </w:p>
          <w:p w14:paraId="6B12FADB" w14:textId="77777777" w:rsidR="00251B80" w:rsidRDefault="00251B80">
            <w:pPr>
              <w:spacing w:line="400" w:lineRule="exact"/>
              <w:rPr>
                <w:sz w:val="24"/>
              </w:rPr>
            </w:pPr>
          </w:p>
          <w:p w14:paraId="522E8DF5" w14:textId="77777777" w:rsidR="00251B80" w:rsidRDefault="00251B80">
            <w:pPr>
              <w:spacing w:line="400" w:lineRule="exact"/>
              <w:rPr>
                <w:sz w:val="24"/>
              </w:rPr>
            </w:pPr>
          </w:p>
          <w:p w14:paraId="5F08C725" w14:textId="77777777" w:rsidR="00251B80" w:rsidRDefault="00251B80">
            <w:pPr>
              <w:spacing w:line="400" w:lineRule="exact"/>
              <w:rPr>
                <w:sz w:val="24"/>
              </w:rPr>
            </w:pPr>
          </w:p>
          <w:p w14:paraId="6ECCB9CB" w14:textId="77777777" w:rsidR="00251B80" w:rsidRDefault="00251B80">
            <w:pPr>
              <w:spacing w:line="400" w:lineRule="exact"/>
              <w:rPr>
                <w:sz w:val="24"/>
              </w:rPr>
            </w:pPr>
          </w:p>
          <w:p w14:paraId="3F009B67" w14:textId="77777777" w:rsidR="00251B80" w:rsidRDefault="00251B80">
            <w:pPr>
              <w:spacing w:line="400" w:lineRule="exact"/>
              <w:rPr>
                <w:sz w:val="24"/>
              </w:rPr>
            </w:pPr>
          </w:p>
          <w:p w14:paraId="1556A599" w14:textId="77777777" w:rsidR="00251B80" w:rsidRDefault="00251B80">
            <w:pPr>
              <w:spacing w:line="400" w:lineRule="exact"/>
              <w:rPr>
                <w:sz w:val="24"/>
              </w:rPr>
            </w:pPr>
          </w:p>
          <w:p w14:paraId="381B96A1" w14:textId="77777777" w:rsidR="00251B80" w:rsidRDefault="00251B80">
            <w:pPr>
              <w:spacing w:line="400" w:lineRule="exact"/>
              <w:rPr>
                <w:sz w:val="24"/>
              </w:rPr>
            </w:pPr>
          </w:p>
          <w:p w14:paraId="156E733C" w14:textId="77777777" w:rsidR="00251B80" w:rsidRDefault="00251B80">
            <w:pPr>
              <w:spacing w:line="400" w:lineRule="exact"/>
              <w:rPr>
                <w:sz w:val="24"/>
              </w:rPr>
            </w:pPr>
          </w:p>
          <w:p w14:paraId="494788FB" w14:textId="77777777" w:rsidR="00251B80" w:rsidRDefault="00251B80">
            <w:pPr>
              <w:spacing w:line="400" w:lineRule="exact"/>
              <w:rPr>
                <w:sz w:val="24"/>
              </w:rPr>
            </w:pPr>
          </w:p>
          <w:p w14:paraId="585EEA43" w14:textId="77777777" w:rsidR="00251B80" w:rsidRDefault="00251B80">
            <w:pPr>
              <w:spacing w:line="400" w:lineRule="exact"/>
              <w:rPr>
                <w:sz w:val="24"/>
              </w:rPr>
            </w:pPr>
          </w:p>
          <w:p w14:paraId="4C4DE774" w14:textId="77777777" w:rsidR="00251B80" w:rsidRDefault="00251B80">
            <w:pPr>
              <w:spacing w:line="400" w:lineRule="exact"/>
              <w:rPr>
                <w:sz w:val="24"/>
              </w:rPr>
            </w:pPr>
          </w:p>
          <w:p w14:paraId="63B5222F" w14:textId="77777777" w:rsidR="00251B80" w:rsidRDefault="00251B80">
            <w:pPr>
              <w:spacing w:line="400" w:lineRule="exact"/>
              <w:rPr>
                <w:sz w:val="24"/>
              </w:rPr>
            </w:pPr>
          </w:p>
          <w:p w14:paraId="36ED4522" w14:textId="77777777" w:rsidR="00251B80" w:rsidRDefault="00742263">
            <w:pPr>
              <w:rPr>
                <w:sz w:val="24"/>
              </w:rPr>
            </w:pPr>
            <w:r>
              <w:rPr>
                <w:sz w:val="24"/>
              </w:rPr>
              <w:t xml:space="preserve">                                                        </w:t>
            </w:r>
            <w:r>
              <w:rPr>
                <w:sz w:val="24"/>
              </w:rPr>
              <w:t>公</w:t>
            </w:r>
            <w:r>
              <w:rPr>
                <w:sz w:val="24"/>
              </w:rPr>
              <w:t xml:space="preserve">   </w:t>
            </w:r>
            <w:r>
              <w:rPr>
                <w:sz w:val="24"/>
              </w:rPr>
              <w:t>章</w:t>
            </w:r>
          </w:p>
          <w:p w14:paraId="4781FDF2" w14:textId="77777777" w:rsidR="00251B80" w:rsidRDefault="00251B80">
            <w:pPr>
              <w:rPr>
                <w:sz w:val="24"/>
              </w:rPr>
            </w:pPr>
          </w:p>
          <w:p w14:paraId="60F80986" w14:textId="77777777" w:rsidR="00251B80" w:rsidRDefault="00742263">
            <w:pPr>
              <w:rPr>
                <w:sz w:val="24"/>
              </w:rPr>
            </w:pPr>
            <w:r>
              <w:rPr>
                <w:sz w:val="24"/>
              </w:rPr>
              <w:t>经办人：</w:t>
            </w:r>
            <w:r>
              <w:rPr>
                <w:sz w:val="24"/>
              </w:rPr>
              <w:t xml:space="preserve">                                             </w:t>
            </w:r>
            <w:r>
              <w:rPr>
                <w:sz w:val="24"/>
              </w:rPr>
              <w:t>年</w:t>
            </w:r>
            <w:r>
              <w:rPr>
                <w:sz w:val="24"/>
              </w:rPr>
              <w:t xml:space="preserve">    </w:t>
            </w:r>
            <w:r>
              <w:rPr>
                <w:sz w:val="24"/>
              </w:rPr>
              <w:t>月</w:t>
            </w:r>
            <w:r>
              <w:rPr>
                <w:sz w:val="24"/>
              </w:rPr>
              <w:t xml:space="preserve">   </w:t>
            </w:r>
            <w:r>
              <w:rPr>
                <w:sz w:val="24"/>
              </w:rPr>
              <w:t>日</w:t>
            </w:r>
          </w:p>
        </w:tc>
      </w:tr>
      <w:tr w:rsidR="00251B80" w14:paraId="0189876D" w14:textId="77777777" w:rsidTr="001418C9">
        <w:trPr>
          <w:trHeight w:val="13437"/>
        </w:trPr>
        <w:tc>
          <w:tcPr>
            <w:tcW w:w="9180" w:type="dxa"/>
            <w:tcBorders>
              <w:tl2br w:val="nil"/>
              <w:tr2bl w:val="nil"/>
            </w:tcBorders>
          </w:tcPr>
          <w:p w14:paraId="54BAA55D" w14:textId="77777777" w:rsidR="00251B80" w:rsidRDefault="00742263">
            <w:pPr>
              <w:spacing w:before="120"/>
              <w:rPr>
                <w:sz w:val="24"/>
              </w:rPr>
            </w:pPr>
            <w:r>
              <w:rPr>
                <w:sz w:val="24"/>
              </w:rPr>
              <w:lastRenderedPageBreak/>
              <w:t>审批意见：</w:t>
            </w:r>
          </w:p>
          <w:p w14:paraId="1766BCE0" w14:textId="77777777" w:rsidR="00251B80" w:rsidRDefault="00251B80">
            <w:pPr>
              <w:rPr>
                <w:sz w:val="24"/>
              </w:rPr>
            </w:pPr>
          </w:p>
          <w:p w14:paraId="5B6899EA" w14:textId="77777777" w:rsidR="00251B80" w:rsidRDefault="00251B80">
            <w:pPr>
              <w:rPr>
                <w:sz w:val="24"/>
              </w:rPr>
            </w:pPr>
          </w:p>
          <w:p w14:paraId="56E59D38" w14:textId="77777777" w:rsidR="00251B80" w:rsidRDefault="00251B80">
            <w:pPr>
              <w:rPr>
                <w:sz w:val="24"/>
              </w:rPr>
            </w:pPr>
          </w:p>
          <w:p w14:paraId="41CD46CF" w14:textId="77777777" w:rsidR="00251B80" w:rsidRDefault="00251B80">
            <w:pPr>
              <w:rPr>
                <w:sz w:val="24"/>
              </w:rPr>
            </w:pPr>
          </w:p>
          <w:p w14:paraId="7B224864" w14:textId="77777777" w:rsidR="00251B80" w:rsidRDefault="00251B80">
            <w:pPr>
              <w:rPr>
                <w:sz w:val="24"/>
              </w:rPr>
            </w:pPr>
          </w:p>
          <w:p w14:paraId="6D401252" w14:textId="77777777" w:rsidR="00251B80" w:rsidRDefault="00251B80">
            <w:pPr>
              <w:rPr>
                <w:sz w:val="24"/>
              </w:rPr>
            </w:pPr>
          </w:p>
          <w:p w14:paraId="4E0BC681" w14:textId="77777777" w:rsidR="00251B80" w:rsidRDefault="00251B80">
            <w:pPr>
              <w:rPr>
                <w:sz w:val="24"/>
              </w:rPr>
            </w:pPr>
          </w:p>
          <w:p w14:paraId="34CB204D" w14:textId="77777777" w:rsidR="00251B80" w:rsidRDefault="00251B80">
            <w:pPr>
              <w:rPr>
                <w:sz w:val="24"/>
              </w:rPr>
            </w:pPr>
          </w:p>
          <w:p w14:paraId="6FA2F0DA" w14:textId="77777777" w:rsidR="00251B80" w:rsidRDefault="00251B80">
            <w:pPr>
              <w:rPr>
                <w:sz w:val="24"/>
              </w:rPr>
            </w:pPr>
          </w:p>
          <w:p w14:paraId="58FED4F4" w14:textId="77777777" w:rsidR="00251B80" w:rsidRDefault="00251B80">
            <w:pPr>
              <w:rPr>
                <w:sz w:val="24"/>
              </w:rPr>
            </w:pPr>
          </w:p>
          <w:p w14:paraId="433C74EC" w14:textId="77777777" w:rsidR="00251B80" w:rsidRDefault="00251B80">
            <w:pPr>
              <w:rPr>
                <w:sz w:val="24"/>
              </w:rPr>
            </w:pPr>
          </w:p>
          <w:p w14:paraId="015E6B3D" w14:textId="77777777" w:rsidR="00251B80" w:rsidRDefault="00251B80">
            <w:pPr>
              <w:rPr>
                <w:sz w:val="24"/>
              </w:rPr>
            </w:pPr>
          </w:p>
          <w:p w14:paraId="1E44AD0C" w14:textId="77777777" w:rsidR="00251B80" w:rsidRDefault="00251B80">
            <w:pPr>
              <w:rPr>
                <w:sz w:val="24"/>
              </w:rPr>
            </w:pPr>
          </w:p>
          <w:p w14:paraId="4BAF6D71" w14:textId="77777777" w:rsidR="00251B80" w:rsidRDefault="00251B80">
            <w:pPr>
              <w:rPr>
                <w:sz w:val="24"/>
              </w:rPr>
            </w:pPr>
          </w:p>
          <w:p w14:paraId="2406635A" w14:textId="77777777" w:rsidR="00251B80" w:rsidRDefault="00251B80">
            <w:pPr>
              <w:rPr>
                <w:sz w:val="24"/>
              </w:rPr>
            </w:pPr>
          </w:p>
          <w:p w14:paraId="241E4705" w14:textId="77777777" w:rsidR="00251B80" w:rsidRDefault="00251B80">
            <w:pPr>
              <w:rPr>
                <w:sz w:val="24"/>
              </w:rPr>
            </w:pPr>
          </w:p>
          <w:p w14:paraId="38973DB2" w14:textId="77777777" w:rsidR="00251B80" w:rsidRDefault="00251B80">
            <w:pPr>
              <w:rPr>
                <w:sz w:val="24"/>
              </w:rPr>
            </w:pPr>
          </w:p>
          <w:p w14:paraId="1D2695F4" w14:textId="77777777" w:rsidR="00251B80" w:rsidRDefault="00251B80">
            <w:pPr>
              <w:rPr>
                <w:sz w:val="24"/>
              </w:rPr>
            </w:pPr>
          </w:p>
          <w:p w14:paraId="6C5385A2" w14:textId="77777777" w:rsidR="00251B80" w:rsidRDefault="00251B80">
            <w:pPr>
              <w:rPr>
                <w:sz w:val="24"/>
              </w:rPr>
            </w:pPr>
          </w:p>
          <w:p w14:paraId="5B3A8971" w14:textId="77777777" w:rsidR="00251B80" w:rsidRDefault="00251B80">
            <w:pPr>
              <w:rPr>
                <w:sz w:val="24"/>
              </w:rPr>
            </w:pPr>
          </w:p>
          <w:p w14:paraId="6FB79BF9" w14:textId="77777777" w:rsidR="00251B80" w:rsidRDefault="00251B80">
            <w:pPr>
              <w:rPr>
                <w:sz w:val="24"/>
              </w:rPr>
            </w:pPr>
          </w:p>
          <w:p w14:paraId="71E79D2F" w14:textId="77777777" w:rsidR="00251B80" w:rsidRDefault="00251B80">
            <w:pPr>
              <w:rPr>
                <w:sz w:val="24"/>
              </w:rPr>
            </w:pPr>
          </w:p>
          <w:p w14:paraId="5D860C7C" w14:textId="77777777" w:rsidR="00251B80" w:rsidRDefault="00251B80">
            <w:pPr>
              <w:rPr>
                <w:sz w:val="24"/>
              </w:rPr>
            </w:pPr>
          </w:p>
          <w:p w14:paraId="7A99C6FD" w14:textId="77777777" w:rsidR="00251B80" w:rsidRDefault="00251B80">
            <w:pPr>
              <w:rPr>
                <w:sz w:val="24"/>
              </w:rPr>
            </w:pPr>
          </w:p>
          <w:p w14:paraId="7873BEDC" w14:textId="77777777" w:rsidR="00251B80" w:rsidRDefault="00251B80">
            <w:pPr>
              <w:rPr>
                <w:sz w:val="24"/>
              </w:rPr>
            </w:pPr>
          </w:p>
          <w:p w14:paraId="0B6DEDF1" w14:textId="77777777" w:rsidR="00251B80" w:rsidRDefault="00251B80">
            <w:pPr>
              <w:rPr>
                <w:sz w:val="24"/>
              </w:rPr>
            </w:pPr>
          </w:p>
          <w:p w14:paraId="134DFF4F" w14:textId="77777777" w:rsidR="00251B80" w:rsidRDefault="00251B80">
            <w:pPr>
              <w:rPr>
                <w:sz w:val="24"/>
              </w:rPr>
            </w:pPr>
          </w:p>
          <w:p w14:paraId="32483B7D" w14:textId="77777777" w:rsidR="00251B80" w:rsidRDefault="00251B80">
            <w:pPr>
              <w:rPr>
                <w:sz w:val="24"/>
              </w:rPr>
            </w:pPr>
          </w:p>
          <w:p w14:paraId="181EF052" w14:textId="77777777" w:rsidR="00251B80" w:rsidRDefault="00251B80">
            <w:pPr>
              <w:rPr>
                <w:sz w:val="24"/>
              </w:rPr>
            </w:pPr>
          </w:p>
          <w:p w14:paraId="75F63F52" w14:textId="77777777" w:rsidR="00251B80" w:rsidRDefault="00251B80">
            <w:pPr>
              <w:rPr>
                <w:sz w:val="24"/>
              </w:rPr>
            </w:pPr>
          </w:p>
          <w:p w14:paraId="02E81C36" w14:textId="77777777" w:rsidR="00251B80" w:rsidRDefault="00251B80">
            <w:pPr>
              <w:rPr>
                <w:sz w:val="24"/>
              </w:rPr>
            </w:pPr>
          </w:p>
          <w:p w14:paraId="1D8EFAFE" w14:textId="77777777" w:rsidR="00251B80" w:rsidRDefault="00251B80">
            <w:pPr>
              <w:rPr>
                <w:sz w:val="24"/>
              </w:rPr>
            </w:pPr>
          </w:p>
          <w:p w14:paraId="113F9EAC" w14:textId="77777777" w:rsidR="00251B80" w:rsidRDefault="00251B80">
            <w:pPr>
              <w:rPr>
                <w:sz w:val="24"/>
              </w:rPr>
            </w:pPr>
          </w:p>
          <w:p w14:paraId="50B6E009" w14:textId="77777777" w:rsidR="00251B80" w:rsidRDefault="00251B80">
            <w:pPr>
              <w:rPr>
                <w:sz w:val="24"/>
              </w:rPr>
            </w:pPr>
          </w:p>
          <w:p w14:paraId="12BD91EA" w14:textId="77777777" w:rsidR="00251B80" w:rsidRDefault="00251B80">
            <w:pPr>
              <w:rPr>
                <w:sz w:val="24"/>
              </w:rPr>
            </w:pPr>
          </w:p>
          <w:p w14:paraId="0D936CEB" w14:textId="77777777" w:rsidR="00251B80" w:rsidRDefault="00251B80">
            <w:pPr>
              <w:rPr>
                <w:sz w:val="24"/>
              </w:rPr>
            </w:pPr>
          </w:p>
          <w:p w14:paraId="6BC61B9B" w14:textId="77777777" w:rsidR="00251B80" w:rsidRDefault="00742263">
            <w:pPr>
              <w:rPr>
                <w:sz w:val="24"/>
              </w:rPr>
            </w:pPr>
            <w:r>
              <w:rPr>
                <w:sz w:val="24"/>
              </w:rPr>
              <w:t xml:space="preserve">                                               </w:t>
            </w:r>
            <w:r>
              <w:rPr>
                <w:sz w:val="24"/>
              </w:rPr>
              <w:t>公</w:t>
            </w:r>
            <w:r>
              <w:rPr>
                <w:sz w:val="24"/>
              </w:rPr>
              <w:t xml:space="preserve">   </w:t>
            </w:r>
            <w:r>
              <w:rPr>
                <w:sz w:val="24"/>
              </w:rPr>
              <w:t>章</w:t>
            </w:r>
          </w:p>
          <w:p w14:paraId="2A1DF7E8" w14:textId="77777777" w:rsidR="00251B80" w:rsidRDefault="00251B80">
            <w:pPr>
              <w:rPr>
                <w:sz w:val="24"/>
              </w:rPr>
            </w:pPr>
          </w:p>
          <w:p w14:paraId="5ABC36A7" w14:textId="77777777" w:rsidR="00251B80" w:rsidRDefault="00742263">
            <w:pPr>
              <w:rPr>
                <w:sz w:val="24"/>
              </w:rPr>
            </w:pPr>
            <w:r>
              <w:rPr>
                <w:sz w:val="24"/>
              </w:rPr>
              <w:t xml:space="preserve">  </w:t>
            </w:r>
            <w:r>
              <w:rPr>
                <w:sz w:val="24"/>
              </w:rPr>
              <w:t>经</w:t>
            </w:r>
            <w:r>
              <w:rPr>
                <w:sz w:val="24"/>
              </w:rPr>
              <w:t xml:space="preserve"> </w:t>
            </w:r>
            <w:r>
              <w:rPr>
                <w:sz w:val="24"/>
              </w:rPr>
              <w:t>办</w:t>
            </w:r>
            <w:r>
              <w:rPr>
                <w:sz w:val="24"/>
              </w:rPr>
              <w:t xml:space="preserve"> </w:t>
            </w:r>
            <w:r>
              <w:rPr>
                <w:sz w:val="24"/>
              </w:rPr>
              <w:t>人：</w:t>
            </w:r>
            <w:r>
              <w:rPr>
                <w:sz w:val="24"/>
              </w:rPr>
              <w:t xml:space="preserve">                                       </w:t>
            </w:r>
            <w:r>
              <w:rPr>
                <w:sz w:val="24"/>
              </w:rPr>
              <w:t>年</w:t>
            </w:r>
            <w:r>
              <w:rPr>
                <w:sz w:val="24"/>
              </w:rPr>
              <w:t xml:space="preserve">    </w:t>
            </w:r>
            <w:r>
              <w:rPr>
                <w:sz w:val="24"/>
              </w:rPr>
              <w:t>月</w:t>
            </w:r>
            <w:r>
              <w:rPr>
                <w:sz w:val="24"/>
              </w:rPr>
              <w:t xml:space="preserve">   </w:t>
            </w:r>
            <w:r>
              <w:rPr>
                <w:sz w:val="24"/>
              </w:rPr>
              <w:t>日</w:t>
            </w:r>
          </w:p>
        </w:tc>
      </w:tr>
    </w:tbl>
    <w:p w14:paraId="54AF5FA8" w14:textId="77777777" w:rsidR="000813D3" w:rsidRDefault="000813D3">
      <w:pPr>
        <w:jc w:val="left"/>
        <w:sectPr w:rsidR="000813D3">
          <w:headerReference w:type="default" r:id="rId25"/>
          <w:pgSz w:w="11907" w:h="16840"/>
          <w:pgMar w:top="1418" w:right="1418" w:bottom="1418" w:left="1418" w:header="851" w:footer="992" w:gutter="0"/>
          <w:pgNumType w:fmt="numberInDash"/>
          <w:cols w:space="720"/>
          <w:docGrid w:type="lines" w:linePitch="318"/>
        </w:sectPr>
      </w:pPr>
    </w:p>
    <w:p w14:paraId="63E188D7" w14:textId="044E9A31" w:rsidR="000813D3" w:rsidRDefault="000813D3" w:rsidP="000813D3">
      <w:pPr>
        <w:jc w:val="center"/>
        <w:sectPr w:rsidR="000813D3" w:rsidSect="000813D3">
          <w:pgSz w:w="16840" w:h="11907" w:orient="landscape"/>
          <w:pgMar w:top="1418" w:right="1418" w:bottom="1418" w:left="1418" w:header="851" w:footer="992" w:gutter="0"/>
          <w:pgNumType w:fmt="numberInDash"/>
          <w:cols w:space="720"/>
          <w:docGrid w:type="lines" w:linePitch="318"/>
        </w:sectPr>
      </w:pPr>
      <w:r>
        <w:rPr>
          <w:rFonts w:hint="eastAsia"/>
          <w:noProof/>
        </w:rPr>
        <w:lastRenderedPageBreak/>
        <w:drawing>
          <wp:inline distT="0" distB="0" distL="0" distR="0" wp14:anchorId="6CD88605" wp14:editId="7D8F735A">
            <wp:extent cx="7980045" cy="57600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6">
                      <a:extLst>
                        <a:ext uri="{28A0092B-C50C-407E-A947-70E740481C1C}">
                          <a14:useLocalDpi xmlns:a14="http://schemas.microsoft.com/office/drawing/2010/main" val="0"/>
                        </a:ext>
                      </a:extLst>
                    </a:blip>
                    <a:stretch>
                      <a:fillRect/>
                    </a:stretch>
                  </pic:blipFill>
                  <pic:spPr>
                    <a:xfrm>
                      <a:off x="0" y="0"/>
                      <a:ext cx="7980045" cy="5760085"/>
                    </a:xfrm>
                    <a:prstGeom prst="rect">
                      <a:avLst/>
                    </a:prstGeom>
                  </pic:spPr>
                </pic:pic>
              </a:graphicData>
            </a:graphic>
          </wp:inline>
        </w:drawing>
      </w:r>
      <w:r w:rsidR="001A0185">
        <w:rPr>
          <w:noProof/>
        </w:rPr>
        <w:lastRenderedPageBreak/>
        <w:pict w14:anchorId="7526FF71">
          <v:shape id="_x0000_s1349" type="#_x0000_t202" style="position:absolute;left:0;text-align:left;margin-left:247.75pt;margin-top:424.45pt;width:157.35pt;height:28pt;z-index:251658240;mso-position-horizontal-relative:text;mso-position-vertical-relative:text" stroked="f">
            <v:textbox>
              <w:txbxContent>
                <w:p w14:paraId="6CD8DECA" w14:textId="6D7FFE72" w:rsidR="00A72E0E" w:rsidRPr="000813D3" w:rsidRDefault="00A72E0E" w:rsidP="000813D3">
                  <w:pPr>
                    <w:jc w:val="center"/>
                    <w:rPr>
                      <w:b/>
                      <w:bCs/>
                      <w:sz w:val="24"/>
                    </w:rPr>
                  </w:pPr>
                  <w:r w:rsidRPr="000813D3">
                    <w:rPr>
                      <w:rFonts w:hint="eastAsia"/>
                      <w:b/>
                      <w:bCs/>
                      <w:sz w:val="24"/>
                    </w:rPr>
                    <w:t>附图</w:t>
                  </w:r>
                  <w:r w:rsidRPr="000813D3">
                    <w:rPr>
                      <w:rFonts w:hint="eastAsia"/>
                      <w:b/>
                      <w:bCs/>
                      <w:sz w:val="24"/>
                    </w:rPr>
                    <w:t>2</w:t>
                  </w:r>
                  <w:r w:rsidRPr="000813D3">
                    <w:rPr>
                      <w:b/>
                      <w:bCs/>
                      <w:sz w:val="24"/>
                    </w:rPr>
                    <w:t xml:space="preserve">  </w:t>
                  </w:r>
                  <w:r w:rsidRPr="000813D3">
                    <w:rPr>
                      <w:rFonts w:hint="eastAsia"/>
                      <w:b/>
                      <w:bCs/>
                      <w:sz w:val="24"/>
                    </w:rPr>
                    <w:t>周边环境概况图</w:t>
                  </w:r>
                </w:p>
              </w:txbxContent>
            </v:textbox>
          </v:shape>
        </w:pict>
      </w:r>
      <w:r>
        <w:rPr>
          <w:rFonts w:hint="eastAsia"/>
          <w:noProof/>
        </w:rPr>
        <w:drawing>
          <wp:inline distT="0" distB="0" distL="0" distR="0" wp14:anchorId="0EE28114" wp14:editId="345C3033">
            <wp:extent cx="8150860" cy="57600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50860" cy="5760085"/>
                    </a:xfrm>
                    <a:prstGeom prst="rect">
                      <a:avLst/>
                    </a:prstGeom>
                  </pic:spPr>
                </pic:pic>
              </a:graphicData>
            </a:graphic>
          </wp:inline>
        </w:drawing>
      </w:r>
      <w:r w:rsidR="001A0185">
        <w:rPr>
          <w:noProof/>
        </w:rPr>
        <w:lastRenderedPageBreak/>
        <w:pict w14:anchorId="567E001F">
          <v:shape id="_x0000_s1354" type="#_x0000_t202" style="position:absolute;left:0;text-align:left;margin-left:143.4pt;margin-top:222.55pt;width:85.7pt;height:29.45pt;z-index:251660288;mso-position-horizontal-relative:text;mso-position-vertical-relative:text" filled="f" stroked="f">
            <v:textbox>
              <w:txbxContent>
                <w:p w14:paraId="7C2A8C76" w14:textId="56866E9C" w:rsidR="00F06B62" w:rsidRPr="00F06B62" w:rsidRDefault="00F06B62">
                  <w:pPr>
                    <w:rPr>
                      <w:sz w:val="13"/>
                      <w:szCs w:val="13"/>
                    </w:rPr>
                  </w:pPr>
                  <w:r w:rsidRPr="00F06B62">
                    <w:rPr>
                      <w:rFonts w:hint="eastAsia"/>
                      <w:sz w:val="13"/>
                      <w:szCs w:val="13"/>
                    </w:rPr>
                    <w:t>1#</w:t>
                  </w:r>
                  <w:r w:rsidRPr="00F06B62">
                    <w:rPr>
                      <w:rFonts w:hint="eastAsia"/>
                      <w:sz w:val="13"/>
                      <w:szCs w:val="13"/>
                    </w:rPr>
                    <w:t>排气筒</w:t>
                  </w:r>
                </w:p>
              </w:txbxContent>
            </v:textbox>
          </v:shape>
        </w:pict>
      </w:r>
      <w:r w:rsidR="001A0185">
        <w:rPr>
          <w:noProof/>
        </w:rPr>
        <w:pict w14:anchorId="2BF32FA0">
          <v:oval id="_x0000_s1353" style="position:absolute;left:0;text-align:left;margin-left:158.75pt;margin-top:240.55pt;width:7.15pt;height:7.65pt;z-index:251659264;mso-position-horizontal-relative:text;mso-position-vertical-relative:text" filled="f" strokecolor="red"/>
        </w:pict>
      </w:r>
      <w:r>
        <w:rPr>
          <w:rFonts w:hint="eastAsia"/>
          <w:noProof/>
        </w:rPr>
        <w:drawing>
          <wp:inline distT="0" distB="0" distL="0" distR="0" wp14:anchorId="2F540218" wp14:editId="69BCD7DC">
            <wp:extent cx="8155305" cy="57600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55305" cy="5760085"/>
                    </a:xfrm>
                    <a:prstGeom prst="rect">
                      <a:avLst/>
                    </a:prstGeom>
                  </pic:spPr>
                </pic:pic>
              </a:graphicData>
            </a:graphic>
          </wp:inline>
        </w:drawing>
      </w:r>
      <w:r>
        <w:rPr>
          <w:rFonts w:hint="eastAsia"/>
          <w:noProof/>
        </w:rPr>
        <w:lastRenderedPageBreak/>
        <w:drawing>
          <wp:inline distT="0" distB="0" distL="0" distR="0" wp14:anchorId="4228EB4E" wp14:editId="0CB20AA9">
            <wp:extent cx="7372985" cy="57600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72985" cy="5760085"/>
                    </a:xfrm>
                    <a:prstGeom prst="rect">
                      <a:avLst/>
                    </a:prstGeom>
                  </pic:spPr>
                </pic:pic>
              </a:graphicData>
            </a:graphic>
          </wp:inline>
        </w:drawing>
      </w:r>
      <w:r>
        <w:rPr>
          <w:noProof/>
        </w:rPr>
        <w:lastRenderedPageBreak/>
        <w:drawing>
          <wp:inline distT="0" distB="0" distL="0" distR="0" wp14:anchorId="62D71F46" wp14:editId="261DA3ED">
            <wp:extent cx="8150225" cy="57600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50225" cy="5760085"/>
                    </a:xfrm>
                    <a:prstGeom prst="rect">
                      <a:avLst/>
                    </a:prstGeom>
                  </pic:spPr>
                </pic:pic>
              </a:graphicData>
            </a:graphic>
          </wp:inline>
        </w:drawing>
      </w:r>
    </w:p>
    <w:p w14:paraId="141D2383" w14:textId="5286E365" w:rsidR="00251B80" w:rsidRDefault="000813D3" w:rsidP="003C57BD">
      <w:pPr>
        <w:jc w:val="center"/>
      </w:pPr>
      <w:r>
        <w:rPr>
          <w:rFonts w:hint="eastAsia"/>
          <w:noProof/>
        </w:rPr>
        <w:lastRenderedPageBreak/>
        <w:drawing>
          <wp:inline distT="0" distB="0" distL="0" distR="0" wp14:anchorId="229F6590" wp14:editId="02B4EA57">
            <wp:extent cx="5474335" cy="88925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31">
                      <a:extLst>
                        <a:ext uri="{28A0092B-C50C-407E-A947-70E740481C1C}">
                          <a14:useLocalDpi xmlns:a14="http://schemas.microsoft.com/office/drawing/2010/main" val="0"/>
                        </a:ext>
                      </a:extLst>
                    </a:blip>
                    <a:stretch>
                      <a:fillRect/>
                    </a:stretch>
                  </pic:blipFill>
                  <pic:spPr>
                    <a:xfrm>
                      <a:off x="0" y="0"/>
                      <a:ext cx="5474335" cy="8892540"/>
                    </a:xfrm>
                    <a:prstGeom prst="rect">
                      <a:avLst/>
                    </a:prstGeom>
                  </pic:spPr>
                </pic:pic>
              </a:graphicData>
            </a:graphic>
          </wp:inline>
        </w:drawing>
      </w:r>
      <w:r>
        <w:rPr>
          <w:rFonts w:hint="eastAsia"/>
          <w:noProof/>
        </w:rPr>
        <w:lastRenderedPageBreak/>
        <w:drawing>
          <wp:inline distT="0" distB="0" distL="0" distR="0" wp14:anchorId="711B96E6" wp14:editId="718EBD94">
            <wp:extent cx="5496560" cy="88925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32">
                      <a:extLst>
                        <a:ext uri="{28A0092B-C50C-407E-A947-70E740481C1C}">
                          <a14:useLocalDpi xmlns:a14="http://schemas.microsoft.com/office/drawing/2010/main" val="0"/>
                        </a:ext>
                      </a:extLst>
                    </a:blip>
                    <a:stretch>
                      <a:fillRect/>
                    </a:stretch>
                  </pic:blipFill>
                  <pic:spPr>
                    <a:xfrm>
                      <a:off x="0" y="0"/>
                      <a:ext cx="5496560" cy="8892540"/>
                    </a:xfrm>
                    <a:prstGeom prst="rect">
                      <a:avLst/>
                    </a:prstGeom>
                  </pic:spPr>
                </pic:pic>
              </a:graphicData>
            </a:graphic>
          </wp:inline>
        </w:drawing>
      </w:r>
    </w:p>
    <w:sectPr w:rsidR="00251B80" w:rsidSect="00B822EB">
      <w:pgSz w:w="16840" w:h="11907" w:orient="landscape"/>
      <w:pgMar w:top="1418" w:right="1418" w:bottom="1418" w:left="1418" w:header="851" w:footer="992" w:gutter="0"/>
      <w:pgNumType w:fmt="numberInDash"/>
      <w:cols w:space="720"/>
      <w:docGrid w:type="lines" w:linePitch="318"/>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9BAFE" w14:textId="77777777" w:rsidR="001A0185" w:rsidRDefault="001A0185">
      <w:r>
        <w:separator/>
      </w:r>
    </w:p>
  </w:endnote>
  <w:endnote w:type="continuationSeparator" w:id="0">
    <w:p w14:paraId="2C000163" w14:textId="77777777" w:rsidR="001A0185" w:rsidRDefault="001A0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laska">
    <w:altName w:val="Lucida Sans Unicode"/>
    <w:charset w:val="00"/>
    <w:family w:val="swiss"/>
    <w:pitch w:val="default"/>
    <w:sig w:usb0="00000000" w:usb1="00000000" w:usb2="00000000" w:usb3="00000000" w:csb0="00000017"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TimesNewRomanPSMT">
    <w:altName w:val="微软雅黑"/>
    <w:panose1 w:val="00000000000000000000"/>
    <w:charset w:val="00"/>
    <w:family w:val="roman"/>
    <w:notTrueType/>
    <w:pitch w:val="default"/>
    <w:sig w:usb0="00000001" w:usb1="080F0000" w:usb2="00000010" w:usb3="00000000" w:csb0="0006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086FD" w14:textId="77777777" w:rsidR="00A72E0E" w:rsidRDefault="00A72E0E">
    <w:pPr>
      <w:pStyle w:val="af"/>
      <w:framePr w:wrap="around" w:vAnchor="text" w:hAnchor="margin" w:xAlign="center" w:y="1"/>
      <w:rPr>
        <w:rStyle w:val="afb"/>
      </w:rPr>
    </w:pPr>
    <w:r>
      <w:fldChar w:fldCharType="begin"/>
    </w:r>
    <w:r>
      <w:rPr>
        <w:rStyle w:val="afb"/>
      </w:rPr>
      <w:instrText xml:space="preserve">PAGE  </w:instrText>
    </w:r>
    <w:r>
      <w:fldChar w:fldCharType="end"/>
    </w:r>
  </w:p>
  <w:p w14:paraId="7C6786F3" w14:textId="77777777" w:rsidR="00A72E0E" w:rsidRDefault="00A72E0E">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46B7F" w14:textId="77777777" w:rsidR="00A72E0E" w:rsidRDefault="00A72E0E">
    <w:pPr>
      <w:pStyle w:val="af"/>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6ECE4" w14:textId="77777777" w:rsidR="00A72E0E" w:rsidRDefault="00A72E0E">
    <w:pPr>
      <w:pStyle w:val="af"/>
      <w:jc w:val="center"/>
    </w:pPr>
    <w:r>
      <w:fldChar w:fldCharType="begin"/>
    </w:r>
    <w:r>
      <w:instrText>PAGE   \* MERGEFORMAT</w:instrText>
    </w:r>
    <w:r>
      <w:fldChar w:fldCharType="separate"/>
    </w:r>
    <w:r>
      <w:rPr>
        <w:lang w:val="zh-CN"/>
      </w:rPr>
      <w:t>-</w:t>
    </w:r>
    <w:r>
      <w:t xml:space="preserve"> 34 -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8D286" w14:textId="77777777" w:rsidR="001A0185" w:rsidRDefault="001A0185">
      <w:r>
        <w:separator/>
      </w:r>
    </w:p>
  </w:footnote>
  <w:footnote w:type="continuationSeparator" w:id="0">
    <w:p w14:paraId="35851221" w14:textId="77777777" w:rsidR="001A0185" w:rsidRDefault="001A0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98C2C" w14:textId="77777777" w:rsidR="00A72E0E" w:rsidRDefault="00A72E0E">
    <w:pPr>
      <w:pStyle w:val="af1"/>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970F6" w14:textId="77777777" w:rsidR="00A72E0E" w:rsidRDefault="00A72E0E">
    <w:pPr>
      <w:pStyle w:val="af1"/>
      <w:rPr>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22FD400"/>
    <w:multiLevelType w:val="singleLevel"/>
    <w:tmpl w:val="F22FD400"/>
    <w:lvl w:ilvl="0">
      <w:start w:val="3"/>
      <w:numFmt w:val="decimal"/>
      <w:suff w:val="nothing"/>
      <w:lvlText w:val="（%1）"/>
      <w:lvlJc w:val="left"/>
    </w:lvl>
  </w:abstractNum>
  <w:abstractNum w:abstractNumId="1" w15:restartNumberingAfterBreak="0">
    <w:nsid w:val="170141C6"/>
    <w:multiLevelType w:val="hybridMultilevel"/>
    <w:tmpl w:val="08E6D776"/>
    <w:lvl w:ilvl="0" w:tplc="45BCB55C">
      <w:start w:val="3"/>
      <w:numFmt w:val="decimal"/>
      <w:lvlText w:val="（%1）"/>
      <w:lvlJc w:val="left"/>
      <w:pPr>
        <w:ind w:left="1349" w:hanging="601"/>
      </w:pPr>
      <w:rPr>
        <w:rFonts w:ascii="宋体" w:eastAsia="宋体" w:hAnsi="宋体" w:cs="宋体" w:hint="default"/>
        <w:w w:val="100"/>
        <w:sz w:val="22"/>
        <w:szCs w:val="22"/>
        <w:lang w:val="zh-CN" w:eastAsia="zh-CN" w:bidi="zh-CN"/>
      </w:rPr>
    </w:lvl>
    <w:lvl w:ilvl="1" w:tplc="0C8E18E6">
      <w:numFmt w:val="bullet"/>
      <w:lvlText w:val="•"/>
      <w:lvlJc w:val="left"/>
      <w:pPr>
        <w:ind w:left="2184" w:hanging="601"/>
      </w:pPr>
      <w:rPr>
        <w:rFonts w:hint="default"/>
        <w:lang w:val="zh-CN" w:eastAsia="zh-CN" w:bidi="zh-CN"/>
      </w:rPr>
    </w:lvl>
    <w:lvl w:ilvl="2" w:tplc="ACF4A12A">
      <w:numFmt w:val="bullet"/>
      <w:lvlText w:val="•"/>
      <w:lvlJc w:val="left"/>
      <w:pPr>
        <w:ind w:left="3029" w:hanging="601"/>
      </w:pPr>
      <w:rPr>
        <w:rFonts w:hint="default"/>
        <w:lang w:val="zh-CN" w:eastAsia="zh-CN" w:bidi="zh-CN"/>
      </w:rPr>
    </w:lvl>
    <w:lvl w:ilvl="3" w:tplc="45BEF044">
      <w:numFmt w:val="bullet"/>
      <w:lvlText w:val="•"/>
      <w:lvlJc w:val="left"/>
      <w:pPr>
        <w:ind w:left="3874" w:hanging="601"/>
      </w:pPr>
      <w:rPr>
        <w:rFonts w:hint="default"/>
        <w:lang w:val="zh-CN" w:eastAsia="zh-CN" w:bidi="zh-CN"/>
      </w:rPr>
    </w:lvl>
    <w:lvl w:ilvl="4" w:tplc="1BF4D1EA">
      <w:numFmt w:val="bullet"/>
      <w:lvlText w:val="•"/>
      <w:lvlJc w:val="left"/>
      <w:pPr>
        <w:ind w:left="4718" w:hanging="601"/>
      </w:pPr>
      <w:rPr>
        <w:rFonts w:hint="default"/>
        <w:lang w:val="zh-CN" w:eastAsia="zh-CN" w:bidi="zh-CN"/>
      </w:rPr>
    </w:lvl>
    <w:lvl w:ilvl="5" w:tplc="A6E05BAE">
      <w:numFmt w:val="bullet"/>
      <w:lvlText w:val="•"/>
      <w:lvlJc w:val="left"/>
      <w:pPr>
        <w:ind w:left="5563" w:hanging="601"/>
      </w:pPr>
      <w:rPr>
        <w:rFonts w:hint="default"/>
        <w:lang w:val="zh-CN" w:eastAsia="zh-CN" w:bidi="zh-CN"/>
      </w:rPr>
    </w:lvl>
    <w:lvl w:ilvl="6" w:tplc="BB1218A4">
      <w:numFmt w:val="bullet"/>
      <w:lvlText w:val="•"/>
      <w:lvlJc w:val="left"/>
      <w:pPr>
        <w:ind w:left="6408" w:hanging="601"/>
      </w:pPr>
      <w:rPr>
        <w:rFonts w:hint="default"/>
        <w:lang w:val="zh-CN" w:eastAsia="zh-CN" w:bidi="zh-CN"/>
      </w:rPr>
    </w:lvl>
    <w:lvl w:ilvl="7" w:tplc="B8D2DA1C">
      <w:numFmt w:val="bullet"/>
      <w:lvlText w:val="•"/>
      <w:lvlJc w:val="left"/>
      <w:pPr>
        <w:ind w:left="7252" w:hanging="601"/>
      </w:pPr>
      <w:rPr>
        <w:rFonts w:hint="default"/>
        <w:lang w:val="zh-CN" w:eastAsia="zh-CN" w:bidi="zh-CN"/>
      </w:rPr>
    </w:lvl>
    <w:lvl w:ilvl="8" w:tplc="FC6EA89C">
      <w:numFmt w:val="bullet"/>
      <w:lvlText w:val="•"/>
      <w:lvlJc w:val="left"/>
      <w:pPr>
        <w:ind w:left="8097" w:hanging="601"/>
      </w:pPr>
      <w:rPr>
        <w:rFonts w:hint="default"/>
        <w:lang w:val="zh-CN" w:eastAsia="zh-CN" w:bidi="zh-CN"/>
      </w:rPr>
    </w:lvl>
  </w:abstractNum>
  <w:abstractNum w:abstractNumId="2" w15:restartNumberingAfterBreak="0">
    <w:nsid w:val="5AE43180"/>
    <w:multiLevelType w:val="singleLevel"/>
    <w:tmpl w:val="5AE43180"/>
    <w:lvl w:ilvl="0">
      <w:start w:val="1"/>
      <w:numFmt w:val="decimal"/>
      <w:suff w:val="nothing"/>
      <w:lvlText w:val="（%1）"/>
      <w:lvlJc w:val="left"/>
    </w:lvl>
  </w:abstractNum>
  <w:abstractNum w:abstractNumId="3" w15:restartNumberingAfterBreak="0">
    <w:nsid w:val="63465381"/>
    <w:multiLevelType w:val="multilevel"/>
    <w:tmpl w:val="63465381"/>
    <w:lvl w:ilvl="0">
      <w:start w:val="1"/>
      <w:numFmt w:val="japaneseCounting"/>
      <w:lvlText w:val="%1、"/>
      <w:lvlJc w:val="left"/>
      <w:pPr>
        <w:tabs>
          <w:tab w:val="left" w:pos="720"/>
        </w:tabs>
        <w:ind w:left="720" w:hanging="720"/>
      </w:pPr>
      <w:rPr>
        <w:rFonts w:hint="eastAsia"/>
      </w:rPr>
    </w:lvl>
    <w:lvl w:ilvl="1">
      <w:start w:val="1"/>
      <w:numFmt w:val="decimal"/>
      <w:lvlText w:val="%2．"/>
      <w:lvlJc w:val="left"/>
      <w:pPr>
        <w:tabs>
          <w:tab w:val="left" w:pos="780"/>
        </w:tabs>
        <w:ind w:left="780" w:hanging="36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768E074F"/>
    <w:multiLevelType w:val="hybridMultilevel"/>
    <w:tmpl w:val="4922F8FA"/>
    <w:lvl w:ilvl="0" w:tplc="20DC04D0">
      <w:start w:val="1"/>
      <w:numFmt w:val="decimal"/>
      <w:lvlText w:val="%1）"/>
      <w:lvlJc w:val="left"/>
      <w:pPr>
        <w:ind w:left="1109" w:hanging="361"/>
      </w:pPr>
      <w:rPr>
        <w:rFonts w:ascii="Times New Roman" w:eastAsia="Times New Roman" w:hAnsi="Times New Roman" w:cs="Times New Roman" w:hint="default"/>
        <w:w w:val="100"/>
        <w:sz w:val="22"/>
        <w:szCs w:val="22"/>
        <w:lang w:val="zh-CN" w:eastAsia="zh-CN" w:bidi="zh-CN"/>
      </w:rPr>
    </w:lvl>
    <w:lvl w:ilvl="1" w:tplc="DEB0C2A4">
      <w:numFmt w:val="bullet"/>
      <w:lvlText w:val="•"/>
      <w:lvlJc w:val="left"/>
      <w:pPr>
        <w:ind w:left="1968" w:hanging="361"/>
      </w:pPr>
      <w:rPr>
        <w:rFonts w:hint="default"/>
        <w:lang w:val="zh-CN" w:eastAsia="zh-CN" w:bidi="zh-CN"/>
      </w:rPr>
    </w:lvl>
    <w:lvl w:ilvl="2" w:tplc="B1C8F2DC">
      <w:numFmt w:val="bullet"/>
      <w:lvlText w:val="•"/>
      <w:lvlJc w:val="left"/>
      <w:pPr>
        <w:ind w:left="2837" w:hanging="361"/>
      </w:pPr>
      <w:rPr>
        <w:rFonts w:hint="default"/>
        <w:lang w:val="zh-CN" w:eastAsia="zh-CN" w:bidi="zh-CN"/>
      </w:rPr>
    </w:lvl>
    <w:lvl w:ilvl="3" w:tplc="76809438">
      <w:numFmt w:val="bullet"/>
      <w:lvlText w:val="•"/>
      <w:lvlJc w:val="left"/>
      <w:pPr>
        <w:ind w:left="3706" w:hanging="361"/>
      </w:pPr>
      <w:rPr>
        <w:rFonts w:hint="default"/>
        <w:lang w:val="zh-CN" w:eastAsia="zh-CN" w:bidi="zh-CN"/>
      </w:rPr>
    </w:lvl>
    <w:lvl w:ilvl="4" w:tplc="9D065D70">
      <w:numFmt w:val="bullet"/>
      <w:lvlText w:val="•"/>
      <w:lvlJc w:val="left"/>
      <w:pPr>
        <w:ind w:left="4574" w:hanging="361"/>
      </w:pPr>
      <w:rPr>
        <w:rFonts w:hint="default"/>
        <w:lang w:val="zh-CN" w:eastAsia="zh-CN" w:bidi="zh-CN"/>
      </w:rPr>
    </w:lvl>
    <w:lvl w:ilvl="5" w:tplc="017C56FE">
      <w:numFmt w:val="bullet"/>
      <w:lvlText w:val="•"/>
      <w:lvlJc w:val="left"/>
      <w:pPr>
        <w:ind w:left="5443" w:hanging="361"/>
      </w:pPr>
      <w:rPr>
        <w:rFonts w:hint="default"/>
        <w:lang w:val="zh-CN" w:eastAsia="zh-CN" w:bidi="zh-CN"/>
      </w:rPr>
    </w:lvl>
    <w:lvl w:ilvl="6" w:tplc="A78E88D8">
      <w:numFmt w:val="bullet"/>
      <w:lvlText w:val="•"/>
      <w:lvlJc w:val="left"/>
      <w:pPr>
        <w:ind w:left="6312" w:hanging="361"/>
      </w:pPr>
      <w:rPr>
        <w:rFonts w:hint="default"/>
        <w:lang w:val="zh-CN" w:eastAsia="zh-CN" w:bidi="zh-CN"/>
      </w:rPr>
    </w:lvl>
    <w:lvl w:ilvl="7" w:tplc="6CC8BF34">
      <w:numFmt w:val="bullet"/>
      <w:lvlText w:val="•"/>
      <w:lvlJc w:val="left"/>
      <w:pPr>
        <w:ind w:left="7180" w:hanging="361"/>
      </w:pPr>
      <w:rPr>
        <w:rFonts w:hint="default"/>
        <w:lang w:val="zh-CN" w:eastAsia="zh-CN" w:bidi="zh-CN"/>
      </w:rPr>
    </w:lvl>
    <w:lvl w:ilvl="8" w:tplc="E012984A">
      <w:numFmt w:val="bullet"/>
      <w:lvlText w:val="•"/>
      <w:lvlJc w:val="left"/>
      <w:pPr>
        <w:ind w:left="8049" w:hanging="361"/>
      </w:pPr>
      <w:rPr>
        <w:rFonts w:hint="default"/>
        <w:lang w:val="zh-CN" w:eastAsia="zh-CN" w:bidi="zh-CN"/>
      </w:rPr>
    </w:lvl>
  </w:abstractNum>
  <w:abstractNum w:abstractNumId="5" w15:restartNumberingAfterBreak="0">
    <w:nsid w:val="7CDE3638"/>
    <w:multiLevelType w:val="hybridMultilevel"/>
    <w:tmpl w:val="60E46C8E"/>
    <w:lvl w:ilvl="0" w:tplc="DC621E60">
      <w:start w:val="1"/>
      <w:numFmt w:val="decimal"/>
      <w:lvlText w:val="（%1）"/>
      <w:lvlJc w:val="left"/>
      <w:pPr>
        <w:ind w:left="1187" w:hanging="601"/>
      </w:pPr>
      <w:rPr>
        <w:rFonts w:ascii="宋体" w:eastAsia="宋体" w:hAnsi="宋体" w:cs="宋体" w:hint="default"/>
        <w:w w:val="100"/>
        <w:sz w:val="22"/>
        <w:szCs w:val="22"/>
        <w:lang w:val="zh-CN" w:eastAsia="zh-CN" w:bidi="zh-CN"/>
      </w:rPr>
    </w:lvl>
    <w:lvl w:ilvl="1" w:tplc="CB249BE0">
      <w:numFmt w:val="bullet"/>
      <w:lvlText w:val="•"/>
      <w:lvlJc w:val="left"/>
      <w:pPr>
        <w:ind w:left="2001" w:hanging="601"/>
      </w:pPr>
      <w:rPr>
        <w:rFonts w:hint="default"/>
        <w:lang w:val="zh-CN" w:eastAsia="zh-CN" w:bidi="zh-CN"/>
      </w:rPr>
    </w:lvl>
    <w:lvl w:ilvl="2" w:tplc="826265F4">
      <w:numFmt w:val="bullet"/>
      <w:lvlText w:val="•"/>
      <w:lvlJc w:val="left"/>
      <w:pPr>
        <w:ind w:left="2822" w:hanging="601"/>
      </w:pPr>
      <w:rPr>
        <w:rFonts w:hint="default"/>
        <w:lang w:val="zh-CN" w:eastAsia="zh-CN" w:bidi="zh-CN"/>
      </w:rPr>
    </w:lvl>
    <w:lvl w:ilvl="3" w:tplc="DE2A9D08">
      <w:numFmt w:val="bullet"/>
      <w:lvlText w:val="•"/>
      <w:lvlJc w:val="left"/>
      <w:pPr>
        <w:ind w:left="3643" w:hanging="601"/>
      </w:pPr>
      <w:rPr>
        <w:rFonts w:hint="default"/>
        <w:lang w:val="zh-CN" w:eastAsia="zh-CN" w:bidi="zh-CN"/>
      </w:rPr>
    </w:lvl>
    <w:lvl w:ilvl="4" w:tplc="A5308A10">
      <w:numFmt w:val="bullet"/>
      <w:lvlText w:val="•"/>
      <w:lvlJc w:val="left"/>
      <w:pPr>
        <w:ind w:left="4465" w:hanging="601"/>
      </w:pPr>
      <w:rPr>
        <w:rFonts w:hint="default"/>
        <w:lang w:val="zh-CN" w:eastAsia="zh-CN" w:bidi="zh-CN"/>
      </w:rPr>
    </w:lvl>
    <w:lvl w:ilvl="5" w:tplc="3140C53A">
      <w:numFmt w:val="bullet"/>
      <w:lvlText w:val="•"/>
      <w:lvlJc w:val="left"/>
      <w:pPr>
        <w:ind w:left="5286" w:hanging="601"/>
      </w:pPr>
      <w:rPr>
        <w:rFonts w:hint="default"/>
        <w:lang w:val="zh-CN" w:eastAsia="zh-CN" w:bidi="zh-CN"/>
      </w:rPr>
    </w:lvl>
    <w:lvl w:ilvl="6" w:tplc="ED80D0EC">
      <w:numFmt w:val="bullet"/>
      <w:lvlText w:val="•"/>
      <w:lvlJc w:val="left"/>
      <w:pPr>
        <w:ind w:left="6107" w:hanging="601"/>
      </w:pPr>
      <w:rPr>
        <w:rFonts w:hint="default"/>
        <w:lang w:val="zh-CN" w:eastAsia="zh-CN" w:bidi="zh-CN"/>
      </w:rPr>
    </w:lvl>
    <w:lvl w:ilvl="7" w:tplc="8306F506">
      <w:numFmt w:val="bullet"/>
      <w:lvlText w:val="•"/>
      <w:lvlJc w:val="left"/>
      <w:pPr>
        <w:ind w:left="6929" w:hanging="601"/>
      </w:pPr>
      <w:rPr>
        <w:rFonts w:hint="default"/>
        <w:lang w:val="zh-CN" w:eastAsia="zh-CN" w:bidi="zh-CN"/>
      </w:rPr>
    </w:lvl>
    <w:lvl w:ilvl="8" w:tplc="988E12D4">
      <w:numFmt w:val="bullet"/>
      <w:lvlText w:val="•"/>
      <w:lvlJc w:val="left"/>
      <w:pPr>
        <w:ind w:left="7750" w:hanging="601"/>
      </w:pPr>
      <w:rPr>
        <w:rFonts w:hint="default"/>
        <w:lang w:val="zh-CN" w:eastAsia="zh-CN" w:bidi="zh-CN"/>
      </w:r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defaultTabStop w:val="420"/>
  <w:drawingGridHorizontalSpacing w:val="105"/>
  <w:drawingGridVerticalSpacing w:val="159"/>
  <w:displayHorizontalDrawingGridEvery w:val="2"/>
  <w:displayVerticalDrawingGridEvery w:val="2"/>
  <w:noPunctuationKerning/>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F03FED"/>
    <w:rsid w:val="000001F0"/>
    <w:rsid w:val="00000487"/>
    <w:rsid w:val="0000085D"/>
    <w:rsid w:val="00001254"/>
    <w:rsid w:val="0000183F"/>
    <w:rsid w:val="00001A7D"/>
    <w:rsid w:val="0000219F"/>
    <w:rsid w:val="00002658"/>
    <w:rsid w:val="0000297A"/>
    <w:rsid w:val="000029AD"/>
    <w:rsid w:val="00002DEC"/>
    <w:rsid w:val="00002F1E"/>
    <w:rsid w:val="000030B6"/>
    <w:rsid w:val="000033C0"/>
    <w:rsid w:val="00003BA1"/>
    <w:rsid w:val="000044D7"/>
    <w:rsid w:val="0000482E"/>
    <w:rsid w:val="00004AD5"/>
    <w:rsid w:val="00004DE1"/>
    <w:rsid w:val="00004F7B"/>
    <w:rsid w:val="00005C7D"/>
    <w:rsid w:val="00006452"/>
    <w:rsid w:val="00006DC1"/>
    <w:rsid w:val="00010186"/>
    <w:rsid w:val="000101B0"/>
    <w:rsid w:val="0001135C"/>
    <w:rsid w:val="0001148E"/>
    <w:rsid w:val="00011A83"/>
    <w:rsid w:val="00012885"/>
    <w:rsid w:val="0001303D"/>
    <w:rsid w:val="00013D0F"/>
    <w:rsid w:val="00014090"/>
    <w:rsid w:val="000141BD"/>
    <w:rsid w:val="00014320"/>
    <w:rsid w:val="00014365"/>
    <w:rsid w:val="00014383"/>
    <w:rsid w:val="00014473"/>
    <w:rsid w:val="000149C6"/>
    <w:rsid w:val="00014B1C"/>
    <w:rsid w:val="0001598F"/>
    <w:rsid w:val="00016288"/>
    <w:rsid w:val="000164F6"/>
    <w:rsid w:val="00017B84"/>
    <w:rsid w:val="00020698"/>
    <w:rsid w:val="00021624"/>
    <w:rsid w:val="000238B3"/>
    <w:rsid w:val="00023D5A"/>
    <w:rsid w:val="00024507"/>
    <w:rsid w:val="000252D5"/>
    <w:rsid w:val="00025836"/>
    <w:rsid w:val="000258ED"/>
    <w:rsid w:val="000269A8"/>
    <w:rsid w:val="00026A2C"/>
    <w:rsid w:val="00026A41"/>
    <w:rsid w:val="00026F13"/>
    <w:rsid w:val="0002752D"/>
    <w:rsid w:val="00027E91"/>
    <w:rsid w:val="00030871"/>
    <w:rsid w:val="00030AF7"/>
    <w:rsid w:val="00030F1C"/>
    <w:rsid w:val="00031632"/>
    <w:rsid w:val="00032D2D"/>
    <w:rsid w:val="00033456"/>
    <w:rsid w:val="00033A2E"/>
    <w:rsid w:val="00033D54"/>
    <w:rsid w:val="000344F7"/>
    <w:rsid w:val="00034561"/>
    <w:rsid w:val="00034AB1"/>
    <w:rsid w:val="0003526F"/>
    <w:rsid w:val="0003534D"/>
    <w:rsid w:val="00035EFA"/>
    <w:rsid w:val="00036462"/>
    <w:rsid w:val="000373FE"/>
    <w:rsid w:val="0003749C"/>
    <w:rsid w:val="0004007B"/>
    <w:rsid w:val="00040C1B"/>
    <w:rsid w:val="000411C4"/>
    <w:rsid w:val="000414EF"/>
    <w:rsid w:val="00041BCB"/>
    <w:rsid w:val="00041C7A"/>
    <w:rsid w:val="00042027"/>
    <w:rsid w:val="000420A8"/>
    <w:rsid w:val="000428E8"/>
    <w:rsid w:val="00042A20"/>
    <w:rsid w:val="0004311B"/>
    <w:rsid w:val="0004313E"/>
    <w:rsid w:val="0004314B"/>
    <w:rsid w:val="00043294"/>
    <w:rsid w:val="00043602"/>
    <w:rsid w:val="00043815"/>
    <w:rsid w:val="000446F9"/>
    <w:rsid w:val="00044D08"/>
    <w:rsid w:val="00045059"/>
    <w:rsid w:val="00045EDC"/>
    <w:rsid w:val="000466AF"/>
    <w:rsid w:val="00046F96"/>
    <w:rsid w:val="00047A27"/>
    <w:rsid w:val="00047FD3"/>
    <w:rsid w:val="0005049B"/>
    <w:rsid w:val="00050AE5"/>
    <w:rsid w:val="0005135B"/>
    <w:rsid w:val="0005162E"/>
    <w:rsid w:val="00051741"/>
    <w:rsid w:val="00052033"/>
    <w:rsid w:val="00052117"/>
    <w:rsid w:val="00052B1A"/>
    <w:rsid w:val="00052CC4"/>
    <w:rsid w:val="00053297"/>
    <w:rsid w:val="00054187"/>
    <w:rsid w:val="000542CD"/>
    <w:rsid w:val="000544F8"/>
    <w:rsid w:val="00054866"/>
    <w:rsid w:val="00056388"/>
    <w:rsid w:val="000563C7"/>
    <w:rsid w:val="00056796"/>
    <w:rsid w:val="0005688A"/>
    <w:rsid w:val="00056E3B"/>
    <w:rsid w:val="0005746C"/>
    <w:rsid w:val="000604CA"/>
    <w:rsid w:val="00060942"/>
    <w:rsid w:val="00061596"/>
    <w:rsid w:val="000616DA"/>
    <w:rsid w:val="00061CDC"/>
    <w:rsid w:val="000626CB"/>
    <w:rsid w:val="00062B8B"/>
    <w:rsid w:val="00062EC5"/>
    <w:rsid w:val="000630FF"/>
    <w:rsid w:val="00063573"/>
    <w:rsid w:val="0006459A"/>
    <w:rsid w:val="0006469D"/>
    <w:rsid w:val="0006520B"/>
    <w:rsid w:val="00065654"/>
    <w:rsid w:val="000661BB"/>
    <w:rsid w:val="000663A1"/>
    <w:rsid w:val="00066534"/>
    <w:rsid w:val="00067724"/>
    <w:rsid w:val="00070019"/>
    <w:rsid w:val="0007096B"/>
    <w:rsid w:val="00070DEF"/>
    <w:rsid w:val="00070F84"/>
    <w:rsid w:val="000717C6"/>
    <w:rsid w:val="00071C10"/>
    <w:rsid w:val="00071F21"/>
    <w:rsid w:val="000724CE"/>
    <w:rsid w:val="00072545"/>
    <w:rsid w:val="0007396A"/>
    <w:rsid w:val="00073D63"/>
    <w:rsid w:val="0007500D"/>
    <w:rsid w:val="00075686"/>
    <w:rsid w:val="00075B1C"/>
    <w:rsid w:val="00075BE2"/>
    <w:rsid w:val="000764E7"/>
    <w:rsid w:val="0007746B"/>
    <w:rsid w:val="00077AAD"/>
    <w:rsid w:val="00077D56"/>
    <w:rsid w:val="00077D5C"/>
    <w:rsid w:val="000813D3"/>
    <w:rsid w:val="00081793"/>
    <w:rsid w:val="00081B33"/>
    <w:rsid w:val="00081F31"/>
    <w:rsid w:val="00082911"/>
    <w:rsid w:val="0008340C"/>
    <w:rsid w:val="000838CB"/>
    <w:rsid w:val="00083931"/>
    <w:rsid w:val="00083BC9"/>
    <w:rsid w:val="000841B5"/>
    <w:rsid w:val="000849DF"/>
    <w:rsid w:val="00084C99"/>
    <w:rsid w:val="00085866"/>
    <w:rsid w:val="00085C0C"/>
    <w:rsid w:val="00085D86"/>
    <w:rsid w:val="00085F0D"/>
    <w:rsid w:val="00086A5D"/>
    <w:rsid w:val="00086D78"/>
    <w:rsid w:val="00086E48"/>
    <w:rsid w:val="000875FC"/>
    <w:rsid w:val="00087B23"/>
    <w:rsid w:val="00087ED9"/>
    <w:rsid w:val="00087FDF"/>
    <w:rsid w:val="000904D1"/>
    <w:rsid w:val="00090708"/>
    <w:rsid w:val="0009089E"/>
    <w:rsid w:val="00090BDD"/>
    <w:rsid w:val="00090F96"/>
    <w:rsid w:val="000910CF"/>
    <w:rsid w:val="00091250"/>
    <w:rsid w:val="0009164E"/>
    <w:rsid w:val="000917EE"/>
    <w:rsid w:val="000918D3"/>
    <w:rsid w:val="00091AA2"/>
    <w:rsid w:val="00092224"/>
    <w:rsid w:val="000926D4"/>
    <w:rsid w:val="00093A73"/>
    <w:rsid w:val="00093E36"/>
    <w:rsid w:val="00094B8E"/>
    <w:rsid w:val="00094C92"/>
    <w:rsid w:val="000955CC"/>
    <w:rsid w:val="00095943"/>
    <w:rsid w:val="00096027"/>
    <w:rsid w:val="000971EC"/>
    <w:rsid w:val="00097524"/>
    <w:rsid w:val="0009770D"/>
    <w:rsid w:val="0009772F"/>
    <w:rsid w:val="00097928"/>
    <w:rsid w:val="00097A1F"/>
    <w:rsid w:val="00097A39"/>
    <w:rsid w:val="00097C64"/>
    <w:rsid w:val="000A086F"/>
    <w:rsid w:val="000A0941"/>
    <w:rsid w:val="000A0A2E"/>
    <w:rsid w:val="000A0AE9"/>
    <w:rsid w:val="000A1E3A"/>
    <w:rsid w:val="000A1E42"/>
    <w:rsid w:val="000A264F"/>
    <w:rsid w:val="000A2677"/>
    <w:rsid w:val="000A286E"/>
    <w:rsid w:val="000A2961"/>
    <w:rsid w:val="000A2CCD"/>
    <w:rsid w:val="000A34C6"/>
    <w:rsid w:val="000A3C0C"/>
    <w:rsid w:val="000A43DD"/>
    <w:rsid w:val="000A4CB9"/>
    <w:rsid w:val="000A572D"/>
    <w:rsid w:val="000A6126"/>
    <w:rsid w:val="000A640D"/>
    <w:rsid w:val="000A78E8"/>
    <w:rsid w:val="000A7F1B"/>
    <w:rsid w:val="000B0E0C"/>
    <w:rsid w:val="000B0F4C"/>
    <w:rsid w:val="000B13B8"/>
    <w:rsid w:val="000B1402"/>
    <w:rsid w:val="000B1712"/>
    <w:rsid w:val="000B2F14"/>
    <w:rsid w:val="000B3084"/>
    <w:rsid w:val="000B30C3"/>
    <w:rsid w:val="000B3579"/>
    <w:rsid w:val="000B46A0"/>
    <w:rsid w:val="000B4D43"/>
    <w:rsid w:val="000B54C0"/>
    <w:rsid w:val="000B5592"/>
    <w:rsid w:val="000B5B26"/>
    <w:rsid w:val="000B61D0"/>
    <w:rsid w:val="000B67F0"/>
    <w:rsid w:val="000B6CD9"/>
    <w:rsid w:val="000B736F"/>
    <w:rsid w:val="000B7FBF"/>
    <w:rsid w:val="000C074E"/>
    <w:rsid w:val="000C0939"/>
    <w:rsid w:val="000C0C03"/>
    <w:rsid w:val="000C0F91"/>
    <w:rsid w:val="000C14F0"/>
    <w:rsid w:val="000C180D"/>
    <w:rsid w:val="000C1D7C"/>
    <w:rsid w:val="000C31A3"/>
    <w:rsid w:val="000C34D4"/>
    <w:rsid w:val="000C36E9"/>
    <w:rsid w:val="000C3861"/>
    <w:rsid w:val="000C4040"/>
    <w:rsid w:val="000C4CC7"/>
    <w:rsid w:val="000C5538"/>
    <w:rsid w:val="000C5952"/>
    <w:rsid w:val="000C5AFC"/>
    <w:rsid w:val="000C7BCA"/>
    <w:rsid w:val="000D0294"/>
    <w:rsid w:val="000D08F6"/>
    <w:rsid w:val="000D0F0B"/>
    <w:rsid w:val="000D133D"/>
    <w:rsid w:val="000D16AE"/>
    <w:rsid w:val="000D1AD9"/>
    <w:rsid w:val="000D1E6E"/>
    <w:rsid w:val="000D2D84"/>
    <w:rsid w:val="000D2F4A"/>
    <w:rsid w:val="000D36E8"/>
    <w:rsid w:val="000D38D2"/>
    <w:rsid w:val="000D3A0C"/>
    <w:rsid w:val="000D3D3D"/>
    <w:rsid w:val="000D3D72"/>
    <w:rsid w:val="000D3E2D"/>
    <w:rsid w:val="000D410D"/>
    <w:rsid w:val="000D467F"/>
    <w:rsid w:val="000D54CD"/>
    <w:rsid w:val="000D588D"/>
    <w:rsid w:val="000D6E99"/>
    <w:rsid w:val="000D6F57"/>
    <w:rsid w:val="000D7002"/>
    <w:rsid w:val="000D74A5"/>
    <w:rsid w:val="000D754E"/>
    <w:rsid w:val="000D7BB3"/>
    <w:rsid w:val="000E1CDF"/>
    <w:rsid w:val="000E1E65"/>
    <w:rsid w:val="000E22CF"/>
    <w:rsid w:val="000E28BA"/>
    <w:rsid w:val="000E28C4"/>
    <w:rsid w:val="000E29AA"/>
    <w:rsid w:val="000E2A77"/>
    <w:rsid w:val="000E2B10"/>
    <w:rsid w:val="000E32EB"/>
    <w:rsid w:val="000E386A"/>
    <w:rsid w:val="000E3879"/>
    <w:rsid w:val="000E3F03"/>
    <w:rsid w:val="000E4B57"/>
    <w:rsid w:val="000E4BAF"/>
    <w:rsid w:val="000E4C3C"/>
    <w:rsid w:val="000E565F"/>
    <w:rsid w:val="000E5783"/>
    <w:rsid w:val="000E607E"/>
    <w:rsid w:val="000E60DD"/>
    <w:rsid w:val="000E65C3"/>
    <w:rsid w:val="000E6A8C"/>
    <w:rsid w:val="000E6ECF"/>
    <w:rsid w:val="000E7735"/>
    <w:rsid w:val="000E789B"/>
    <w:rsid w:val="000F03EB"/>
    <w:rsid w:val="000F08E9"/>
    <w:rsid w:val="000F12DB"/>
    <w:rsid w:val="000F13BA"/>
    <w:rsid w:val="000F19BE"/>
    <w:rsid w:val="000F1C4E"/>
    <w:rsid w:val="000F1CD4"/>
    <w:rsid w:val="000F27EE"/>
    <w:rsid w:val="000F349F"/>
    <w:rsid w:val="000F488F"/>
    <w:rsid w:val="000F48AF"/>
    <w:rsid w:val="000F4A17"/>
    <w:rsid w:val="000F4C0C"/>
    <w:rsid w:val="000F54AC"/>
    <w:rsid w:val="000F57B2"/>
    <w:rsid w:val="000F5849"/>
    <w:rsid w:val="000F5FC6"/>
    <w:rsid w:val="000F5FDD"/>
    <w:rsid w:val="000F6E68"/>
    <w:rsid w:val="000F6FBE"/>
    <w:rsid w:val="000F73B7"/>
    <w:rsid w:val="000F7416"/>
    <w:rsid w:val="000F7473"/>
    <w:rsid w:val="000F7C31"/>
    <w:rsid w:val="000F7C3F"/>
    <w:rsid w:val="000F7D43"/>
    <w:rsid w:val="00100A2B"/>
    <w:rsid w:val="00100C8A"/>
    <w:rsid w:val="00101710"/>
    <w:rsid w:val="0010221A"/>
    <w:rsid w:val="00102380"/>
    <w:rsid w:val="001024CF"/>
    <w:rsid w:val="0010260F"/>
    <w:rsid w:val="001026FD"/>
    <w:rsid w:val="00103023"/>
    <w:rsid w:val="001040EF"/>
    <w:rsid w:val="00104CA8"/>
    <w:rsid w:val="00106D33"/>
    <w:rsid w:val="00107A10"/>
    <w:rsid w:val="00107DDC"/>
    <w:rsid w:val="00107EC5"/>
    <w:rsid w:val="00107EFB"/>
    <w:rsid w:val="00107F24"/>
    <w:rsid w:val="00110457"/>
    <w:rsid w:val="001106AE"/>
    <w:rsid w:val="00110BE1"/>
    <w:rsid w:val="001110D9"/>
    <w:rsid w:val="001122DA"/>
    <w:rsid w:val="00112489"/>
    <w:rsid w:val="001125A7"/>
    <w:rsid w:val="00112855"/>
    <w:rsid w:val="0011393C"/>
    <w:rsid w:val="001147E7"/>
    <w:rsid w:val="00115381"/>
    <w:rsid w:val="00115436"/>
    <w:rsid w:val="00115913"/>
    <w:rsid w:val="00115C4B"/>
    <w:rsid w:val="00115C50"/>
    <w:rsid w:val="00115FEF"/>
    <w:rsid w:val="00116167"/>
    <w:rsid w:val="00116B13"/>
    <w:rsid w:val="0011705F"/>
    <w:rsid w:val="001176C4"/>
    <w:rsid w:val="00117979"/>
    <w:rsid w:val="00117BF9"/>
    <w:rsid w:val="00117C46"/>
    <w:rsid w:val="001201F0"/>
    <w:rsid w:val="001204F8"/>
    <w:rsid w:val="00120E6F"/>
    <w:rsid w:val="00121576"/>
    <w:rsid w:val="001219F6"/>
    <w:rsid w:val="001225CE"/>
    <w:rsid w:val="00122774"/>
    <w:rsid w:val="00122DD7"/>
    <w:rsid w:val="00122EBE"/>
    <w:rsid w:val="00123070"/>
    <w:rsid w:val="00123596"/>
    <w:rsid w:val="00124F5A"/>
    <w:rsid w:val="00125266"/>
    <w:rsid w:val="001256A1"/>
    <w:rsid w:val="00125778"/>
    <w:rsid w:val="001259F9"/>
    <w:rsid w:val="001261C9"/>
    <w:rsid w:val="00127A10"/>
    <w:rsid w:val="00130523"/>
    <w:rsid w:val="00130AD8"/>
    <w:rsid w:val="00131256"/>
    <w:rsid w:val="0013169D"/>
    <w:rsid w:val="001319E3"/>
    <w:rsid w:val="0013212B"/>
    <w:rsid w:val="00132446"/>
    <w:rsid w:val="00132802"/>
    <w:rsid w:val="00132B03"/>
    <w:rsid w:val="00132B86"/>
    <w:rsid w:val="00132BB3"/>
    <w:rsid w:val="00132C78"/>
    <w:rsid w:val="00132ED1"/>
    <w:rsid w:val="00133535"/>
    <w:rsid w:val="00134335"/>
    <w:rsid w:val="00134A03"/>
    <w:rsid w:val="00134CEE"/>
    <w:rsid w:val="00134D0D"/>
    <w:rsid w:val="00134FDE"/>
    <w:rsid w:val="00135415"/>
    <w:rsid w:val="00136C5C"/>
    <w:rsid w:val="00137302"/>
    <w:rsid w:val="00137704"/>
    <w:rsid w:val="00137786"/>
    <w:rsid w:val="00140010"/>
    <w:rsid w:val="001400B5"/>
    <w:rsid w:val="0014010F"/>
    <w:rsid w:val="0014051E"/>
    <w:rsid w:val="00140881"/>
    <w:rsid w:val="00140B7E"/>
    <w:rsid w:val="00140E7D"/>
    <w:rsid w:val="00140ED6"/>
    <w:rsid w:val="001418C9"/>
    <w:rsid w:val="00141AC8"/>
    <w:rsid w:val="001423E1"/>
    <w:rsid w:val="0014326B"/>
    <w:rsid w:val="001434AE"/>
    <w:rsid w:val="00144657"/>
    <w:rsid w:val="001457F4"/>
    <w:rsid w:val="0014699E"/>
    <w:rsid w:val="00147EC4"/>
    <w:rsid w:val="00150A61"/>
    <w:rsid w:val="00150F53"/>
    <w:rsid w:val="00151824"/>
    <w:rsid w:val="00151AD3"/>
    <w:rsid w:val="00152AEB"/>
    <w:rsid w:val="00152D4C"/>
    <w:rsid w:val="00152DF8"/>
    <w:rsid w:val="00152F2D"/>
    <w:rsid w:val="001538BE"/>
    <w:rsid w:val="00154806"/>
    <w:rsid w:val="00154C5B"/>
    <w:rsid w:val="00154FFA"/>
    <w:rsid w:val="001550AB"/>
    <w:rsid w:val="001551BB"/>
    <w:rsid w:val="00155547"/>
    <w:rsid w:val="001562A9"/>
    <w:rsid w:val="001566A2"/>
    <w:rsid w:val="001566F9"/>
    <w:rsid w:val="00156FF6"/>
    <w:rsid w:val="00157556"/>
    <w:rsid w:val="00157CD3"/>
    <w:rsid w:val="00160FF9"/>
    <w:rsid w:val="0016127B"/>
    <w:rsid w:val="00161BBF"/>
    <w:rsid w:val="001630A3"/>
    <w:rsid w:val="001632D1"/>
    <w:rsid w:val="00163F3B"/>
    <w:rsid w:val="00164581"/>
    <w:rsid w:val="00164B79"/>
    <w:rsid w:val="00164E74"/>
    <w:rsid w:val="00165639"/>
    <w:rsid w:val="0016584B"/>
    <w:rsid w:val="00165B93"/>
    <w:rsid w:val="00166EFD"/>
    <w:rsid w:val="00167023"/>
    <w:rsid w:val="00170803"/>
    <w:rsid w:val="00170D00"/>
    <w:rsid w:val="0017104B"/>
    <w:rsid w:val="00171166"/>
    <w:rsid w:val="00171279"/>
    <w:rsid w:val="00172E0D"/>
    <w:rsid w:val="00173462"/>
    <w:rsid w:val="00173A03"/>
    <w:rsid w:val="00174691"/>
    <w:rsid w:val="00174979"/>
    <w:rsid w:val="00175138"/>
    <w:rsid w:val="0017522E"/>
    <w:rsid w:val="00175747"/>
    <w:rsid w:val="00175C0A"/>
    <w:rsid w:val="00176083"/>
    <w:rsid w:val="00176868"/>
    <w:rsid w:val="00177590"/>
    <w:rsid w:val="00177F97"/>
    <w:rsid w:val="00180310"/>
    <w:rsid w:val="00180A28"/>
    <w:rsid w:val="00181280"/>
    <w:rsid w:val="00182810"/>
    <w:rsid w:val="00182903"/>
    <w:rsid w:val="00182DA9"/>
    <w:rsid w:val="00184A31"/>
    <w:rsid w:val="00184F94"/>
    <w:rsid w:val="0018561C"/>
    <w:rsid w:val="00185B32"/>
    <w:rsid w:val="00185DFB"/>
    <w:rsid w:val="00186443"/>
    <w:rsid w:val="00186625"/>
    <w:rsid w:val="00186B70"/>
    <w:rsid w:val="0018728F"/>
    <w:rsid w:val="00187433"/>
    <w:rsid w:val="00187DFC"/>
    <w:rsid w:val="00187E4A"/>
    <w:rsid w:val="00190D44"/>
    <w:rsid w:val="00190F0E"/>
    <w:rsid w:val="0019113B"/>
    <w:rsid w:val="001913BC"/>
    <w:rsid w:val="00191633"/>
    <w:rsid w:val="00191850"/>
    <w:rsid w:val="0019382B"/>
    <w:rsid w:val="00194736"/>
    <w:rsid w:val="00195415"/>
    <w:rsid w:val="0019560E"/>
    <w:rsid w:val="001959C4"/>
    <w:rsid w:val="00195C2D"/>
    <w:rsid w:val="00195EAF"/>
    <w:rsid w:val="00196EC5"/>
    <w:rsid w:val="0019706F"/>
    <w:rsid w:val="00197162"/>
    <w:rsid w:val="0019722D"/>
    <w:rsid w:val="00197619"/>
    <w:rsid w:val="00197C80"/>
    <w:rsid w:val="001A0185"/>
    <w:rsid w:val="001A06D3"/>
    <w:rsid w:val="001A082F"/>
    <w:rsid w:val="001A08CC"/>
    <w:rsid w:val="001A1D5A"/>
    <w:rsid w:val="001A2885"/>
    <w:rsid w:val="001A2CD2"/>
    <w:rsid w:val="001A31E0"/>
    <w:rsid w:val="001A375D"/>
    <w:rsid w:val="001A4134"/>
    <w:rsid w:val="001A47A5"/>
    <w:rsid w:val="001A52C4"/>
    <w:rsid w:val="001A56E7"/>
    <w:rsid w:val="001A59CE"/>
    <w:rsid w:val="001A5A3B"/>
    <w:rsid w:val="001A5F85"/>
    <w:rsid w:val="001A66AC"/>
    <w:rsid w:val="001A6AD6"/>
    <w:rsid w:val="001A6F12"/>
    <w:rsid w:val="001B148E"/>
    <w:rsid w:val="001B1B13"/>
    <w:rsid w:val="001B2352"/>
    <w:rsid w:val="001B292E"/>
    <w:rsid w:val="001B2BAB"/>
    <w:rsid w:val="001B2BD6"/>
    <w:rsid w:val="001B2C67"/>
    <w:rsid w:val="001B2DF5"/>
    <w:rsid w:val="001B2E10"/>
    <w:rsid w:val="001B4650"/>
    <w:rsid w:val="001B481A"/>
    <w:rsid w:val="001B4C6F"/>
    <w:rsid w:val="001B53E2"/>
    <w:rsid w:val="001B544D"/>
    <w:rsid w:val="001B60C7"/>
    <w:rsid w:val="001B61A4"/>
    <w:rsid w:val="001B6B5D"/>
    <w:rsid w:val="001B7227"/>
    <w:rsid w:val="001B7395"/>
    <w:rsid w:val="001B771C"/>
    <w:rsid w:val="001B7B92"/>
    <w:rsid w:val="001C01F1"/>
    <w:rsid w:val="001C052F"/>
    <w:rsid w:val="001C0780"/>
    <w:rsid w:val="001C07F4"/>
    <w:rsid w:val="001C0A67"/>
    <w:rsid w:val="001C11CD"/>
    <w:rsid w:val="001C1677"/>
    <w:rsid w:val="001C1B51"/>
    <w:rsid w:val="001C21B0"/>
    <w:rsid w:val="001C2546"/>
    <w:rsid w:val="001C39C1"/>
    <w:rsid w:val="001C39F6"/>
    <w:rsid w:val="001C3B46"/>
    <w:rsid w:val="001C40E7"/>
    <w:rsid w:val="001C45B9"/>
    <w:rsid w:val="001C4766"/>
    <w:rsid w:val="001C5301"/>
    <w:rsid w:val="001C54BD"/>
    <w:rsid w:val="001C5EF1"/>
    <w:rsid w:val="001C606D"/>
    <w:rsid w:val="001C7F76"/>
    <w:rsid w:val="001D033E"/>
    <w:rsid w:val="001D0895"/>
    <w:rsid w:val="001D0ADE"/>
    <w:rsid w:val="001D0FE6"/>
    <w:rsid w:val="001D12F4"/>
    <w:rsid w:val="001D1B35"/>
    <w:rsid w:val="001D1B57"/>
    <w:rsid w:val="001D1D90"/>
    <w:rsid w:val="001D2070"/>
    <w:rsid w:val="001D29C6"/>
    <w:rsid w:val="001D29E0"/>
    <w:rsid w:val="001D2B7C"/>
    <w:rsid w:val="001D3656"/>
    <w:rsid w:val="001D39A4"/>
    <w:rsid w:val="001D58EF"/>
    <w:rsid w:val="001D5F6B"/>
    <w:rsid w:val="001D629F"/>
    <w:rsid w:val="001D7358"/>
    <w:rsid w:val="001D7ABE"/>
    <w:rsid w:val="001E055D"/>
    <w:rsid w:val="001E0926"/>
    <w:rsid w:val="001E0EBD"/>
    <w:rsid w:val="001E12F1"/>
    <w:rsid w:val="001E17F7"/>
    <w:rsid w:val="001E18A0"/>
    <w:rsid w:val="001E193D"/>
    <w:rsid w:val="001E1BBC"/>
    <w:rsid w:val="001E24ED"/>
    <w:rsid w:val="001E27A8"/>
    <w:rsid w:val="001E2802"/>
    <w:rsid w:val="001E30AF"/>
    <w:rsid w:val="001E32ED"/>
    <w:rsid w:val="001E3F59"/>
    <w:rsid w:val="001E49D7"/>
    <w:rsid w:val="001E53F7"/>
    <w:rsid w:val="001E5869"/>
    <w:rsid w:val="001E5A0B"/>
    <w:rsid w:val="001E5B7D"/>
    <w:rsid w:val="001E5C38"/>
    <w:rsid w:val="001E6237"/>
    <w:rsid w:val="001E71B2"/>
    <w:rsid w:val="001E77E8"/>
    <w:rsid w:val="001F002C"/>
    <w:rsid w:val="001F0152"/>
    <w:rsid w:val="001F047A"/>
    <w:rsid w:val="001F0CE0"/>
    <w:rsid w:val="001F0D42"/>
    <w:rsid w:val="001F13E5"/>
    <w:rsid w:val="001F1574"/>
    <w:rsid w:val="001F164D"/>
    <w:rsid w:val="001F1AC3"/>
    <w:rsid w:val="001F2CC1"/>
    <w:rsid w:val="001F3BE6"/>
    <w:rsid w:val="001F3FFF"/>
    <w:rsid w:val="001F47B5"/>
    <w:rsid w:val="001F4DBA"/>
    <w:rsid w:val="001F4EC0"/>
    <w:rsid w:val="001F5650"/>
    <w:rsid w:val="001F5B4D"/>
    <w:rsid w:val="001F63D1"/>
    <w:rsid w:val="001F6D35"/>
    <w:rsid w:val="001F7311"/>
    <w:rsid w:val="001F7744"/>
    <w:rsid w:val="00200575"/>
    <w:rsid w:val="00200811"/>
    <w:rsid w:val="00201467"/>
    <w:rsid w:val="002016E5"/>
    <w:rsid w:val="00201CEC"/>
    <w:rsid w:val="00201D17"/>
    <w:rsid w:val="002021EE"/>
    <w:rsid w:val="00202951"/>
    <w:rsid w:val="00202DB3"/>
    <w:rsid w:val="00203437"/>
    <w:rsid w:val="00203E83"/>
    <w:rsid w:val="00205175"/>
    <w:rsid w:val="00205B14"/>
    <w:rsid w:val="00205F98"/>
    <w:rsid w:val="0020639F"/>
    <w:rsid w:val="0020662B"/>
    <w:rsid w:val="00207246"/>
    <w:rsid w:val="002079AD"/>
    <w:rsid w:val="00207AC0"/>
    <w:rsid w:val="00207AC1"/>
    <w:rsid w:val="00207E1C"/>
    <w:rsid w:val="00210BC5"/>
    <w:rsid w:val="00210ED7"/>
    <w:rsid w:val="002112A9"/>
    <w:rsid w:val="002122F3"/>
    <w:rsid w:val="00212376"/>
    <w:rsid w:val="0021247E"/>
    <w:rsid w:val="002127A6"/>
    <w:rsid w:val="002129B0"/>
    <w:rsid w:val="00212CAB"/>
    <w:rsid w:val="00214E46"/>
    <w:rsid w:val="002154B5"/>
    <w:rsid w:val="00215A7C"/>
    <w:rsid w:val="00215F7C"/>
    <w:rsid w:val="0021603A"/>
    <w:rsid w:val="00216524"/>
    <w:rsid w:val="002170DA"/>
    <w:rsid w:val="002172A5"/>
    <w:rsid w:val="002176BB"/>
    <w:rsid w:val="002202B6"/>
    <w:rsid w:val="0022122D"/>
    <w:rsid w:val="00221AFB"/>
    <w:rsid w:val="00221F33"/>
    <w:rsid w:val="00221F6C"/>
    <w:rsid w:val="002228DF"/>
    <w:rsid w:val="002238D2"/>
    <w:rsid w:val="00223979"/>
    <w:rsid w:val="00223DB5"/>
    <w:rsid w:val="002247C6"/>
    <w:rsid w:val="00224B13"/>
    <w:rsid w:val="00225121"/>
    <w:rsid w:val="0022552F"/>
    <w:rsid w:val="00225FD0"/>
    <w:rsid w:val="00225FED"/>
    <w:rsid w:val="00226615"/>
    <w:rsid w:val="002268AB"/>
    <w:rsid w:val="002270DA"/>
    <w:rsid w:val="00227247"/>
    <w:rsid w:val="00227264"/>
    <w:rsid w:val="00230948"/>
    <w:rsid w:val="00231649"/>
    <w:rsid w:val="002316E4"/>
    <w:rsid w:val="00232071"/>
    <w:rsid w:val="002327E6"/>
    <w:rsid w:val="00232C14"/>
    <w:rsid w:val="002330F3"/>
    <w:rsid w:val="0023348A"/>
    <w:rsid w:val="002337CF"/>
    <w:rsid w:val="00234123"/>
    <w:rsid w:val="00234F71"/>
    <w:rsid w:val="002353C9"/>
    <w:rsid w:val="002354F5"/>
    <w:rsid w:val="00236E66"/>
    <w:rsid w:val="00237C8B"/>
    <w:rsid w:val="00240041"/>
    <w:rsid w:val="0024115D"/>
    <w:rsid w:val="002418E6"/>
    <w:rsid w:val="00241CC0"/>
    <w:rsid w:val="002420E5"/>
    <w:rsid w:val="00242813"/>
    <w:rsid w:val="00242A30"/>
    <w:rsid w:val="00242CA9"/>
    <w:rsid w:val="00244A91"/>
    <w:rsid w:val="002455E3"/>
    <w:rsid w:val="00245A9A"/>
    <w:rsid w:val="00245DCB"/>
    <w:rsid w:val="002460D2"/>
    <w:rsid w:val="00246FBF"/>
    <w:rsid w:val="00247107"/>
    <w:rsid w:val="002472B9"/>
    <w:rsid w:val="0025090C"/>
    <w:rsid w:val="00250C4D"/>
    <w:rsid w:val="0025105E"/>
    <w:rsid w:val="0025147E"/>
    <w:rsid w:val="00251B80"/>
    <w:rsid w:val="00251C4A"/>
    <w:rsid w:val="0025239B"/>
    <w:rsid w:val="00252AC9"/>
    <w:rsid w:val="00252DC8"/>
    <w:rsid w:val="002539AA"/>
    <w:rsid w:val="002539B6"/>
    <w:rsid w:val="00253AA9"/>
    <w:rsid w:val="0025418B"/>
    <w:rsid w:val="002547C9"/>
    <w:rsid w:val="0025484D"/>
    <w:rsid w:val="00254C2E"/>
    <w:rsid w:val="00254C46"/>
    <w:rsid w:val="002551A7"/>
    <w:rsid w:val="002556A2"/>
    <w:rsid w:val="00255CC1"/>
    <w:rsid w:val="00255FCB"/>
    <w:rsid w:val="002561ED"/>
    <w:rsid w:val="002574F3"/>
    <w:rsid w:val="00257810"/>
    <w:rsid w:val="00257A25"/>
    <w:rsid w:val="00260C86"/>
    <w:rsid w:val="00260E5A"/>
    <w:rsid w:val="00261761"/>
    <w:rsid w:val="00261861"/>
    <w:rsid w:val="00263B82"/>
    <w:rsid w:val="00264516"/>
    <w:rsid w:val="00264939"/>
    <w:rsid w:val="00264D5F"/>
    <w:rsid w:val="0026504A"/>
    <w:rsid w:val="002650CC"/>
    <w:rsid w:val="00265115"/>
    <w:rsid w:val="002652B1"/>
    <w:rsid w:val="002655A0"/>
    <w:rsid w:val="0026590A"/>
    <w:rsid w:val="0026688A"/>
    <w:rsid w:val="002675AC"/>
    <w:rsid w:val="00267784"/>
    <w:rsid w:val="00267998"/>
    <w:rsid w:val="002701CA"/>
    <w:rsid w:val="00270244"/>
    <w:rsid w:val="002706FD"/>
    <w:rsid w:val="002712E9"/>
    <w:rsid w:val="00271858"/>
    <w:rsid w:val="00271960"/>
    <w:rsid w:val="00271D91"/>
    <w:rsid w:val="00272254"/>
    <w:rsid w:val="002729FC"/>
    <w:rsid w:val="00272CEA"/>
    <w:rsid w:val="00273C5F"/>
    <w:rsid w:val="00273DB9"/>
    <w:rsid w:val="00273DD8"/>
    <w:rsid w:val="00274136"/>
    <w:rsid w:val="002743E8"/>
    <w:rsid w:val="00274A76"/>
    <w:rsid w:val="00274C5A"/>
    <w:rsid w:val="00275534"/>
    <w:rsid w:val="00276352"/>
    <w:rsid w:val="00276378"/>
    <w:rsid w:val="00277151"/>
    <w:rsid w:val="00277575"/>
    <w:rsid w:val="002776FE"/>
    <w:rsid w:val="00277BAA"/>
    <w:rsid w:val="0028004F"/>
    <w:rsid w:val="002805B8"/>
    <w:rsid w:val="002805CB"/>
    <w:rsid w:val="0028072B"/>
    <w:rsid w:val="002807F5"/>
    <w:rsid w:val="00280888"/>
    <w:rsid w:val="002808E7"/>
    <w:rsid w:val="00281324"/>
    <w:rsid w:val="00282E01"/>
    <w:rsid w:val="002831D9"/>
    <w:rsid w:val="00283222"/>
    <w:rsid w:val="002832B1"/>
    <w:rsid w:val="002839FB"/>
    <w:rsid w:val="00283AF7"/>
    <w:rsid w:val="00283C22"/>
    <w:rsid w:val="00284729"/>
    <w:rsid w:val="00284745"/>
    <w:rsid w:val="002852D1"/>
    <w:rsid w:val="00285F00"/>
    <w:rsid w:val="00286099"/>
    <w:rsid w:val="00286A57"/>
    <w:rsid w:val="0028700D"/>
    <w:rsid w:val="002871E1"/>
    <w:rsid w:val="0028786D"/>
    <w:rsid w:val="002910E5"/>
    <w:rsid w:val="002911A2"/>
    <w:rsid w:val="002919D6"/>
    <w:rsid w:val="00291CC6"/>
    <w:rsid w:val="00292797"/>
    <w:rsid w:val="00292CF0"/>
    <w:rsid w:val="002935BA"/>
    <w:rsid w:val="002935D8"/>
    <w:rsid w:val="00293859"/>
    <w:rsid w:val="00293C06"/>
    <w:rsid w:val="00293C43"/>
    <w:rsid w:val="00293C8B"/>
    <w:rsid w:val="00293EFB"/>
    <w:rsid w:val="0029408F"/>
    <w:rsid w:val="0029409D"/>
    <w:rsid w:val="00294203"/>
    <w:rsid w:val="0029465E"/>
    <w:rsid w:val="00294B9A"/>
    <w:rsid w:val="0029505C"/>
    <w:rsid w:val="00295AF1"/>
    <w:rsid w:val="00295D0A"/>
    <w:rsid w:val="0029628D"/>
    <w:rsid w:val="002968D4"/>
    <w:rsid w:val="00296EDA"/>
    <w:rsid w:val="002974ED"/>
    <w:rsid w:val="002977EE"/>
    <w:rsid w:val="00297DB6"/>
    <w:rsid w:val="00297E17"/>
    <w:rsid w:val="00297E3C"/>
    <w:rsid w:val="002A05BE"/>
    <w:rsid w:val="002A0697"/>
    <w:rsid w:val="002A0746"/>
    <w:rsid w:val="002A0A25"/>
    <w:rsid w:val="002A12EC"/>
    <w:rsid w:val="002A1559"/>
    <w:rsid w:val="002A19F0"/>
    <w:rsid w:val="002A25CD"/>
    <w:rsid w:val="002A27AB"/>
    <w:rsid w:val="002A2A52"/>
    <w:rsid w:val="002A2B13"/>
    <w:rsid w:val="002A3501"/>
    <w:rsid w:val="002A39EE"/>
    <w:rsid w:val="002A3A45"/>
    <w:rsid w:val="002A4BCF"/>
    <w:rsid w:val="002A584F"/>
    <w:rsid w:val="002A598E"/>
    <w:rsid w:val="002A5AE1"/>
    <w:rsid w:val="002A6466"/>
    <w:rsid w:val="002A72B3"/>
    <w:rsid w:val="002A76D1"/>
    <w:rsid w:val="002B0345"/>
    <w:rsid w:val="002B0D1B"/>
    <w:rsid w:val="002B1376"/>
    <w:rsid w:val="002B1852"/>
    <w:rsid w:val="002B1A2D"/>
    <w:rsid w:val="002B1BAB"/>
    <w:rsid w:val="002B26DD"/>
    <w:rsid w:val="002B278B"/>
    <w:rsid w:val="002B28F6"/>
    <w:rsid w:val="002B2D1B"/>
    <w:rsid w:val="002B3561"/>
    <w:rsid w:val="002B4A6C"/>
    <w:rsid w:val="002B5019"/>
    <w:rsid w:val="002B605D"/>
    <w:rsid w:val="002B62C5"/>
    <w:rsid w:val="002B674A"/>
    <w:rsid w:val="002B68F8"/>
    <w:rsid w:val="002B6925"/>
    <w:rsid w:val="002B6F3C"/>
    <w:rsid w:val="002B77F5"/>
    <w:rsid w:val="002B7F2A"/>
    <w:rsid w:val="002C051B"/>
    <w:rsid w:val="002C0F91"/>
    <w:rsid w:val="002C0FFF"/>
    <w:rsid w:val="002C1294"/>
    <w:rsid w:val="002C18E3"/>
    <w:rsid w:val="002C1C33"/>
    <w:rsid w:val="002C2006"/>
    <w:rsid w:val="002C20D6"/>
    <w:rsid w:val="002C30CB"/>
    <w:rsid w:val="002C3806"/>
    <w:rsid w:val="002C410A"/>
    <w:rsid w:val="002C48CC"/>
    <w:rsid w:val="002C4ACB"/>
    <w:rsid w:val="002C526F"/>
    <w:rsid w:val="002C59DD"/>
    <w:rsid w:val="002C68AD"/>
    <w:rsid w:val="002C711E"/>
    <w:rsid w:val="002C73D2"/>
    <w:rsid w:val="002C7E06"/>
    <w:rsid w:val="002D1EF8"/>
    <w:rsid w:val="002D2CAB"/>
    <w:rsid w:val="002D3113"/>
    <w:rsid w:val="002D34A1"/>
    <w:rsid w:val="002D35D6"/>
    <w:rsid w:val="002D37F3"/>
    <w:rsid w:val="002D4238"/>
    <w:rsid w:val="002D450F"/>
    <w:rsid w:val="002D46E5"/>
    <w:rsid w:val="002D48F8"/>
    <w:rsid w:val="002D4BDE"/>
    <w:rsid w:val="002D5606"/>
    <w:rsid w:val="002D5C4A"/>
    <w:rsid w:val="002D5FE2"/>
    <w:rsid w:val="002D677B"/>
    <w:rsid w:val="002D71C6"/>
    <w:rsid w:val="002D7524"/>
    <w:rsid w:val="002D7AC7"/>
    <w:rsid w:val="002D7D92"/>
    <w:rsid w:val="002E02F3"/>
    <w:rsid w:val="002E0A44"/>
    <w:rsid w:val="002E0F23"/>
    <w:rsid w:val="002E10E8"/>
    <w:rsid w:val="002E120A"/>
    <w:rsid w:val="002E2149"/>
    <w:rsid w:val="002E255F"/>
    <w:rsid w:val="002E2CC8"/>
    <w:rsid w:val="002E34DF"/>
    <w:rsid w:val="002E601E"/>
    <w:rsid w:val="002E65AC"/>
    <w:rsid w:val="002E7079"/>
    <w:rsid w:val="002E70EC"/>
    <w:rsid w:val="002E7DE7"/>
    <w:rsid w:val="002E7EB8"/>
    <w:rsid w:val="002E7F86"/>
    <w:rsid w:val="002F006E"/>
    <w:rsid w:val="002F0858"/>
    <w:rsid w:val="002F0D2D"/>
    <w:rsid w:val="002F20E4"/>
    <w:rsid w:val="002F2EF3"/>
    <w:rsid w:val="002F326F"/>
    <w:rsid w:val="002F341C"/>
    <w:rsid w:val="002F3734"/>
    <w:rsid w:val="002F50FA"/>
    <w:rsid w:val="002F5100"/>
    <w:rsid w:val="002F51CF"/>
    <w:rsid w:val="002F55C9"/>
    <w:rsid w:val="002F5D40"/>
    <w:rsid w:val="002F6156"/>
    <w:rsid w:val="002F6AA8"/>
    <w:rsid w:val="002F72A7"/>
    <w:rsid w:val="002F7CA5"/>
    <w:rsid w:val="003000DC"/>
    <w:rsid w:val="00300732"/>
    <w:rsid w:val="00300BB2"/>
    <w:rsid w:val="00300E63"/>
    <w:rsid w:val="003019D1"/>
    <w:rsid w:val="00301AEC"/>
    <w:rsid w:val="003021F8"/>
    <w:rsid w:val="0030234F"/>
    <w:rsid w:val="003024F2"/>
    <w:rsid w:val="00302972"/>
    <w:rsid w:val="00302ECB"/>
    <w:rsid w:val="00303025"/>
    <w:rsid w:val="003038D8"/>
    <w:rsid w:val="00303FE1"/>
    <w:rsid w:val="0030405E"/>
    <w:rsid w:val="003040DA"/>
    <w:rsid w:val="0030412E"/>
    <w:rsid w:val="0030416A"/>
    <w:rsid w:val="003042E2"/>
    <w:rsid w:val="00304635"/>
    <w:rsid w:val="0030467F"/>
    <w:rsid w:val="00304DF3"/>
    <w:rsid w:val="00304F27"/>
    <w:rsid w:val="003050BE"/>
    <w:rsid w:val="00305139"/>
    <w:rsid w:val="00305427"/>
    <w:rsid w:val="003055A9"/>
    <w:rsid w:val="00305A8D"/>
    <w:rsid w:val="003074D9"/>
    <w:rsid w:val="00310E10"/>
    <w:rsid w:val="00310EC3"/>
    <w:rsid w:val="00310EC9"/>
    <w:rsid w:val="00311489"/>
    <w:rsid w:val="003119F9"/>
    <w:rsid w:val="003124BF"/>
    <w:rsid w:val="00312989"/>
    <w:rsid w:val="00312EE7"/>
    <w:rsid w:val="0031357C"/>
    <w:rsid w:val="003138EB"/>
    <w:rsid w:val="00313937"/>
    <w:rsid w:val="0031488F"/>
    <w:rsid w:val="00314D88"/>
    <w:rsid w:val="00315159"/>
    <w:rsid w:val="00315231"/>
    <w:rsid w:val="003152C9"/>
    <w:rsid w:val="0031534C"/>
    <w:rsid w:val="0031646C"/>
    <w:rsid w:val="00316699"/>
    <w:rsid w:val="003166D7"/>
    <w:rsid w:val="00316752"/>
    <w:rsid w:val="00316F1F"/>
    <w:rsid w:val="00317114"/>
    <w:rsid w:val="003171D7"/>
    <w:rsid w:val="003179DD"/>
    <w:rsid w:val="00317D7E"/>
    <w:rsid w:val="003207FD"/>
    <w:rsid w:val="00320AB1"/>
    <w:rsid w:val="0032187B"/>
    <w:rsid w:val="00321A06"/>
    <w:rsid w:val="00321C27"/>
    <w:rsid w:val="0032271F"/>
    <w:rsid w:val="003233C4"/>
    <w:rsid w:val="003236F8"/>
    <w:rsid w:val="0032399D"/>
    <w:rsid w:val="00323B98"/>
    <w:rsid w:val="00323E82"/>
    <w:rsid w:val="00324065"/>
    <w:rsid w:val="003251F9"/>
    <w:rsid w:val="0032550B"/>
    <w:rsid w:val="003258EE"/>
    <w:rsid w:val="00325FC3"/>
    <w:rsid w:val="00326B65"/>
    <w:rsid w:val="00326B82"/>
    <w:rsid w:val="00326D71"/>
    <w:rsid w:val="0032769D"/>
    <w:rsid w:val="00327815"/>
    <w:rsid w:val="0032790A"/>
    <w:rsid w:val="00327C69"/>
    <w:rsid w:val="00330C27"/>
    <w:rsid w:val="00330CD0"/>
    <w:rsid w:val="00330FA1"/>
    <w:rsid w:val="00331705"/>
    <w:rsid w:val="00331D41"/>
    <w:rsid w:val="00333151"/>
    <w:rsid w:val="003338EE"/>
    <w:rsid w:val="003339A6"/>
    <w:rsid w:val="00333C8F"/>
    <w:rsid w:val="00334FDF"/>
    <w:rsid w:val="0033508A"/>
    <w:rsid w:val="0033554B"/>
    <w:rsid w:val="00336D28"/>
    <w:rsid w:val="00337213"/>
    <w:rsid w:val="0033780C"/>
    <w:rsid w:val="0033782C"/>
    <w:rsid w:val="00337B64"/>
    <w:rsid w:val="00337E77"/>
    <w:rsid w:val="003403FE"/>
    <w:rsid w:val="00340416"/>
    <w:rsid w:val="003406BB"/>
    <w:rsid w:val="00340730"/>
    <w:rsid w:val="00340D71"/>
    <w:rsid w:val="003411B7"/>
    <w:rsid w:val="00341933"/>
    <w:rsid w:val="00342121"/>
    <w:rsid w:val="00342133"/>
    <w:rsid w:val="0034367A"/>
    <w:rsid w:val="0034438F"/>
    <w:rsid w:val="00345034"/>
    <w:rsid w:val="00345247"/>
    <w:rsid w:val="00346629"/>
    <w:rsid w:val="0034687F"/>
    <w:rsid w:val="00346EE8"/>
    <w:rsid w:val="003472FA"/>
    <w:rsid w:val="003478BC"/>
    <w:rsid w:val="00350E96"/>
    <w:rsid w:val="0035119C"/>
    <w:rsid w:val="00351BDE"/>
    <w:rsid w:val="0035201D"/>
    <w:rsid w:val="00352268"/>
    <w:rsid w:val="00352EA9"/>
    <w:rsid w:val="00353273"/>
    <w:rsid w:val="0035328C"/>
    <w:rsid w:val="00353A4E"/>
    <w:rsid w:val="00353F0E"/>
    <w:rsid w:val="003541E3"/>
    <w:rsid w:val="00354C33"/>
    <w:rsid w:val="00354D40"/>
    <w:rsid w:val="00354EAE"/>
    <w:rsid w:val="003554E3"/>
    <w:rsid w:val="003555DF"/>
    <w:rsid w:val="00355636"/>
    <w:rsid w:val="00355A46"/>
    <w:rsid w:val="00356CCF"/>
    <w:rsid w:val="00357A5E"/>
    <w:rsid w:val="00357EF7"/>
    <w:rsid w:val="0036017D"/>
    <w:rsid w:val="003602F4"/>
    <w:rsid w:val="00361295"/>
    <w:rsid w:val="00361DD3"/>
    <w:rsid w:val="00362393"/>
    <w:rsid w:val="003638DA"/>
    <w:rsid w:val="003638FE"/>
    <w:rsid w:val="00364A1C"/>
    <w:rsid w:val="0036592E"/>
    <w:rsid w:val="003659E1"/>
    <w:rsid w:val="00365D70"/>
    <w:rsid w:val="00366509"/>
    <w:rsid w:val="00366F17"/>
    <w:rsid w:val="00367281"/>
    <w:rsid w:val="00367B0D"/>
    <w:rsid w:val="00370038"/>
    <w:rsid w:val="00370F3A"/>
    <w:rsid w:val="00371E89"/>
    <w:rsid w:val="0037207D"/>
    <w:rsid w:val="00372117"/>
    <w:rsid w:val="00372E39"/>
    <w:rsid w:val="00373627"/>
    <w:rsid w:val="00373AFA"/>
    <w:rsid w:val="00374292"/>
    <w:rsid w:val="003751FF"/>
    <w:rsid w:val="003754D7"/>
    <w:rsid w:val="00375B05"/>
    <w:rsid w:val="00376A6A"/>
    <w:rsid w:val="00376D74"/>
    <w:rsid w:val="00377914"/>
    <w:rsid w:val="003801F0"/>
    <w:rsid w:val="00380429"/>
    <w:rsid w:val="00380B7E"/>
    <w:rsid w:val="003810A7"/>
    <w:rsid w:val="00381161"/>
    <w:rsid w:val="00381680"/>
    <w:rsid w:val="0038177B"/>
    <w:rsid w:val="0038190D"/>
    <w:rsid w:val="00381DEF"/>
    <w:rsid w:val="00382648"/>
    <w:rsid w:val="0038330F"/>
    <w:rsid w:val="003835C7"/>
    <w:rsid w:val="003840FA"/>
    <w:rsid w:val="00384759"/>
    <w:rsid w:val="00385CA5"/>
    <w:rsid w:val="00385CF4"/>
    <w:rsid w:val="00386A0E"/>
    <w:rsid w:val="00386CF1"/>
    <w:rsid w:val="00386EDD"/>
    <w:rsid w:val="003871F1"/>
    <w:rsid w:val="00390356"/>
    <w:rsid w:val="003913A7"/>
    <w:rsid w:val="0039182F"/>
    <w:rsid w:val="00391A44"/>
    <w:rsid w:val="003920DA"/>
    <w:rsid w:val="00392EC4"/>
    <w:rsid w:val="0039396C"/>
    <w:rsid w:val="00394054"/>
    <w:rsid w:val="0039562B"/>
    <w:rsid w:val="003968B5"/>
    <w:rsid w:val="00397324"/>
    <w:rsid w:val="00397AF1"/>
    <w:rsid w:val="003A01E0"/>
    <w:rsid w:val="003A0E8A"/>
    <w:rsid w:val="003A1DFC"/>
    <w:rsid w:val="003A2571"/>
    <w:rsid w:val="003A2D80"/>
    <w:rsid w:val="003A2DE7"/>
    <w:rsid w:val="003A2EF7"/>
    <w:rsid w:val="003A3074"/>
    <w:rsid w:val="003A3752"/>
    <w:rsid w:val="003A3B67"/>
    <w:rsid w:val="003A4C55"/>
    <w:rsid w:val="003A4CA7"/>
    <w:rsid w:val="003A4CD5"/>
    <w:rsid w:val="003A5BAC"/>
    <w:rsid w:val="003A5F06"/>
    <w:rsid w:val="003A6D3D"/>
    <w:rsid w:val="003A7186"/>
    <w:rsid w:val="003A7517"/>
    <w:rsid w:val="003A7C7E"/>
    <w:rsid w:val="003B02F6"/>
    <w:rsid w:val="003B069A"/>
    <w:rsid w:val="003B20FD"/>
    <w:rsid w:val="003B2D0E"/>
    <w:rsid w:val="003B2F1A"/>
    <w:rsid w:val="003B3175"/>
    <w:rsid w:val="003B393A"/>
    <w:rsid w:val="003B3AB4"/>
    <w:rsid w:val="003B3BB1"/>
    <w:rsid w:val="003B3DB4"/>
    <w:rsid w:val="003B4527"/>
    <w:rsid w:val="003B4EAC"/>
    <w:rsid w:val="003B4F6C"/>
    <w:rsid w:val="003B5758"/>
    <w:rsid w:val="003B5B8F"/>
    <w:rsid w:val="003B78CC"/>
    <w:rsid w:val="003B7BE0"/>
    <w:rsid w:val="003B7C01"/>
    <w:rsid w:val="003B7CC3"/>
    <w:rsid w:val="003B7EB8"/>
    <w:rsid w:val="003C00B3"/>
    <w:rsid w:val="003C0259"/>
    <w:rsid w:val="003C07C0"/>
    <w:rsid w:val="003C08B0"/>
    <w:rsid w:val="003C0E60"/>
    <w:rsid w:val="003C0F44"/>
    <w:rsid w:val="003C1154"/>
    <w:rsid w:val="003C12C3"/>
    <w:rsid w:val="003C1640"/>
    <w:rsid w:val="003C1D2C"/>
    <w:rsid w:val="003C219D"/>
    <w:rsid w:val="003C22E3"/>
    <w:rsid w:val="003C23B5"/>
    <w:rsid w:val="003C2E14"/>
    <w:rsid w:val="003C3DD7"/>
    <w:rsid w:val="003C57BD"/>
    <w:rsid w:val="003C5D78"/>
    <w:rsid w:val="003C7961"/>
    <w:rsid w:val="003C7BAE"/>
    <w:rsid w:val="003D0828"/>
    <w:rsid w:val="003D14C2"/>
    <w:rsid w:val="003D1687"/>
    <w:rsid w:val="003D191C"/>
    <w:rsid w:val="003D193D"/>
    <w:rsid w:val="003D1C91"/>
    <w:rsid w:val="003D1D7B"/>
    <w:rsid w:val="003D22F2"/>
    <w:rsid w:val="003D2A47"/>
    <w:rsid w:val="003D2BC8"/>
    <w:rsid w:val="003D3492"/>
    <w:rsid w:val="003D3914"/>
    <w:rsid w:val="003D3E96"/>
    <w:rsid w:val="003D418C"/>
    <w:rsid w:val="003D484E"/>
    <w:rsid w:val="003D5574"/>
    <w:rsid w:val="003D57E8"/>
    <w:rsid w:val="003D582D"/>
    <w:rsid w:val="003D5DEC"/>
    <w:rsid w:val="003D60F3"/>
    <w:rsid w:val="003D6494"/>
    <w:rsid w:val="003D6C5B"/>
    <w:rsid w:val="003D74CC"/>
    <w:rsid w:val="003D7884"/>
    <w:rsid w:val="003D7A2B"/>
    <w:rsid w:val="003D7C63"/>
    <w:rsid w:val="003D7FE4"/>
    <w:rsid w:val="003E0D01"/>
    <w:rsid w:val="003E1EEE"/>
    <w:rsid w:val="003E21E6"/>
    <w:rsid w:val="003E2505"/>
    <w:rsid w:val="003E27A8"/>
    <w:rsid w:val="003E2836"/>
    <w:rsid w:val="003E28DF"/>
    <w:rsid w:val="003E2AD5"/>
    <w:rsid w:val="003E30C8"/>
    <w:rsid w:val="003E3608"/>
    <w:rsid w:val="003E3C7D"/>
    <w:rsid w:val="003E4EB2"/>
    <w:rsid w:val="003E5F75"/>
    <w:rsid w:val="003E6D0B"/>
    <w:rsid w:val="003E6D70"/>
    <w:rsid w:val="003E74BD"/>
    <w:rsid w:val="003E75DE"/>
    <w:rsid w:val="003E791D"/>
    <w:rsid w:val="003E7A36"/>
    <w:rsid w:val="003F09F4"/>
    <w:rsid w:val="003F0B94"/>
    <w:rsid w:val="003F0D48"/>
    <w:rsid w:val="003F227B"/>
    <w:rsid w:val="003F2673"/>
    <w:rsid w:val="003F2786"/>
    <w:rsid w:val="003F2B18"/>
    <w:rsid w:val="003F306B"/>
    <w:rsid w:val="003F371E"/>
    <w:rsid w:val="003F385C"/>
    <w:rsid w:val="003F3B1C"/>
    <w:rsid w:val="003F4759"/>
    <w:rsid w:val="003F4FC3"/>
    <w:rsid w:val="003F555F"/>
    <w:rsid w:val="003F58D2"/>
    <w:rsid w:val="003F5E53"/>
    <w:rsid w:val="003F6213"/>
    <w:rsid w:val="003F6B1E"/>
    <w:rsid w:val="003F6C5B"/>
    <w:rsid w:val="003F70F6"/>
    <w:rsid w:val="003F7800"/>
    <w:rsid w:val="004000E0"/>
    <w:rsid w:val="0040040B"/>
    <w:rsid w:val="00400738"/>
    <w:rsid w:val="004008BC"/>
    <w:rsid w:val="00400BCE"/>
    <w:rsid w:val="00400E83"/>
    <w:rsid w:val="00400F03"/>
    <w:rsid w:val="00400F2F"/>
    <w:rsid w:val="00401343"/>
    <w:rsid w:val="00401BCE"/>
    <w:rsid w:val="0040201A"/>
    <w:rsid w:val="00402344"/>
    <w:rsid w:val="00402683"/>
    <w:rsid w:val="00403133"/>
    <w:rsid w:val="00403600"/>
    <w:rsid w:val="00403B0E"/>
    <w:rsid w:val="00403DB3"/>
    <w:rsid w:val="00404030"/>
    <w:rsid w:val="004042B1"/>
    <w:rsid w:val="00404CCD"/>
    <w:rsid w:val="004054A8"/>
    <w:rsid w:val="00405E1A"/>
    <w:rsid w:val="00407AD2"/>
    <w:rsid w:val="004108E1"/>
    <w:rsid w:val="00410B12"/>
    <w:rsid w:val="004111A3"/>
    <w:rsid w:val="00411DE5"/>
    <w:rsid w:val="00411FD1"/>
    <w:rsid w:val="00412D3E"/>
    <w:rsid w:val="00412E83"/>
    <w:rsid w:val="00412F76"/>
    <w:rsid w:val="00413CE1"/>
    <w:rsid w:val="00413E18"/>
    <w:rsid w:val="00414FDF"/>
    <w:rsid w:val="00415503"/>
    <w:rsid w:val="004163FA"/>
    <w:rsid w:val="00416442"/>
    <w:rsid w:val="004170BC"/>
    <w:rsid w:val="004174DC"/>
    <w:rsid w:val="004176B7"/>
    <w:rsid w:val="004176FF"/>
    <w:rsid w:val="00417774"/>
    <w:rsid w:val="00420AD5"/>
    <w:rsid w:val="00420E5E"/>
    <w:rsid w:val="004211D4"/>
    <w:rsid w:val="0042188C"/>
    <w:rsid w:val="00421A88"/>
    <w:rsid w:val="00421F11"/>
    <w:rsid w:val="00422B02"/>
    <w:rsid w:val="00422CF9"/>
    <w:rsid w:val="00422EF8"/>
    <w:rsid w:val="00422F4E"/>
    <w:rsid w:val="00423048"/>
    <w:rsid w:val="004237C7"/>
    <w:rsid w:val="004243BF"/>
    <w:rsid w:val="00424709"/>
    <w:rsid w:val="00424B8A"/>
    <w:rsid w:val="00424D78"/>
    <w:rsid w:val="004255E4"/>
    <w:rsid w:val="004262A8"/>
    <w:rsid w:val="00426B65"/>
    <w:rsid w:val="0042761D"/>
    <w:rsid w:val="004302EF"/>
    <w:rsid w:val="0043052F"/>
    <w:rsid w:val="00431A78"/>
    <w:rsid w:val="00431D75"/>
    <w:rsid w:val="004329ED"/>
    <w:rsid w:val="00432B2F"/>
    <w:rsid w:val="00432C3E"/>
    <w:rsid w:val="00432FA8"/>
    <w:rsid w:val="0043311F"/>
    <w:rsid w:val="00433171"/>
    <w:rsid w:val="00433D8A"/>
    <w:rsid w:val="00433EF2"/>
    <w:rsid w:val="00434249"/>
    <w:rsid w:val="004343DD"/>
    <w:rsid w:val="00435576"/>
    <w:rsid w:val="00436241"/>
    <w:rsid w:val="0043635A"/>
    <w:rsid w:val="0043669E"/>
    <w:rsid w:val="00437C07"/>
    <w:rsid w:val="00437E3D"/>
    <w:rsid w:val="00440830"/>
    <w:rsid w:val="00440925"/>
    <w:rsid w:val="00441440"/>
    <w:rsid w:val="0044174D"/>
    <w:rsid w:val="004417A9"/>
    <w:rsid w:val="00441B26"/>
    <w:rsid w:val="0044224E"/>
    <w:rsid w:val="00442DB7"/>
    <w:rsid w:val="00442E14"/>
    <w:rsid w:val="00443B89"/>
    <w:rsid w:val="004459B9"/>
    <w:rsid w:val="00445E90"/>
    <w:rsid w:val="004461E0"/>
    <w:rsid w:val="0044668E"/>
    <w:rsid w:val="0044705A"/>
    <w:rsid w:val="0044747C"/>
    <w:rsid w:val="00447C0F"/>
    <w:rsid w:val="00450154"/>
    <w:rsid w:val="00450742"/>
    <w:rsid w:val="004507BD"/>
    <w:rsid w:val="00451423"/>
    <w:rsid w:val="00451424"/>
    <w:rsid w:val="00452559"/>
    <w:rsid w:val="00452CC1"/>
    <w:rsid w:val="00453474"/>
    <w:rsid w:val="00453537"/>
    <w:rsid w:val="004537A7"/>
    <w:rsid w:val="004553B6"/>
    <w:rsid w:val="004554F8"/>
    <w:rsid w:val="00457124"/>
    <w:rsid w:val="004615FE"/>
    <w:rsid w:val="00461CDB"/>
    <w:rsid w:val="00461CF5"/>
    <w:rsid w:val="004626F1"/>
    <w:rsid w:val="00462B85"/>
    <w:rsid w:val="00463843"/>
    <w:rsid w:val="00463AE0"/>
    <w:rsid w:val="00464E06"/>
    <w:rsid w:val="00464EFA"/>
    <w:rsid w:val="0046551F"/>
    <w:rsid w:val="00465AD6"/>
    <w:rsid w:val="00466263"/>
    <w:rsid w:val="00466423"/>
    <w:rsid w:val="004668B0"/>
    <w:rsid w:val="004668CE"/>
    <w:rsid w:val="004669E2"/>
    <w:rsid w:val="00466B23"/>
    <w:rsid w:val="00466D6E"/>
    <w:rsid w:val="00467234"/>
    <w:rsid w:val="00467285"/>
    <w:rsid w:val="00467704"/>
    <w:rsid w:val="00470253"/>
    <w:rsid w:val="00470483"/>
    <w:rsid w:val="00470E63"/>
    <w:rsid w:val="00470F6A"/>
    <w:rsid w:val="004718CE"/>
    <w:rsid w:val="004719D2"/>
    <w:rsid w:val="00471D1E"/>
    <w:rsid w:val="00471D3A"/>
    <w:rsid w:val="00471E69"/>
    <w:rsid w:val="00471FB6"/>
    <w:rsid w:val="00472231"/>
    <w:rsid w:val="0047264C"/>
    <w:rsid w:val="00473A42"/>
    <w:rsid w:val="00473E81"/>
    <w:rsid w:val="004741C7"/>
    <w:rsid w:val="004743A3"/>
    <w:rsid w:val="00475A00"/>
    <w:rsid w:val="0047652F"/>
    <w:rsid w:val="004765C2"/>
    <w:rsid w:val="004769DE"/>
    <w:rsid w:val="00476B3A"/>
    <w:rsid w:val="00477573"/>
    <w:rsid w:val="00477E98"/>
    <w:rsid w:val="004804FB"/>
    <w:rsid w:val="00480BE8"/>
    <w:rsid w:val="00481936"/>
    <w:rsid w:val="00482677"/>
    <w:rsid w:val="00482C82"/>
    <w:rsid w:val="00483072"/>
    <w:rsid w:val="004830DE"/>
    <w:rsid w:val="00483B84"/>
    <w:rsid w:val="00483C07"/>
    <w:rsid w:val="00483FDB"/>
    <w:rsid w:val="0048456B"/>
    <w:rsid w:val="00484765"/>
    <w:rsid w:val="00485177"/>
    <w:rsid w:val="00485350"/>
    <w:rsid w:val="0048652F"/>
    <w:rsid w:val="004868CF"/>
    <w:rsid w:val="00486E50"/>
    <w:rsid w:val="0048761F"/>
    <w:rsid w:val="0048782A"/>
    <w:rsid w:val="00487BD7"/>
    <w:rsid w:val="0049051E"/>
    <w:rsid w:val="004906DC"/>
    <w:rsid w:val="00490810"/>
    <w:rsid w:val="00490937"/>
    <w:rsid w:val="00490D2B"/>
    <w:rsid w:val="0049138D"/>
    <w:rsid w:val="00491EAB"/>
    <w:rsid w:val="004933DF"/>
    <w:rsid w:val="00493442"/>
    <w:rsid w:val="00493698"/>
    <w:rsid w:val="00493806"/>
    <w:rsid w:val="004942B0"/>
    <w:rsid w:val="004943C2"/>
    <w:rsid w:val="00494624"/>
    <w:rsid w:val="0049580D"/>
    <w:rsid w:val="00495BD5"/>
    <w:rsid w:val="004968BB"/>
    <w:rsid w:val="0049781E"/>
    <w:rsid w:val="00497B95"/>
    <w:rsid w:val="004A0323"/>
    <w:rsid w:val="004A0AA7"/>
    <w:rsid w:val="004A0C51"/>
    <w:rsid w:val="004A11EE"/>
    <w:rsid w:val="004A14F5"/>
    <w:rsid w:val="004A15F0"/>
    <w:rsid w:val="004A1931"/>
    <w:rsid w:val="004A1EE8"/>
    <w:rsid w:val="004A23BE"/>
    <w:rsid w:val="004A2686"/>
    <w:rsid w:val="004A2AC3"/>
    <w:rsid w:val="004A2B45"/>
    <w:rsid w:val="004A2E96"/>
    <w:rsid w:val="004A35EB"/>
    <w:rsid w:val="004A396B"/>
    <w:rsid w:val="004A3A9F"/>
    <w:rsid w:val="004A448B"/>
    <w:rsid w:val="004A48F8"/>
    <w:rsid w:val="004A5305"/>
    <w:rsid w:val="004A6381"/>
    <w:rsid w:val="004A6A6F"/>
    <w:rsid w:val="004A7E4B"/>
    <w:rsid w:val="004B0577"/>
    <w:rsid w:val="004B0EB0"/>
    <w:rsid w:val="004B111A"/>
    <w:rsid w:val="004B1C19"/>
    <w:rsid w:val="004B1F65"/>
    <w:rsid w:val="004B2607"/>
    <w:rsid w:val="004B2CF3"/>
    <w:rsid w:val="004B2CFC"/>
    <w:rsid w:val="004B3130"/>
    <w:rsid w:val="004B3765"/>
    <w:rsid w:val="004B4186"/>
    <w:rsid w:val="004B42E1"/>
    <w:rsid w:val="004B4FA7"/>
    <w:rsid w:val="004B5357"/>
    <w:rsid w:val="004B5411"/>
    <w:rsid w:val="004B6085"/>
    <w:rsid w:val="004B614B"/>
    <w:rsid w:val="004B6BFB"/>
    <w:rsid w:val="004B74FC"/>
    <w:rsid w:val="004B7ABA"/>
    <w:rsid w:val="004C063D"/>
    <w:rsid w:val="004C06FC"/>
    <w:rsid w:val="004C080E"/>
    <w:rsid w:val="004C0957"/>
    <w:rsid w:val="004C0CCA"/>
    <w:rsid w:val="004C1023"/>
    <w:rsid w:val="004C1853"/>
    <w:rsid w:val="004C1A4C"/>
    <w:rsid w:val="004C29E6"/>
    <w:rsid w:val="004C326F"/>
    <w:rsid w:val="004C353E"/>
    <w:rsid w:val="004C373F"/>
    <w:rsid w:val="004C388E"/>
    <w:rsid w:val="004C3F68"/>
    <w:rsid w:val="004C407C"/>
    <w:rsid w:val="004C44A4"/>
    <w:rsid w:val="004C4CEE"/>
    <w:rsid w:val="004C5199"/>
    <w:rsid w:val="004C536F"/>
    <w:rsid w:val="004C5710"/>
    <w:rsid w:val="004C6490"/>
    <w:rsid w:val="004C6B74"/>
    <w:rsid w:val="004C7502"/>
    <w:rsid w:val="004C7C58"/>
    <w:rsid w:val="004D02CF"/>
    <w:rsid w:val="004D1265"/>
    <w:rsid w:val="004D15DB"/>
    <w:rsid w:val="004D1958"/>
    <w:rsid w:val="004D24CC"/>
    <w:rsid w:val="004D28C0"/>
    <w:rsid w:val="004D2A04"/>
    <w:rsid w:val="004D3C56"/>
    <w:rsid w:val="004D4885"/>
    <w:rsid w:val="004D4E44"/>
    <w:rsid w:val="004D565D"/>
    <w:rsid w:val="004D6A35"/>
    <w:rsid w:val="004D7402"/>
    <w:rsid w:val="004D7AAB"/>
    <w:rsid w:val="004E0B03"/>
    <w:rsid w:val="004E12C0"/>
    <w:rsid w:val="004E165E"/>
    <w:rsid w:val="004E1A4C"/>
    <w:rsid w:val="004E2806"/>
    <w:rsid w:val="004E2F61"/>
    <w:rsid w:val="004E35B2"/>
    <w:rsid w:val="004E430D"/>
    <w:rsid w:val="004E493B"/>
    <w:rsid w:val="004E4950"/>
    <w:rsid w:val="004E5DF5"/>
    <w:rsid w:val="004E7065"/>
    <w:rsid w:val="004E71D6"/>
    <w:rsid w:val="004E7425"/>
    <w:rsid w:val="004F18D5"/>
    <w:rsid w:val="004F1AA7"/>
    <w:rsid w:val="004F1F55"/>
    <w:rsid w:val="004F3166"/>
    <w:rsid w:val="004F32D7"/>
    <w:rsid w:val="004F4398"/>
    <w:rsid w:val="004F47DB"/>
    <w:rsid w:val="004F4B59"/>
    <w:rsid w:val="004F50DF"/>
    <w:rsid w:val="004F5412"/>
    <w:rsid w:val="004F585F"/>
    <w:rsid w:val="004F5932"/>
    <w:rsid w:val="004F6BE7"/>
    <w:rsid w:val="004F6D07"/>
    <w:rsid w:val="005004B5"/>
    <w:rsid w:val="00500DE3"/>
    <w:rsid w:val="00500E30"/>
    <w:rsid w:val="00500EC3"/>
    <w:rsid w:val="005020C9"/>
    <w:rsid w:val="00502C38"/>
    <w:rsid w:val="00502D04"/>
    <w:rsid w:val="00503402"/>
    <w:rsid w:val="005036FB"/>
    <w:rsid w:val="0050370E"/>
    <w:rsid w:val="00503DA2"/>
    <w:rsid w:val="00503F7C"/>
    <w:rsid w:val="005043E1"/>
    <w:rsid w:val="005047BC"/>
    <w:rsid w:val="005057C6"/>
    <w:rsid w:val="00505F08"/>
    <w:rsid w:val="00506689"/>
    <w:rsid w:val="005068B7"/>
    <w:rsid w:val="00507959"/>
    <w:rsid w:val="00507FFD"/>
    <w:rsid w:val="005108D2"/>
    <w:rsid w:val="00510C5F"/>
    <w:rsid w:val="00511A5B"/>
    <w:rsid w:val="0051235D"/>
    <w:rsid w:val="00513CF3"/>
    <w:rsid w:val="00513EA9"/>
    <w:rsid w:val="0051460A"/>
    <w:rsid w:val="005147C0"/>
    <w:rsid w:val="00514B10"/>
    <w:rsid w:val="00515995"/>
    <w:rsid w:val="005177D2"/>
    <w:rsid w:val="00517D37"/>
    <w:rsid w:val="00517DE3"/>
    <w:rsid w:val="0052027F"/>
    <w:rsid w:val="005202BC"/>
    <w:rsid w:val="005204D7"/>
    <w:rsid w:val="005207E5"/>
    <w:rsid w:val="00520E3C"/>
    <w:rsid w:val="0052171D"/>
    <w:rsid w:val="00521FFD"/>
    <w:rsid w:val="00522583"/>
    <w:rsid w:val="00522CB4"/>
    <w:rsid w:val="00522D05"/>
    <w:rsid w:val="00523637"/>
    <w:rsid w:val="00523680"/>
    <w:rsid w:val="00523871"/>
    <w:rsid w:val="00523A99"/>
    <w:rsid w:val="00523B2C"/>
    <w:rsid w:val="005242B4"/>
    <w:rsid w:val="005254E5"/>
    <w:rsid w:val="00525784"/>
    <w:rsid w:val="005258EC"/>
    <w:rsid w:val="00525C18"/>
    <w:rsid w:val="005272E0"/>
    <w:rsid w:val="00527414"/>
    <w:rsid w:val="00527A0E"/>
    <w:rsid w:val="00530262"/>
    <w:rsid w:val="00530CAF"/>
    <w:rsid w:val="00531DD6"/>
    <w:rsid w:val="005321F8"/>
    <w:rsid w:val="00532458"/>
    <w:rsid w:val="00532E19"/>
    <w:rsid w:val="0053392E"/>
    <w:rsid w:val="00533A9B"/>
    <w:rsid w:val="00533D1C"/>
    <w:rsid w:val="00533E20"/>
    <w:rsid w:val="00534098"/>
    <w:rsid w:val="00534A9A"/>
    <w:rsid w:val="00534AE6"/>
    <w:rsid w:val="0053612E"/>
    <w:rsid w:val="005362E4"/>
    <w:rsid w:val="005365DB"/>
    <w:rsid w:val="00536897"/>
    <w:rsid w:val="00536E10"/>
    <w:rsid w:val="005373C9"/>
    <w:rsid w:val="0053740C"/>
    <w:rsid w:val="0053785E"/>
    <w:rsid w:val="00537F99"/>
    <w:rsid w:val="00540101"/>
    <w:rsid w:val="00540A19"/>
    <w:rsid w:val="00540D38"/>
    <w:rsid w:val="00541701"/>
    <w:rsid w:val="00541DFA"/>
    <w:rsid w:val="00542421"/>
    <w:rsid w:val="00542B88"/>
    <w:rsid w:val="0054340B"/>
    <w:rsid w:val="0054351D"/>
    <w:rsid w:val="00544155"/>
    <w:rsid w:val="00544243"/>
    <w:rsid w:val="00544681"/>
    <w:rsid w:val="005448A7"/>
    <w:rsid w:val="00544FED"/>
    <w:rsid w:val="005450B6"/>
    <w:rsid w:val="005458B0"/>
    <w:rsid w:val="00546F51"/>
    <w:rsid w:val="005470FF"/>
    <w:rsid w:val="00547800"/>
    <w:rsid w:val="00547E76"/>
    <w:rsid w:val="00550295"/>
    <w:rsid w:val="00551165"/>
    <w:rsid w:val="00553ABD"/>
    <w:rsid w:val="00553B0C"/>
    <w:rsid w:val="00553C94"/>
    <w:rsid w:val="00553CE1"/>
    <w:rsid w:val="00553E2A"/>
    <w:rsid w:val="0055426E"/>
    <w:rsid w:val="005545D5"/>
    <w:rsid w:val="00554625"/>
    <w:rsid w:val="00554C69"/>
    <w:rsid w:val="00554F01"/>
    <w:rsid w:val="00555329"/>
    <w:rsid w:val="00555774"/>
    <w:rsid w:val="00556269"/>
    <w:rsid w:val="0055692F"/>
    <w:rsid w:val="00556B5D"/>
    <w:rsid w:val="00556BE4"/>
    <w:rsid w:val="00556F6D"/>
    <w:rsid w:val="005573BB"/>
    <w:rsid w:val="00557FA6"/>
    <w:rsid w:val="00560093"/>
    <w:rsid w:val="00560095"/>
    <w:rsid w:val="00561656"/>
    <w:rsid w:val="005616F8"/>
    <w:rsid w:val="005619D9"/>
    <w:rsid w:val="00561C98"/>
    <w:rsid w:val="00563441"/>
    <w:rsid w:val="0056396A"/>
    <w:rsid w:val="0056412C"/>
    <w:rsid w:val="00564CCA"/>
    <w:rsid w:val="00564D47"/>
    <w:rsid w:val="00564E69"/>
    <w:rsid w:val="005665BF"/>
    <w:rsid w:val="005668C3"/>
    <w:rsid w:val="00567245"/>
    <w:rsid w:val="005678F6"/>
    <w:rsid w:val="00567DE4"/>
    <w:rsid w:val="0057053F"/>
    <w:rsid w:val="005705D4"/>
    <w:rsid w:val="00570AF8"/>
    <w:rsid w:val="00570EFA"/>
    <w:rsid w:val="00571AAB"/>
    <w:rsid w:val="00571F1D"/>
    <w:rsid w:val="00572354"/>
    <w:rsid w:val="005723F1"/>
    <w:rsid w:val="0057275D"/>
    <w:rsid w:val="00572973"/>
    <w:rsid w:val="00572A1B"/>
    <w:rsid w:val="00573880"/>
    <w:rsid w:val="00573AEC"/>
    <w:rsid w:val="005741EC"/>
    <w:rsid w:val="005745A0"/>
    <w:rsid w:val="00574A78"/>
    <w:rsid w:val="005754AB"/>
    <w:rsid w:val="00575EC2"/>
    <w:rsid w:val="00576615"/>
    <w:rsid w:val="00576B8A"/>
    <w:rsid w:val="00576BD7"/>
    <w:rsid w:val="00576E0C"/>
    <w:rsid w:val="00577184"/>
    <w:rsid w:val="00577B46"/>
    <w:rsid w:val="00577D36"/>
    <w:rsid w:val="00577DF2"/>
    <w:rsid w:val="00580C91"/>
    <w:rsid w:val="00581506"/>
    <w:rsid w:val="00581955"/>
    <w:rsid w:val="00581C7F"/>
    <w:rsid w:val="00581CF2"/>
    <w:rsid w:val="00584454"/>
    <w:rsid w:val="00584660"/>
    <w:rsid w:val="00584910"/>
    <w:rsid w:val="00584964"/>
    <w:rsid w:val="005849A4"/>
    <w:rsid w:val="0058542B"/>
    <w:rsid w:val="00586023"/>
    <w:rsid w:val="005876CD"/>
    <w:rsid w:val="0058792C"/>
    <w:rsid w:val="00587B90"/>
    <w:rsid w:val="005910CD"/>
    <w:rsid w:val="00591202"/>
    <w:rsid w:val="00591296"/>
    <w:rsid w:val="0059174B"/>
    <w:rsid w:val="005923F0"/>
    <w:rsid w:val="00592DE2"/>
    <w:rsid w:val="00593024"/>
    <w:rsid w:val="0059385E"/>
    <w:rsid w:val="00593F0A"/>
    <w:rsid w:val="005941FF"/>
    <w:rsid w:val="0059484A"/>
    <w:rsid w:val="00595609"/>
    <w:rsid w:val="00595D36"/>
    <w:rsid w:val="00596599"/>
    <w:rsid w:val="00596CA4"/>
    <w:rsid w:val="005977B9"/>
    <w:rsid w:val="00597831"/>
    <w:rsid w:val="00597BAA"/>
    <w:rsid w:val="00597BC7"/>
    <w:rsid w:val="00597EEE"/>
    <w:rsid w:val="005A0D97"/>
    <w:rsid w:val="005A12A1"/>
    <w:rsid w:val="005A1494"/>
    <w:rsid w:val="005A16FF"/>
    <w:rsid w:val="005A1968"/>
    <w:rsid w:val="005A1A36"/>
    <w:rsid w:val="005A1B8D"/>
    <w:rsid w:val="005A29A1"/>
    <w:rsid w:val="005A29CF"/>
    <w:rsid w:val="005A304E"/>
    <w:rsid w:val="005A30C5"/>
    <w:rsid w:val="005A3365"/>
    <w:rsid w:val="005A48AF"/>
    <w:rsid w:val="005A5B0A"/>
    <w:rsid w:val="005A6568"/>
    <w:rsid w:val="005A65D5"/>
    <w:rsid w:val="005A6659"/>
    <w:rsid w:val="005A66D2"/>
    <w:rsid w:val="005A7190"/>
    <w:rsid w:val="005A7E31"/>
    <w:rsid w:val="005B021F"/>
    <w:rsid w:val="005B0DEC"/>
    <w:rsid w:val="005B0E29"/>
    <w:rsid w:val="005B10A1"/>
    <w:rsid w:val="005B23F3"/>
    <w:rsid w:val="005B3042"/>
    <w:rsid w:val="005B31E1"/>
    <w:rsid w:val="005B3803"/>
    <w:rsid w:val="005B47FA"/>
    <w:rsid w:val="005B51B5"/>
    <w:rsid w:val="005B52B6"/>
    <w:rsid w:val="005B613F"/>
    <w:rsid w:val="005B6A92"/>
    <w:rsid w:val="005B7316"/>
    <w:rsid w:val="005B741D"/>
    <w:rsid w:val="005C0CD2"/>
    <w:rsid w:val="005C1745"/>
    <w:rsid w:val="005C1E77"/>
    <w:rsid w:val="005C29B8"/>
    <w:rsid w:val="005C30A2"/>
    <w:rsid w:val="005C3181"/>
    <w:rsid w:val="005C3358"/>
    <w:rsid w:val="005C3679"/>
    <w:rsid w:val="005C3AAC"/>
    <w:rsid w:val="005C3AC7"/>
    <w:rsid w:val="005C3F79"/>
    <w:rsid w:val="005C43CF"/>
    <w:rsid w:val="005C43EA"/>
    <w:rsid w:val="005C4ADC"/>
    <w:rsid w:val="005C500D"/>
    <w:rsid w:val="005C56C0"/>
    <w:rsid w:val="005C57B9"/>
    <w:rsid w:val="005C59CE"/>
    <w:rsid w:val="005C5B7B"/>
    <w:rsid w:val="005C5EFA"/>
    <w:rsid w:val="005C75BC"/>
    <w:rsid w:val="005C7971"/>
    <w:rsid w:val="005C7BE0"/>
    <w:rsid w:val="005D0291"/>
    <w:rsid w:val="005D02B6"/>
    <w:rsid w:val="005D0B1D"/>
    <w:rsid w:val="005D102C"/>
    <w:rsid w:val="005D1036"/>
    <w:rsid w:val="005D112A"/>
    <w:rsid w:val="005D141B"/>
    <w:rsid w:val="005D1998"/>
    <w:rsid w:val="005D1AA2"/>
    <w:rsid w:val="005D1C22"/>
    <w:rsid w:val="005D278A"/>
    <w:rsid w:val="005D2D15"/>
    <w:rsid w:val="005D40AB"/>
    <w:rsid w:val="005D5D6A"/>
    <w:rsid w:val="005D5E25"/>
    <w:rsid w:val="005D66B8"/>
    <w:rsid w:val="005D67C9"/>
    <w:rsid w:val="005D6A2B"/>
    <w:rsid w:val="005D6A7F"/>
    <w:rsid w:val="005D7052"/>
    <w:rsid w:val="005D71A5"/>
    <w:rsid w:val="005D7BDA"/>
    <w:rsid w:val="005D7D9A"/>
    <w:rsid w:val="005D7DA2"/>
    <w:rsid w:val="005E059E"/>
    <w:rsid w:val="005E0B55"/>
    <w:rsid w:val="005E150C"/>
    <w:rsid w:val="005E2219"/>
    <w:rsid w:val="005E27DD"/>
    <w:rsid w:val="005E2A7F"/>
    <w:rsid w:val="005E41BA"/>
    <w:rsid w:val="005E4821"/>
    <w:rsid w:val="005E499F"/>
    <w:rsid w:val="005E4F6C"/>
    <w:rsid w:val="005E5005"/>
    <w:rsid w:val="005E5C53"/>
    <w:rsid w:val="005E5E60"/>
    <w:rsid w:val="005E61B6"/>
    <w:rsid w:val="005E61ED"/>
    <w:rsid w:val="005E62EB"/>
    <w:rsid w:val="005E7438"/>
    <w:rsid w:val="005E76C4"/>
    <w:rsid w:val="005E79EB"/>
    <w:rsid w:val="005E7D67"/>
    <w:rsid w:val="005E7F04"/>
    <w:rsid w:val="005F00A4"/>
    <w:rsid w:val="005F0B7F"/>
    <w:rsid w:val="005F0F84"/>
    <w:rsid w:val="005F14A6"/>
    <w:rsid w:val="005F1606"/>
    <w:rsid w:val="005F1A37"/>
    <w:rsid w:val="005F1B91"/>
    <w:rsid w:val="005F1F91"/>
    <w:rsid w:val="005F2067"/>
    <w:rsid w:val="005F27CD"/>
    <w:rsid w:val="005F2C3D"/>
    <w:rsid w:val="005F31DA"/>
    <w:rsid w:val="005F3416"/>
    <w:rsid w:val="005F343F"/>
    <w:rsid w:val="005F3583"/>
    <w:rsid w:val="005F35E7"/>
    <w:rsid w:val="005F3BDA"/>
    <w:rsid w:val="005F5299"/>
    <w:rsid w:val="005F5311"/>
    <w:rsid w:val="005F5B8F"/>
    <w:rsid w:val="005F618F"/>
    <w:rsid w:val="005F6A68"/>
    <w:rsid w:val="005F6D31"/>
    <w:rsid w:val="005F7878"/>
    <w:rsid w:val="005F7D14"/>
    <w:rsid w:val="00600208"/>
    <w:rsid w:val="0060055B"/>
    <w:rsid w:val="00600664"/>
    <w:rsid w:val="00600F46"/>
    <w:rsid w:val="006021D6"/>
    <w:rsid w:val="006024C5"/>
    <w:rsid w:val="006026DB"/>
    <w:rsid w:val="00603ACA"/>
    <w:rsid w:val="006042DE"/>
    <w:rsid w:val="0060494C"/>
    <w:rsid w:val="006049B3"/>
    <w:rsid w:val="00604FCF"/>
    <w:rsid w:val="006057A9"/>
    <w:rsid w:val="00606A5A"/>
    <w:rsid w:val="00606F98"/>
    <w:rsid w:val="0060759D"/>
    <w:rsid w:val="00610256"/>
    <w:rsid w:val="00610705"/>
    <w:rsid w:val="00610E21"/>
    <w:rsid w:val="00611122"/>
    <w:rsid w:val="0061120B"/>
    <w:rsid w:val="0061126F"/>
    <w:rsid w:val="006113A7"/>
    <w:rsid w:val="0061165D"/>
    <w:rsid w:val="006119A0"/>
    <w:rsid w:val="00611DF3"/>
    <w:rsid w:val="006122C6"/>
    <w:rsid w:val="0061238C"/>
    <w:rsid w:val="0061281A"/>
    <w:rsid w:val="0061390D"/>
    <w:rsid w:val="00613C64"/>
    <w:rsid w:val="006144D8"/>
    <w:rsid w:val="00614913"/>
    <w:rsid w:val="00614B76"/>
    <w:rsid w:val="00615009"/>
    <w:rsid w:val="0061543D"/>
    <w:rsid w:val="0061559B"/>
    <w:rsid w:val="00615621"/>
    <w:rsid w:val="006156F6"/>
    <w:rsid w:val="00615D56"/>
    <w:rsid w:val="006163D3"/>
    <w:rsid w:val="00616C32"/>
    <w:rsid w:val="00616FFE"/>
    <w:rsid w:val="006200FD"/>
    <w:rsid w:val="00620137"/>
    <w:rsid w:val="006202D6"/>
    <w:rsid w:val="006203E4"/>
    <w:rsid w:val="00620564"/>
    <w:rsid w:val="00620A71"/>
    <w:rsid w:val="00621115"/>
    <w:rsid w:val="006216F1"/>
    <w:rsid w:val="00622AE3"/>
    <w:rsid w:val="00622F02"/>
    <w:rsid w:val="0062337C"/>
    <w:rsid w:val="0062398D"/>
    <w:rsid w:val="0062474C"/>
    <w:rsid w:val="00624FE8"/>
    <w:rsid w:val="0062631C"/>
    <w:rsid w:val="006275B7"/>
    <w:rsid w:val="00627ACA"/>
    <w:rsid w:val="00627B41"/>
    <w:rsid w:val="00627DC9"/>
    <w:rsid w:val="006306E3"/>
    <w:rsid w:val="00630890"/>
    <w:rsid w:val="00630E03"/>
    <w:rsid w:val="00631DEB"/>
    <w:rsid w:val="0063206F"/>
    <w:rsid w:val="006324B9"/>
    <w:rsid w:val="00632B10"/>
    <w:rsid w:val="00632F24"/>
    <w:rsid w:val="006333DB"/>
    <w:rsid w:val="00633B79"/>
    <w:rsid w:val="006341EE"/>
    <w:rsid w:val="00634890"/>
    <w:rsid w:val="006349C1"/>
    <w:rsid w:val="00635A2C"/>
    <w:rsid w:val="00635B0F"/>
    <w:rsid w:val="00635BEC"/>
    <w:rsid w:val="0063680E"/>
    <w:rsid w:val="00636B10"/>
    <w:rsid w:val="006375F0"/>
    <w:rsid w:val="0063776F"/>
    <w:rsid w:val="00637DCF"/>
    <w:rsid w:val="006404C9"/>
    <w:rsid w:val="006405C7"/>
    <w:rsid w:val="006414C9"/>
    <w:rsid w:val="00641922"/>
    <w:rsid w:val="00641F34"/>
    <w:rsid w:val="00642F50"/>
    <w:rsid w:val="00643095"/>
    <w:rsid w:val="006434A5"/>
    <w:rsid w:val="00643E01"/>
    <w:rsid w:val="0064427F"/>
    <w:rsid w:val="00645365"/>
    <w:rsid w:val="006459E2"/>
    <w:rsid w:val="0064624F"/>
    <w:rsid w:val="00646398"/>
    <w:rsid w:val="0064655B"/>
    <w:rsid w:val="006465B2"/>
    <w:rsid w:val="0064790E"/>
    <w:rsid w:val="00647D1A"/>
    <w:rsid w:val="00647E6B"/>
    <w:rsid w:val="00650E57"/>
    <w:rsid w:val="00650E68"/>
    <w:rsid w:val="0065189B"/>
    <w:rsid w:val="00651900"/>
    <w:rsid w:val="006532D8"/>
    <w:rsid w:val="006539A4"/>
    <w:rsid w:val="006548ED"/>
    <w:rsid w:val="00654D30"/>
    <w:rsid w:val="00654F43"/>
    <w:rsid w:val="00655499"/>
    <w:rsid w:val="0065628A"/>
    <w:rsid w:val="006574A2"/>
    <w:rsid w:val="00657FCE"/>
    <w:rsid w:val="00660460"/>
    <w:rsid w:val="006606BF"/>
    <w:rsid w:val="006606F5"/>
    <w:rsid w:val="00661951"/>
    <w:rsid w:val="006628A5"/>
    <w:rsid w:val="0066513F"/>
    <w:rsid w:val="006652E3"/>
    <w:rsid w:val="006653BC"/>
    <w:rsid w:val="006666C2"/>
    <w:rsid w:val="00666A8B"/>
    <w:rsid w:val="00666D2B"/>
    <w:rsid w:val="00666D44"/>
    <w:rsid w:val="00666F12"/>
    <w:rsid w:val="006671C6"/>
    <w:rsid w:val="006676CC"/>
    <w:rsid w:val="00667CC5"/>
    <w:rsid w:val="00670D7B"/>
    <w:rsid w:val="00670ED3"/>
    <w:rsid w:val="006713E1"/>
    <w:rsid w:val="00671D1C"/>
    <w:rsid w:val="00672392"/>
    <w:rsid w:val="00672487"/>
    <w:rsid w:val="006734DE"/>
    <w:rsid w:val="00673995"/>
    <w:rsid w:val="00674333"/>
    <w:rsid w:val="00674494"/>
    <w:rsid w:val="0067462D"/>
    <w:rsid w:val="00674B4D"/>
    <w:rsid w:val="0067543F"/>
    <w:rsid w:val="0067583A"/>
    <w:rsid w:val="00677262"/>
    <w:rsid w:val="00677287"/>
    <w:rsid w:val="00677B4A"/>
    <w:rsid w:val="00677D74"/>
    <w:rsid w:val="006802E4"/>
    <w:rsid w:val="006805F9"/>
    <w:rsid w:val="0068113E"/>
    <w:rsid w:val="00681237"/>
    <w:rsid w:val="00681B59"/>
    <w:rsid w:val="00681E81"/>
    <w:rsid w:val="00682267"/>
    <w:rsid w:val="00682269"/>
    <w:rsid w:val="006826C0"/>
    <w:rsid w:val="0068277F"/>
    <w:rsid w:val="006829DD"/>
    <w:rsid w:val="00682A7B"/>
    <w:rsid w:val="00683372"/>
    <w:rsid w:val="00683621"/>
    <w:rsid w:val="00684499"/>
    <w:rsid w:val="00684A06"/>
    <w:rsid w:val="00684A0C"/>
    <w:rsid w:val="00685B80"/>
    <w:rsid w:val="00686863"/>
    <w:rsid w:val="00686E8D"/>
    <w:rsid w:val="00686EB0"/>
    <w:rsid w:val="00687204"/>
    <w:rsid w:val="0068747B"/>
    <w:rsid w:val="00687520"/>
    <w:rsid w:val="00690FEA"/>
    <w:rsid w:val="006913B5"/>
    <w:rsid w:val="00691503"/>
    <w:rsid w:val="0069215D"/>
    <w:rsid w:val="00692EE9"/>
    <w:rsid w:val="0069303D"/>
    <w:rsid w:val="00693113"/>
    <w:rsid w:val="00693A72"/>
    <w:rsid w:val="00695258"/>
    <w:rsid w:val="0069570E"/>
    <w:rsid w:val="0069580C"/>
    <w:rsid w:val="00695824"/>
    <w:rsid w:val="00696704"/>
    <w:rsid w:val="00696A43"/>
    <w:rsid w:val="00696B42"/>
    <w:rsid w:val="006973C9"/>
    <w:rsid w:val="006A00AA"/>
    <w:rsid w:val="006A058F"/>
    <w:rsid w:val="006A05BA"/>
    <w:rsid w:val="006A0766"/>
    <w:rsid w:val="006A0BBD"/>
    <w:rsid w:val="006A0E45"/>
    <w:rsid w:val="006A224D"/>
    <w:rsid w:val="006A2843"/>
    <w:rsid w:val="006A2BBA"/>
    <w:rsid w:val="006A3895"/>
    <w:rsid w:val="006A3FCB"/>
    <w:rsid w:val="006A406D"/>
    <w:rsid w:val="006A432B"/>
    <w:rsid w:val="006A545C"/>
    <w:rsid w:val="006A55B1"/>
    <w:rsid w:val="006A5D29"/>
    <w:rsid w:val="006A5EE2"/>
    <w:rsid w:val="006A6919"/>
    <w:rsid w:val="006A6AC3"/>
    <w:rsid w:val="006A6BB9"/>
    <w:rsid w:val="006A71FF"/>
    <w:rsid w:val="006A7849"/>
    <w:rsid w:val="006B0086"/>
    <w:rsid w:val="006B012F"/>
    <w:rsid w:val="006B01AF"/>
    <w:rsid w:val="006B1434"/>
    <w:rsid w:val="006B144E"/>
    <w:rsid w:val="006B1C8D"/>
    <w:rsid w:val="006B22FC"/>
    <w:rsid w:val="006B2B0F"/>
    <w:rsid w:val="006B326C"/>
    <w:rsid w:val="006B388E"/>
    <w:rsid w:val="006B42A8"/>
    <w:rsid w:val="006B4E08"/>
    <w:rsid w:val="006B5EB9"/>
    <w:rsid w:val="006B5FCD"/>
    <w:rsid w:val="006B6CB7"/>
    <w:rsid w:val="006B7FD1"/>
    <w:rsid w:val="006C0816"/>
    <w:rsid w:val="006C0C3F"/>
    <w:rsid w:val="006C0CBC"/>
    <w:rsid w:val="006C0EFC"/>
    <w:rsid w:val="006C1EA6"/>
    <w:rsid w:val="006C2303"/>
    <w:rsid w:val="006C2408"/>
    <w:rsid w:val="006C26B6"/>
    <w:rsid w:val="006C2E36"/>
    <w:rsid w:val="006C2E76"/>
    <w:rsid w:val="006C4888"/>
    <w:rsid w:val="006C4BCB"/>
    <w:rsid w:val="006C4DA5"/>
    <w:rsid w:val="006C4F89"/>
    <w:rsid w:val="006C5852"/>
    <w:rsid w:val="006C670B"/>
    <w:rsid w:val="006C6804"/>
    <w:rsid w:val="006C698B"/>
    <w:rsid w:val="006C6D66"/>
    <w:rsid w:val="006C78B3"/>
    <w:rsid w:val="006C7C12"/>
    <w:rsid w:val="006D01F3"/>
    <w:rsid w:val="006D0AED"/>
    <w:rsid w:val="006D1219"/>
    <w:rsid w:val="006D1487"/>
    <w:rsid w:val="006D1DF5"/>
    <w:rsid w:val="006D249A"/>
    <w:rsid w:val="006D2E9A"/>
    <w:rsid w:val="006D31E5"/>
    <w:rsid w:val="006D32DA"/>
    <w:rsid w:val="006D40BE"/>
    <w:rsid w:val="006D4999"/>
    <w:rsid w:val="006D4FAE"/>
    <w:rsid w:val="006D5342"/>
    <w:rsid w:val="006D53AD"/>
    <w:rsid w:val="006D55A1"/>
    <w:rsid w:val="006D6298"/>
    <w:rsid w:val="006D6B29"/>
    <w:rsid w:val="006D6DF5"/>
    <w:rsid w:val="006D72F0"/>
    <w:rsid w:val="006D7394"/>
    <w:rsid w:val="006D75DB"/>
    <w:rsid w:val="006D7F78"/>
    <w:rsid w:val="006E0773"/>
    <w:rsid w:val="006E0EF5"/>
    <w:rsid w:val="006E0F6B"/>
    <w:rsid w:val="006E187D"/>
    <w:rsid w:val="006E1BCA"/>
    <w:rsid w:val="006E1DF9"/>
    <w:rsid w:val="006E2A92"/>
    <w:rsid w:val="006E2ACF"/>
    <w:rsid w:val="006E2EBA"/>
    <w:rsid w:val="006E4047"/>
    <w:rsid w:val="006E4D62"/>
    <w:rsid w:val="006E5212"/>
    <w:rsid w:val="006E59CE"/>
    <w:rsid w:val="006E5DAE"/>
    <w:rsid w:val="006E61C7"/>
    <w:rsid w:val="006E673F"/>
    <w:rsid w:val="006E69B6"/>
    <w:rsid w:val="006E7725"/>
    <w:rsid w:val="006E7BED"/>
    <w:rsid w:val="006E7C5A"/>
    <w:rsid w:val="006F0439"/>
    <w:rsid w:val="006F12CC"/>
    <w:rsid w:val="006F1566"/>
    <w:rsid w:val="006F2344"/>
    <w:rsid w:val="006F29A0"/>
    <w:rsid w:val="006F29C2"/>
    <w:rsid w:val="006F2C31"/>
    <w:rsid w:val="006F33D9"/>
    <w:rsid w:val="006F36DE"/>
    <w:rsid w:val="006F5001"/>
    <w:rsid w:val="006F54A3"/>
    <w:rsid w:val="006F5C9B"/>
    <w:rsid w:val="006F5E6B"/>
    <w:rsid w:val="006F63A1"/>
    <w:rsid w:val="006F6434"/>
    <w:rsid w:val="006F6839"/>
    <w:rsid w:val="006F6EC4"/>
    <w:rsid w:val="006F7577"/>
    <w:rsid w:val="006F7BA2"/>
    <w:rsid w:val="00700198"/>
    <w:rsid w:val="0070036D"/>
    <w:rsid w:val="00700541"/>
    <w:rsid w:val="00700599"/>
    <w:rsid w:val="007005A3"/>
    <w:rsid w:val="00700742"/>
    <w:rsid w:val="00701092"/>
    <w:rsid w:val="0070139F"/>
    <w:rsid w:val="00701905"/>
    <w:rsid w:val="00701B21"/>
    <w:rsid w:val="00701ED0"/>
    <w:rsid w:val="00702191"/>
    <w:rsid w:val="007022E5"/>
    <w:rsid w:val="00702322"/>
    <w:rsid w:val="007023A0"/>
    <w:rsid w:val="00702764"/>
    <w:rsid w:val="00702DFA"/>
    <w:rsid w:val="00702E95"/>
    <w:rsid w:val="00702EB3"/>
    <w:rsid w:val="00703D93"/>
    <w:rsid w:val="0070460A"/>
    <w:rsid w:val="007053AF"/>
    <w:rsid w:val="00705597"/>
    <w:rsid w:val="0070572E"/>
    <w:rsid w:val="00706583"/>
    <w:rsid w:val="00706F12"/>
    <w:rsid w:val="00707386"/>
    <w:rsid w:val="00710180"/>
    <w:rsid w:val="007103F1"/>
    <w:rsid w:val="007105C8"/>
    <w:rsid w:val="007128A3"/>
    <w:rsid w:val="00713C37"/>
    <w:rsid w:val="00714016"/>
    <w:rsid w:val="0071401A"/>
    <w:rsid w:val="00714397"/>
    <w:rsid w:val="00714CE0"/>
    <w:rsid w:val="00715ABE"/>
    <w:rsid w:val="00715C01"/>
    <w:rsid w:val="007163F3"/>
    <w:rsid w:val="00716817"/>
    <w:rsid w:val="0071774B"/>
    <w:rsid w:val="00717A50"/>
    <w:rsid w:val="00720B4F"/>
    <w:rsid w:val="00720FA0"/>
    <w:rsid w:val="007227D7"/>
    <w:rsid w:val="0072286C"/>
    <w:rsid w:val="00722876"/>
    <w:rsid w:val="00722F11"/>
    <w:rsid w:val="00723202"/>
    <w:rsid w:val="007239D9"/>
    <w:rsid w:val="00723D88"/>
    <w:rsid w:val="007240C9"/>
    <w:rsid w:val="00724ABA"/>
    <w:rsid w:val="00724D2E"/>
    <w:rsid w:val="00725B0B"/>
    <w:rsid w:val="00725BFC"/>
    <w:rsid w:val="00725D14"/>
    <w:rsid w:val="00725D83"/>
    <w:rsid w:val="007267DE"/>
    <w:rsid w:val="0072693C"/>
    <w:rsid w:val="00726D09"/>
    <w:rsid w:val="0073068A"/>
    <w:rsid w:val="00730C6D"/>
    <w:rsid w:val="00730ECD"/>
    <w:rsid w:val="00730FA4"/>
    <w:rsid w:val="007314D5"/>
    <w:rsid w:val="0073279A"/>
    <w:rsid w:val="00732C9B"/>
    <w:rsid w:val="00733EF9"/>
    <w:rsid w:val="0073481E"/>
    <w:rsid w:val="00734D14"/>
    <w:rsid w:val="00734EE0"/>
    <w:rsid w:val="00734FC4"/>
    <w:rsid w:val="00735750"/>
    <w:rsid w:val="00735A12"/>
    <w:rsid w:val="00735EDF"/>
    <w:rsid w:val="00736255"/>
    <w:rsid w:val="0073698A"/>
    <w:rsid w:val="00736C5C"/>
    <w:rsid w:val="00736FB2"/>
    <w:rsid w:val="007372D4"/>
    <w:rsid w:val="00737D5F"/>
    <w:rsid w:val="00737E3C"/>
    <w:rsid w:val="00740897"/>
    <w:rsid w:val="00740A02"/>
    <w:rsid w:val="00740A14"/>
    <w:rsid w:val="00741D2F"/>
    <w:rsid w:val="0074224D"/>
    <w:rsid w:val="00742263"/>
    <w:rsid w:val="00742299"/>
    <w:rsid w:val="00742A93"/>
    <w:rsid w:val="00742B4E"/>
    <w:rsid w:val="00742F32"/>
    <w:rsid w:val="00743D98"/>
    <w:rsid w:val="0074409D"/>
    <w:rsid w:val="00744A13"/>
    <w:rsid w:val="00745128"/>
    <w:rsid w:val="00745239"/>
    <w:rsid w:val="00745BB4"/>
    <w:rsid w:val="0074772D"/>
    <w:rsid w:val="007477E5"/>
    <w:rsid w:val="007477FC"/>
    <w:rsid w:val="00750708"/>
    <w:rsid w:val="00751017"/>
    <w:rsid w:val="00751226"/>
    <w:rsid w:val="00754273"/>
    <w:rsid w:val="007552E5"/>
    <w:rsid w:val="00755921"/>
    <w:rsid w:val="00755D7D"/>
    <w:rsid w:val="00756027"/>
    <w:rsid w:val="007561B5"/>
    <w:rsid w:val="00756326"/>
    <w:rsid w:val="0075655E"/>
    <w:rsid w:val="0075681D"/>
    <w:rsid w:val="00756941"/>
    <w:rsid w:val="0075766A"/>
    <w:rsid w:val="00757954"/>
    <w:rsid w:val="00757C57"/>
    <w:rsid w:val="00757C8D"/>
    <w:rsid w:val="00760D53"/>
    <w:rsid w:val="00761D83"/>
    <w:rsid w:val="0076249B"/>
    <w:rsid w:val="0076261B"/>
    <w:rsid w:val="00763A33"/>
    <w:rsid w:val="007648B6"/>
    <w:rsid w:val="00764F54"/>
    <w:rsid w:val="00765F61"/>
    <w:rsid w:val="00766577"/>
    <w:rsid w:val="00766581"/>
    <w:rsid w:val="00766CA9"/>
    <w:rsid w:val="00767AB7"/>
    <w:rsid w:val="00767B9C"/>
    <w:rsid w:val="00767E67"/>
    <w:rsid w:val="00767FDA"/>
    <w:rsid w:val="00770462"/>
    <w:rsid w:val="00770536"/>
    <w:rsid w:val="00770B5B"/>
    <w:rsid w:val="00771254"/>
    <w:rsid w:val="007714A7"/>
    <w:rsid w:val="007714DC"/>
    <w:rsid w:val="0077218C"/>
    <w:rsid w:val="007721A3"/>
    <w:rsid w:val="007724CE"/>
    <w:rsid w:val="0077347A"/>
    <w:rsid w:val="007739C7"/>
    <w:rsid w:val="00774DCE"/>
    <w:rsid w:val="00774ECA"/>
    <w:rsid w:val="007763FA"/>
    <w:rsid w:val="00776A5C"/>
    <w:rsid w:val="00776DD6"/>
    <w:rsid w:val="00776DE2"/>
    <w:rsid w:val="00777BB4"/>
    <w:rsid w:val="00780257"/>
    <w:rsid w:val="00780469"/>
    <w:rsid w:val="00781366"/>
    <w:rsid w:val="007819BF"/>
    <w:rsid w:val="00782ECB"/>
    <w:rsid w:val="00783448"/>
    <w:rsid w:val="007834B2"/>
    <w:rsid w:val="0078427F"/>
    <w:rsid w:val="007859A0"/>
    <w:rsid w:val="00785AC6"/>
    <w:rsid w:val="00785BD1"/>
    <w:rsid w:val="00785C88"/>
    <w:rsid w:val="00785DB1"/>
    <w:rsid w:val="00785E29"/>
    <w:rsid w:val="00786283"/>
    <w:rsid w:val="00786DE0"/>
    <w:rsid w:val="00786E6F"/>
    <w:rsid w:val="007870FA"/>
    <w:rsid w:val="00787D11"/>
    <w:rsid w:val="00787E0D"/>
    <w:rsid w:val="00790341"/>
    <w:rsid w:val="00790AB2"/>
    <w:rsid w:val="00790C3B"/>
    <w:rsid w:val="00790E08"/>
    <w:rsid w:val="00791068"/>
    <w:rsid w:val="007916ED"/>
    <w:rsid w:val="007919AA"/>
    <w:rsid w:val="0079224E"/>
    <w:rsid w:val="00792263"/>
    <w:rsid w:val="00792706"/>
    <w:rsid w:val="0079273D"/>
    <w:rsid w:val="007928A8"/>
    <w:rsid w:val="00792F22"/>
    <w:rsid w:val="00793745"/>
    <w:rsid w:val="00793AF0"/>
    <w:rsid w:val="00794D81"/>
    <w:rsid w:val="00794E89"/>
    <w:rsid w:val="00795362"/>
    <w:rsid w:val="00795E23"/>
    <w:rsid w:val="00795EA4"/>
    <w:rsid w:val="00796846"/>
    <w:rsid w:val="00796893"/>
    <w:rsid w:val="00796DDE"/>
    <w:rsid w:val="007977D1"/>
    <w:rsid w:val="00797D0B"/>
    <w:rsid w:val="007A2026"/>
    <w:rsid w:val="007A3030"/>
    <w:rsid w:val="007A32E5"/>
    <w:rsid w:val="007A37D4"/>
    <w:rsid w:val="007A543D"/>
    <w:rsid w:val="007A5C2C"/>
    <w:rsid w:val="007A6663"/>
    <w:rsid w:val="007A677B"/>
    <w:rsid w:val="007A6FD4"/>
    <w:rsid w:val="007B03CF"/>
    <w:rsid w:val="007B0F2C"/>
    <w:rsid w:val="007B231B"/>
    <w:rsid w:val="007B23A8"/>
    <w:rsid w:val="007B243F"/>
    <w:rsid w:val="007B2627"/>
    <w:rsid w:val="007B316B"/>
    <w:rsid w:val="007B31A9"/>
    <w:rsid w:val="007B3422"/>
    <w:rsid w:val="007B3444"/>
    <w:rsid w:val="007B36E5"/>
    <w:rsid w:val="007B373B"/>
    <w:rsid w:val="007B5022"/>
    <w:rsid w:val="007B50C3"/>
    <w:rsid w:val="007B61B5"/>
    <w:rsid w:val="007B67E2"/>
    <w:rsid w:val="007B6870"/>
    <w:rsid w:val="007B7049"/>
    <w:rsid w:val="007B7200"/>
    <w:rsid w:val="007B79AD"/>
    <w:rsid w:val="007B7C5F"/>
    <w:rsid w:val="007C00A1"/>
    <w:rsid w:val="007C0460"/>
    <w:rsid w:val="007C07BA"/>
    <w:rsid w:val="007C1488"/>
    <w:rsid w:val="007C15E1"/>
    <w:rsid w:val="007C2077"/>
    <w:rsid w:val="007C2285"/>
    <w:rsid w:val="007C283C"/>
    <w:rsid w:val="007C33AC"/>
    <w:rsid w:val="007C3BD9"/>
    <w:rsid w:val="007C3CBD"/>
    <w:rsid w:val="007C3D9C"/>
    <w:rsid w:val="007C4739"/>
    <w:rsid w:val="007C5C0E"/>
    <w:rsid w:val="007C644B"/>
    <w:rsid w:val="007C7824"/>
    <w:rsid w:val="007D0738"/>
    <w:rsid w:val="007D10BE"/>
    <w:rsid w:val="007D1279"/>
    <w:rsid w:val="007D1429"/>
    <w:rsid w:val="007D32BF"/>
    <w:rsid w:val="007D3E48"/>
    <w:rsid w:val="007D3F95"/>
    <w:rsid w:val="007D428C"/>
    <w:rsid w:val="007D4352"/>
    <w:rsid w:val="007D43C4"/>
    <w:rsid w:val="007D44D6"/>
    <w:rsid w:val="007D4C91"/>
    <w:rsid w:val="007D4D47"/>
    <w:rsid w:val="007D4EC0"/>
    <w:rsid w:val="007D5D70"/>
    <w:rsid w:val="007D7361"/>
    <w:rsid w:val="007D7617"/>
    <w:rsid w:val="007D7BBD"/>
    <w:rsid w:val="007D7EC2"/>
    <w:rsid w:val="007E014F"/>
    <w:rsid w:val="007E0182"/>
    <w:rsid w:val="007E0715"/>
    <w:rsid w:val="007E0F3F"/>
    <w:rsid w:val="007E1442"/>
    <w:rsid w:val="007E2DF8"/>
    <w:rsid w:val="007E3455"/>
    <w:rsid w:val="007E362C"/>
    <w:rsid w:val="007E3FBF"/>
    <w:rsid w:val="007E3FF0"/>
    <w:rsid w:val="007E4E08"/>
    <w:rsid w:val="007E5E57"/>
    <w:rsid w:val="007E6F9C"/>
    <w:rsid w:val="007E7367"/>
    <w:rsid w:val="007E761B"/>
    <w:rsid w:val="007E773B"/>
    <w:rsid w:val="007F0211"/>
    <w:rsid w:val="007F1108"/>
    <w:rsid w:val="007F1EFE"/>
    <w:rsid w:val="007F259D"/>
    <w:rsid w:val="007F29B3"/>
    <w:rsid w:val="007F29D0"/>
    <w:rsid w:val="007F3A20"/>
    <w:rsid w:val="007F3B4A"/>
    <w:rsid w:val="007F5B21"/>
    <w:rsid w:val="007F5D5E"/>
    <w:rsid w:val="007F5EB9"/>
    <w:rsid w:val="007F63D9"/>
    <w:rsid w:val="007F6AC3"/>
    <w:rsid w:val="007F728D"/>
    <w:rsid w:val="007F795E"/>
    <w:rsid w:val="007F7ECF"/>
    <w:rsid w:val="007F7F7B"/>
    <w:rsid w:val="008005BB"/>
    <w:rsid w:val="008009E1"/>
    <w:rsid w:val="00801479"/>
    <w:rsid w:val="00801584"/>
    <w:rsid w:val="00802889"/>
    <w:rsid w:val="00802970"/>
    <w:rsid w:val="00803980"/>
    <w:rsid w:val="00803C3C"/>
    <w:rsid w:val="008045F9"/>
    <w:rsid w:val="0080469F"/>
    <w:rsid w:val="00804D83"/>
    <w:rsid w:val="00805212"/>
    <w:rsid w:val="0080595E"/>
    <w:rsid w:val="00805A21"/>
    <w:rsid w:val="00805F88"/>
    <w:rsid w:val="00806803"/>
    <w:rsid w:val="00806A5A"/>
    <w:rsid w:val="00806F9C"/>
    <w:rsid w:val="00807A77"/>
    <w:rsid w:val="00810679"/>
    <w:rsid w:val="0081198E"/>
    <w:rsid w:val="00811BAB"/>
    <w:rsid w:val="0081258F"/>
    <w:rsid w:val="00813210"/>
    <w:rsid w:val="00813B27"/>
    <w:rsid w:val="008147EA"/>
    <w:rsid w:val="00814D04"/>
    <w:rsid w:val="00815834"/>
    <w:rsid w:val="00815F0E"/>
    <w:rsid w:val="008172B3"/>
    <w:rsid w:val="00817CDC"/>
    <w:rsid w:val="008205C7"/>
    <w:rsid w:val="008208D7"/>
    <w:rsid w:val="00820B05"/>
    <w:rsid w:val="00821BA7"/>
    <w:rsid w:val="00823229"/>
    <w:rsid w:val="00823392"/>
    <w:rsid w:val="008235E8"/>
    <w:rsid w:val="008236CA"/>
    <w:rsid w:val="008238FA"/>
    <w:rsid w:val="008240D4"/>
    <w:rsid w:val="00824A93"/>
    <w:rsid w:val="00825625"/>
    <w:rsid w:val="0082583C"/>
    <w:rsid w:val="00825A4B"/>
    <w:rsid w:val="00826469"/>
    <w:rsid w:val="00827354"/>
    <w:rsid w:val="00827588"/>
    <w:rsid w:val="00827DD9"/>
    <w:rsid w:val="00830C3E"/>
    <w:rsid w:val="008312DD"/>
    <w:rsid w:val="008317CA"/>
    <w:rsid w:val="00831958"/>
    <w:rsid w:val="00831AD4"/>
    <w:rsid w:val="00832BD5"/>
    <w:rsid w:val="00833E7C"/>
    <w:rsid w:val="0083426C"/>
    <w:rsid w:val="00834F8A"/>
    <w:rsid w:val="0083538E"/>
    <w:rsid w:val="00835487"/>
    <w:rsid w:val="00836158"/>
    <w:rsid w:val="0083615F"/>
    <w:rsid w:val="00836430"/>
    <w:rsid w:val="00836873"/>
    <w:rsid w:val="008368C7"/>
    <w:rsid w:val="00836BB5"/>
    <w:rsid w:val="00837240"/>
    <w:rsid w:val="0084085E"/>
    <w:rsid w:val="00840961"/>
    <w:rsid w:val="0084100A"/>
    <w:rsid w:val="008412E8"/>
    <w:rsid w:val="008419CA"/>
    <w:rsid w:val="00841C54"/>
    <w:rsid w:val="00841D45"/>
    <w:rsid w:val="00842077"/>
    <w:rsid w:val="008421CB"/>
    <w:rsid w:val="00842760"/>
    <w:rsid w:val="008431CB"/>
    <w:rsid w:val="00843B99"/>
    <w:rsid w:val="00843BCC"/>
    <w:rsid w:val="00843EB3"/>
    <w:rsid w:val="00844131"/>
    <w:rsid w:val="0084423E"/>
    <w:rsid w:val="008443F2"/>
    <w:rsid w:val="00844B16"/>
    <w:rsid w:val="00845481"/>
    <w:rsid w:val="008455E8"/>
    <w:rsid w:val="00845882"/>
    <w:rsid w:val="00845B30"/>
    <w:rsid w:val="00845E24"/>
    <w:rsid w:val="008467C7"/>
    <w:rsid w:val="00847122"/>
    <w:rsid w:val="00847B1C"/>
    <w:rsid w:val="008500DD"/>
    <w:rsid w:val="00850445"/>
    <w:rsid w:val="0085079B"/>
    <w:rsid w:val="008509DB"/>
    <w:rsid w:val="00850D70"/>
    <w:rsid w:val="00851BD2"/>
    <w:rsid w:val="00852580"/>
    <w:rsid w:val="008525F0"/>
    <w:rsid w:val="00852BC7"/>
    <w:rsid w:val="00853634"/>
    <w:rsid w:val="008547D7"/>
    <w:rsid w:val="0085508F"/>
    <w:rsid w:val="008553BF"/>
    <w:rsid w:val="0085588B"/>
    <w:rsid w:val="00855961"/>
    <w:rsid w:val="00855A67"/>
    <w:rsid w:val="00855B5D"/>
    <w:rsid w:val="008562E5"/>
    <w:rsid w:val="0085731C"/>
    <w:rsid w:val="00857421"/>
    <w:rsid w:val="008576B3"/>
    <w:rsid w:val="008601EB"/>
    <w:rsid w:val="00860D01"/>
    <w:rsid w:val="00861B76"/>
    <w:rsid w:val="00861D60"/>
    <w:rsid w:val="00861EFC"/>
    <w:rsid w:val="0086241B"/>
    <w:rsid w:val="00863475"/>
    <w:rsid w:val="00863CA0"/>
    <w:rsid w:val="00863F97"/>
    <w:rsid w:val="00864097"/>
    <w:rsid w:val="008645E1"/>
    <w:rsid w:val="00864B47"/>
    <w:rsid w:val="00865468"/>
    <w:rsid w:val="008667B9"/>
    <w:rsid w:val="00867663"/>
    <w:rsid w:val="00867AF4"/>
    <w:rsid w:val="008707A1"/>
    <w:rsid w:val="00870EED"/>
    <w:rsid w:val="00870FC4"/>
    <w:rsid w:val="008717A5"/>
    <w:rsid w:val="008721D5"/>
    <w:rsid w:val="00872447"/>
    <w:rsid w:val="00872979"/>
    <w:rsid w:val="00872E4C"/>
    <w:rsid w:val="00873553"/>
    <w:rsid w:val="00873CD5"/>
    <w:rsid w:val="00874390"/>
    <w:rsid w:val="00874E83"/>
    <w:rsid w:val="00874FC1"/>
    <w:rsid w:val="0087567C"/>
    <w:rsid w:val="00875D50"/>
    <w:rsid w:val="0087643A"/>
    <w:rsid w:val="00876A84"/>
    <w:rsid w:val="00877577"/>
    <w:rsid w:val="008776EC"/>
    <w:rsid w:val="00880874"/>
    <w:rsid w:val="00881360"/>
    <w:rsid w:val="0088160F"/>
    <w:rsid w:val="0088162A"/>
    <w:rsid w:val="00881B6C"/>
    <w:rsid w:val="00881E6B"/>
    <w:rsid w:val="00882C80"/>
    <w:rsid w:val="0088356A"/>
    <w:rsid w:val="0088384C"/>
    <w:rsid w:val="008839EE"/>
    <w:rsid w:val="00883E09"/>
    <w:rsid w:val="00883F7F"/>
    <w:rsid w:val="008843D6"/>
    <w:rsid w:val="00884D95"/>
    <w:rsid w:val="00884EDC"/>
    <w:rsid w:val="00885393"/>
    <w:rsid w:val="0088675B"/>
    <w:rsid w:val="00887336"/>
    <w:rsid w:val="008875C6"/>
    <w:rsid w:val="008876EE"/>
    <w:rsid w:val="00887EB5"/>
    <w:rsid w:val="008900ED"/>
    <w:rsid w:val="008910FE"/>
    <w:rsid w:val="008913C2"/>
    <w:rsid w:val="008915B7"/>
    <w:rsid w:val="00891C0C"/>
    <w:rsid w:val="008924C4"/>
    <w:rsid w:val="00893405"/>
    <w:rsid w:val="00893565"/>
    <w:rsid w:val="00893B3D"/>
    <w:rsid w:val="00893D80"/>
    <w:rsid w:val="00893EC5"/>
    <w:rsid w:val="00893EDB"/>
    <w:rsid w:val="00893FFB"/>
    <w:rsid w:val="00894AA0"/>
    <w:rsid w:val="00894B9B"/>
    <w:rsid w:val="00894CBD"/>
    <w:rsid w:val="00895205"/>
    <w:rsid w:val="00895514"/>
    <w:rsid w:val="00896F32"/>
    <w:rsid w:val="00897732"/>
    <w:rsid w:val="00897832"/>
    <w:rsid w:val="00897A57"/>
    <w:rsid w:val="008A02D4"/>
    <w:rsid w:val="008A0FDC"/>
    <w:rsid w:val="008A1A8A"/>
    <w:rsid w:val="008A1D78"/>
    <w:rsid w:val="008A2F84"/>
    <w:rsid w:val="008A3723"/>
    <w:rsid w:val="008A471E"/>
    <w:rsid w:val="008A481F"/>
    <w:rsid w:val="008A5649"/>
    <w:rsid w:val="008A5C6A"/>
    <w:rsid w:val="008A66E2"/>
    <w:rsid w:val="008A6770"/>
    <w:rsid w:val="008A6A0D"/>
    <w:rsid w:val="008A6C3B"/>
    <w:rsid w:val="008A77B4"/>
    <w:rsid w:val="008A7AA6"/>
    <w:rsid w:val="008B0595"/>
    <w:rsid w:val="008B07BF"/>
    <w:rsid w:val="008B0997"/>
    <w:rsid w:val="008B0A00"/>
    <w:rsid w:val="008B1D6B"/>
    <w:rsid w:val="008B22A7"/>
    <w:rsid w:val="008B237C"/>
    <w:rsid w:val="008B27C3"/>
    <w:rsid w:val="008B373B"/>
    <w:rsid w:val="008B447F"/>
    <w:rsid w:val="008B4988"/>
    <w:rsid w:val="008B4B86"/>
    <w:rsid w:val="008B4EE4"/>
    <w:rsid w:val="008B58B8"/>
    <w:rsid w:val="008B58B9"/>
    <w:rsid w:val="008B5CEB"/>
    <w:rsid w:val="008B6CEC"/>
    <w:rsid w:val="008B7CF7"/>
    <w:rsid w:val="008C0377"/>
    <w:rsid w:val="008C0F9B"/>
    <w:rsid w:val="008C14F8"/>
    <w:rsid w:val="008C1F21"/>
    <w:rsid w:val="008C2065"/>
    <w:rsid w:val="008C2A12"/>
    <w:rsid w:val="008C2CA8"/>
    <w:rsid w:val="008C2E17"/>
    <w:rsid w:val="008C3064"/>
    <w:rsid w:val="008C38FD"/>
    <w:rsid w:val="008C3C59"/>
    <w:rsid w:val="008C412C"/>
    <w:rsid w:val="008C542C"/>
    <w:rsid w:val="008C64E6"/>
    <w:rsid w:val="008C72C8"/>
    <w:rsid w:val="008C73B2"/>
    <w:rsid w:val="008C74E5"/>
    <w:rsid w:val="008D0094"/>
    <w:rsid w:val="008D026B"/>
    <w:rsid w:val="008D0801"/>
    <w:rsid w:val="008D0BFF"/>
    <w:rsid w:val="008D15A6"/>
    <w:rsid w:val="008D27A3"/>
    <w:rsid w:val="008D2F29"/>
    <w:rsid w:val="008D34D3"/>
    <w:rsid w:val="008D3664"/>
    <w:rsid w:val="008D3EA7"/>
    <w:rsid w:val="008D48C6"/>
    <w:rsid w:val="008D5306"/>
    <w:rsid w:val="008D55A0"/>
    <w:rsid w:val="008D55B8"/>
    <w:rsid w:val="008D6230"/>
    <w:rsid w:val="008D6679"/>
    <w:rsid w:val="008D6B7F"/>
    <w:rsid w:val="008D6EB8"/>
    <w:rsid w:val="008D701F"/>
    <w:rsid w:val="008D7803"/>
    <w:rsid w:val="008D780C"/>
    <w:rsid w:val="008E009E"/>
    <w:rsid w:val="008E04D1"/>
    <w:rsid w:val="008E11EB"/>
    <w:rsid w:val="008E159D"/>
    <w:rsid w:val="008E259A"/>
    <w:rsid w:val="008E29E3"/>
    <w:rsid w:val="008E2A0D"/>
    <w:rsid w:val="008E2CD2"/>
    <w:rsid w:val="008E2D05"/>
    <w:rsid w:val="008E3C49"/>
    <w:rsid w:val="008E4563"/>
    <w:rsid w:val="008E55BB"/>
    <w:rsid w:val="008E586A"/>
    <w:rsid w:val="008E6D00"/>
    <w:rsid w:val="008E7614"/>
    <w:rsid w:val="008E7774"/>
    <w:rsid w:val="008E799A"/>
    <w:rsid w:val="008F03C6"/>
    <w:rsid w:val="008F0456"/>
    <w:rsid w:val="008F1623"/>
    <w:rsid w:val="008F1C9C"/>
    <w:rsid w:val="008F1E89"/>
    <w:rsid w:val="008F25FB"/>
    <w:rsid w:val="008F2AD0"/>
    <w:rsid w:val="008F3897"/>
    <w:rsid w:val="008F3F54"/>
    <w:rsid w:val="008F40E9"/>
    <w:rsid w:val="008F4B77"/>
    <w:rsid w:val="008F4DFE"/>
    <w:rsid w:val="008F540A"/>
    <w:rsid w:val="008F5AAD"/>
    <w:rsid w:val="008F5D98"/>
    <w:rsid w:val="008F6429"/>
    <w:rsid w:val="008F7292"/>
    <w:rsid w:val="008F787C"/>
    <w:rsid w:val="008F7C36"/>
    <w:rsid w:val="008F7CE6"/>
    <w:rsid w:val="009000CA"/>
    <w:rsid w:val="00900DFE"/>
    <w:rsid w:val="00900F5C"/>
    <w:rsid w:val="00901DA0"/>
    <w:rsid w:val="00901E19"/>
    <w:rsid w:val="00902169"/>
    <w:rsid w:val="00902600"/>
    <w:rsid w:val="00902670"/>
    <w:rsid w:val="00902984"/>
    <w:rsid w:val="009030D3"/>
    <w:rsid w:val="009031C3"/>
    <w:rsid w:val="00903234"/>
    <w:rsid w:val="0090351F"/>
    <w:rsid w:val="00904AEF"/>
    <w:rsid w:val="00904E82"/>
    <w:rsid w:val="00905068"/>
    <w:rsid w:val="00905365"/>
    <w:rsid w:val="0090550E"/>
    <w:rsid w:val="009056C8"/>
    <w:rsid w:val="009059F9"/>
    <w:rsid w:val="0090629F"/>
    <w:rsid w:val="009065D0"/>
    <w:rsid w:val="00906E22"/>
    <w:rsid w:val="00906E65"/>
    <w:rsid w:val="00906F51"/>
    <w:rsid w:val="00907D04"/>
    <w:rsid w:val="009101E7"/>
    <w:rsid w:val="0091036D"/>
    <w:rsid w:val="00911B31"/>
    <w:rsid w:val="009122A0"/>
    <w:rsid w:val="0091286C"/>
    <w:rsid w:val="00912C66"/>
    <w:rsid w:val="009131CA"/>
    <w:rsid w:val="009137C8"/>
    <w:rsid w:val="00914071"/>
    <w:rsid w:val="00914361"/>
    <w:rsid w:val="009148E8"/>
    <w:rsid w:val="0091572B"/>
    <w:rsid w:val="00915DDB"/>
    <w:rsid w:val="009165D9"/>
    <w:rsid w:val="00916801"/>
    <w:rsid w:val="0091696A"/>
    <w:rsid w:val="00917325"/>
    <w:rsid w:val="00917E2D"/>
    <w:rsid w:val="00917EF6"/>
    <w:rsid w:val="00920816"/>
    <w:rsid w:val="00921265"/>
    <w:rsid w:val="009214BA"/>
    <w:rsid w:val="00921542"/>
    <w:rsid w:val="00921841"/>
    <w:rsid w:val="00921A2C"/>
    <w:rsid w:val="00921C87"/>
    <w:rsid w:val="009226F7"/>
    <w:rsid w:val="009228FB"/>
    <w:rsid w:val="0092298A"/>
    <w:rsid w:val="00923050"/>
    <w:rsid w:val="00923360"/>
    <w:rsid w:val="00923425"/>
    <w:rsid w:val="0092364A"/>
    <w:rsid w:val="009239D9"/>
    <w:rsid w:val="00924289"/>
    <w:rsid w:val="00925445"/>
    <w:rsid w:val="009259B1"/>
    <w:rsid w:val="00926046"/>
    <w:rsid w:val="00926326"/>
    <w:rsid w:val="009264ED"/>
    <w:rsid w:val="00926540"/>
    <w:rsid w:val="00926B88"/>
    <w:rsid w:val="00930964"/>
    <w:rsid w:val="00930D69"/>
    <w:rsid w:val="00931A5A"/>
    <w:rsid w:val="00931BAB"/>
    <w:rsid w:val="009324BC"/>
    <w:rsid w:val="00932754"/>
    <w:rsid w:val="0093304E"/>
    <w:rsid w:val="009332E0"/>
    <w:rsid w:val="00933580"/>
    <w:rsid w:val="00933DB0"/>
    <w:rsid w:val="00933E70"/>
    <w:rsid w:val="00933EB1"/>
    <w:rsid w:val="009345F7"/>
    <w:rsid w:val="0093569F"/>
    <w:rsid w:val="00935BF3"/>
    <w:rsid w:val="009360BF"/>
    <w:rsid w:val="00936196"/>
    <w:rsid w:val="009362D4"/>
    <w:rsid w:val="00936391"/>
    <w:rsid w:val="009373AA"/>
    <w:rsid w:val="009403FF"/>
    <w:rsid w:val="00940972"/>
    <w:rsid w:val="0094135B"/>
    <w:rsid w:val="0094146E"/>
    <w:rsid w:val="00941532"/>
    <w:rsid w:val="00941A7A"/>
    <w:rsid w:val="00941BAA"/>
    <w:rsid w:val="00941E5D"/>
    <w:rsid w:val="0094211C"/>
    <w:rsid w:val="009423C2"/>
    <w:rsid w:val="00942579"/>
    <w:rsid w:val="0094262B"/>
    <w:rsid w:val="0094270A"/>
    <w:rsid w:val="0094294F"/>
    <w:rsid w:val="00942C9F"/>
    <w:rsid w:val="00942D73"/>
    <w:rsid w:val="00943091"/>
    <w:rsid w:val="00943AAC"/>
    <w:rsid w:val="009442C5"/>
    <w:rsid w:val="0094629E"/>
    <w:rsid w:val="00946A4D"/>
    <w:rsid w:val="00946C27"/>
    <w:rsid w:val="00947CA1"/>
    <w:rsid w:val="00947DA6"/>
    <w:rsid w:val="00950CE9"/>
    <w:rsid w:val="00950DBD"/>
    <w:rsid w:val="00950F99"/>
    <w:rsid w:val="00952EA3"/>
    <w:rsid w:val="00953204"/>
    <w:rsid w:val="00953F68"/>
    <w:rsid w:val="009541C1"/>
    <w:rsid w:val="009548DB"/>
    <w:rsid w:val="00955533"/>
    <w:rsid w:val="00956133"/>
    <w:rsid w:val="00956153"/>
    <w:rsid w:val="00956DE7"/>
    <w:rsid w:val="009571FD"/>
    <w:rsid w:val="00957399"/>
    <w:rsid w:val="00960E47"/>
    <w:rsid w:val="009617AA"/>
    <w:rsid w:val="00962C31"/>
    <w:rsid w:val="009634B5"/>
    <w:rsid w:val="009638EC"/>
    <w:rsid w:val="00963A85"/>
    <w:rsid w:val="00963B85"/>
    <w:rsid w:val="0096405B"/>
    <w:rsid w:val="00964124"/>
    <w:rsid w:val="0096426C"/>
    <w:rsid w:val="009671C2"/>
    <w:rsid w:val="009674C7"/>
    <w:rsid w:val="009674CD"/>
    <w:rsid w:val="009706FF"/>
    <w:rsid w:val="00970D3D"/>
    <w:rsid w:val="00971329"/>
    <w:rsid w:val="0097159F"/>
    <w:rsid w:val="00971EDD"/>
    <w:rsid w:val="00972CEE"/>
    <w:rsid w:val="009731E9"/>
    <w:rsid w:val="00973E09"/>
    <w:rsid w:val="009746F4"/>
    <w:rsid w:val="009753E3"/>
    <w:rsid w:val="00975785"/>
    <w:rsid w:val="00976181"/>
    <w:rsid w:val="00976A11"/>
    <w:rsid w:val="00976E20"/>
    <w:rsid w:val="00977175"/>
    <w:rsid w:val="009776B9"/>
    <w:rsid w:val="009777F7"/>
    <w:rsid w:val="00980C26"/>
    <w:rsid w:val="00980CEE"/>
    <w:rsid w:val="00980DFD"/>
    <w:rsid w:val="00981BB3"/>
    <w:rsid w:val="00981CC2"/>
    <w:rsid w:val="00981D30"/>
    <w:rsid w:val="00982680"/>
    <w:rsid w:val="009831F2"/>
    <w:rsid w:val="00983217"/>
    <w:rsid w:val="009835C3"/>
    <w:rsid w:val="00983C1F"/>
    <w:rsid w:val="00983ED1"/>
    <w:rsid w:val="00985245"/>
    <w:rsid w:val="00985452"/>
    <w:rsid w:val="009862E8"/>
    <w:rsid w:val="00986F7A"/>
    <w:rsid w:val="00987599"/>
    <w:rsid w:val="00987678"/>
    <w:rsid w:val="00987EDF"/>
    <w:rsid w:val="00990563"/>
    <w:rsid w:val="00990FA0"/>
    <w:rsid w:val="00990FDE"/>
    <w:rsid w:val="00991086"/>
    <w:rsid w:val="00992636"/>
    <w:rsid w:val="00993A15"/>
    <w:rsid w:val="00994042"/>
    <w:rsid w:val="00995283"/>
    <w:rsid w:val="009957D5"/>
    <w:rsid w:val="009958F4"/>
    <w:rsid w:val="009961FF"/>
    <w:rsid w:val="00996AC6"/>
    <w:rsid w:val="009976A0"/>
    <w:rsid w:val="009A005A"/>
    <w:rsid w:val="009A1A6D"/>
    <w:rsid w:val="009A1DB0"/>
    <w:rsid w:val="009A21B1"/>
    <w:rsid w:val="009A265C"/>
    <w:rsid w:val="009A2D44"/>
    <w:rsid w:val="009A2EC3"/>
    <w:rsid w:val="009A2F95"/>
    <w:rsid w:val="009A3D17"/>
    <w:rsid w:val="009A431D"/>
    <w:rsid w:val="009A499C"/>
    <w:rsid w:val="009A4B71"/>
    <w:rsid w:val="009A556F"/>
    <w:rsid w:val="009A559F"/>
    <w:rsid w:val="009A6547"/>
    <w:rsid w:val="009A6B26"/>
    <w:rsid w:val="009A795B"/>
    <w:rsid w:val="009B0334"/>
    <w:rsid w:val="009B0A06"/>
    <w:rsid w:val="009B0B45"/>
    <w:rsid w:val="009B0FE4"/>
    <w:rsid w:val="009B2736"/>
    <w:rsid w:val="009B2B15"/>
    <w:rsid w:val="009B2DB7"/>
    <w:rsid w:val="009B2DDE"/>
    <w:rsid w:val="009B3562"/>
    <w:rsid w:val="009B3D77"/>
    <w:rsid w:val="009B4B50"/>
    <w:rsid w:val="009B51D9"/>
    <w:rsid w:val="009B54A4"/>
    <w:rsid w:val="009B55BF"/>
    <w:rsid w:val="009B55D9"/>
    <w:rsid w:val="009B7BCF"/>
    <w:rsid w:val="009C0558"/>
    <w:rsid w:val="009C0647"/>
    <w:rsid w:val="009C101E"/>
    <w:rsid w:val="009C200C"/>
    <w:rsid w:val="009C23BC"/>
    <w:rsid w:val="009C2528"/>
    <w:rsid w:val="009C2A2E"/>
    <w:rsid w:val="009C2D37"/>
    <w:rsid w:val="009C390E"/>
    <w:rsid w:val="009C3D24"/>
    <w:rsid w:val="009C42B4"/>
    <w:rsid w:val="009C4423"/>
    <w:rsid w:val="009C47B0"/>
    <w:rsid w:val="009C47C7"/>
    <w:rsid w:val="009C4F31"/>
    <w:rsid w:val="009C72AF"/>
    <w:rsid w:val="009C77D7"/>
    <w:rsid w:val="009C7977"/>
    <w:rsid w:val="009D075F"/>
    <w:rsid w:val="009D0B1E"/>
    <w:rsid w:val="009D21B3"/>
    <w:rsid w:val="009D2D4A"/>
    <w:rsid w:val="009D31F3"/>
    <w:rsid w:val="009D35E6"/>
    <w:rsid w:val="009D3CEC"/>
    <w:rsid w:val="009D44B7"/>
    <w:rsid w:val="009D5578"/>
    <w:rsid w:val="009D5962"/>
    <w:rsid w:val="009D5A87"/>
    <w:rsid w:val="009D62FE"/>
    <w:rsid w:val="009D68C0"/>
    <w:rsid w:val="009D7619"/>
    <w:rsid w:val="009E0267"/>
    <w:rsid w:val="009E047C"/>
    <w:rsid w:val="009E138C"/>
    <w:rsid w:val="009E149A"/>
    <w:rsid w:val="009E1FF0"/>
    <w:rsid w:val="009E218E"/>
    <w:rsid w:val="009E24F1"/>
    <w:rsid w:val="009E2776"/>
    <w:rsid w:val="009E2DEF"/>
    <w:rsid w:val="009E3478"/>
    <w:rsid w:val="009E3CB2"/>
    <w:rsid w:val="009E4485"/>
    <w:rsid w:val="009E45DC"/>
    <w:rsid w:val="009E4D8A"/>
    <w:rsid w:val="009E544A"/>
    <w:rsid w:val="009E6C6A"/>
    <w:rsid w:val="009E7482"/>
    <w:rsid w:val="009E7716"/>
    <w:rsid w:val="009E7B4C"/>
    <w:rsid w:val="009F08E8"/>
    <w:rsid w:val="009F0BC3"/>
    <w:rsid w:val="009F0D54"/>
    <w:rsid w:val="009F1216"/>
    <w:rsid w:val="009F18F6"/>
    <w:rsid w:val="009F1F2A"/>
    <w:rsid w:val="009F2074"/>
    <w:rsid w:val="009F20D1"/>
    <w:rsid w:val="009F2318"/>
    <w:rsid w:val="009F2478"/>
    <w:rsid w:val="009F35E0"/>
    <w:rsid w:val="009F3A18"/>
    <w:rsid w:val="009F3E55"/>
    <w:rsid w:val="009F3FD0"/>
    <w:rsid w:val="009F41A5"/>
    <w:rsid w:val="009F5EBA"/>
    <w:rsid w:val="009F68F0"/>
    <w:rsid w:val="009F69C8"/>
    <w:rsid w:val="009F6C4A"/>
    <w:rsid w:val="009F7943"/>
    <w:rsid w:val="009F7AF8"/>
    <w:rsid w:val="00A000AE"/>
    <w:rsid w:val="00A0067E"/>
    <w:rsid w:val="00A00B68"/>
    <w:rsid w:val="00A00ECE"/>
    <w:rsid w:val="00A018FE"/>
    <w:rsid w:val="00A02C53"/>
    <w:rsid w:val="00A02F82"/>
    <w:rsid w:val="00A0343B"/>
    <w:rsid w:val="00A0365E"/>
    <w:rsid w:val="00A04954"/>
    <w:rsid w:val="00A04D9F"/>
    <w:rsid w:val="00A04F8F"/>
    <w:rsid w:val="00A05467"/>
    <w:rsid w:val="00A05D5A"/>
    <w:rsid w:val="00A06012"/>
    <w:rsid w:val="00A06769"/>
    <w:rsid w:val="00A06AAF"/>
    <w:rsid w:val="00A06B45"/>
    <w:rsid w:val="00A06E5C"/>
    <w:rsid w:val="00A070E0"/>
    <w:rsid w:val="00A0756D"/>
    <w:rsid w:val="00A0762D"/>
    <w:rsid w:val="00A07B2E"/>
    <w:rsid w:val="00A1068C"/>
    <w:rsid w:val="00A10A2E"/>
    <w:rsid w:val="00A10A98"/>
    <w:rsid w:val="00A12196"/>
    <w:rsid w:val="00A1290B"/>
    <w:rsid w:val="00A12975"/>
    <w:rsid w:val="00A130F9"/>
    <w:rsid w:val="00A13154"/>
    <w:rsid w:val="00A13432"/>
    <w:rsid w:val="00A148C5"/>
    <w:rsid w:val="00A1494F"/>
    <w:rsid w:val="00A14B33"/>
    <w:rsid w:val="00A14E8F"/>
    <w:rsid w:val="00A14FE1"/>
    <w:rsid w:val="00A15425"/>
    <w:rsid w:val="00A1588E"/>
    <w:rsid w:val="00A1754A"/>
    <w:rsid w:val="00A1765C"/>
    <w:rsid w:val="00A2021C"/>
    <w:rsid w:val="00A202F2"/>
    <w:rsid w:val="00A20AB8"/>
    <w:rsid w:val="00A21A33"/>
    <w:rsid w:val="00A21E7A"/>
    <w:rsid w:val="00A2240F"/>
    <w:rsid w:val="00A22ACD"/>
    <w:rsid w:val="00A23A26"/>
    <w:rsid w:val="00A23A9D"/>
    <w:rsid w:val="00A24033"/>
    <w:rsid w:val="00A2414C"/>
    <w:rsid w:val="00A25166"/>
    <w:rsid w:val="00A25177"/>
    <w:rsid w:val="00A251C3"/>
    <w:rsid w:val="00A25E79"/>
    <w:rsid w:val="00A267D9"/>
    <w:rsid w:val="00A26D68"/>
    <w:rsid w:val="00A279A3"/>
    <w:rsid w:val="00A27A1E"/>
    <w:rsid w:val="00A27B4E"/>
    <w:rsid w:val="00A30298"/>
    <w:rsid w:val="00A303F4"/>
    <w:rsid w:val="00A30B90"/>
    <w:rsid w:val="00A31EB0"/>
    <w:rsid w:val="00A32636"/>
    <w:rsid w:val="00A32B0F"/>
    <w:rsid w:val="00A32E9C"/>
    <w:rsid w:val="00A32F69"/>
    <w:rsid w:val="00A33F50"/>
    <w:rsid w:val="00A348BD"/>
    <w:rsid w:val="00A34939"/>
    <w:rsid w:val="00A34C20"/>
    <w:rsid w:val="00A3503F"/>
    <w:rsid w:val="00A355AC"/>
    <w:rsid w:val="00A3589F"/>
    <w:rsid w:val="00A36DC4"/>
    <w:rsid w:val="00A3737A"/>
    <w:rsid w:val="00A37AB9"/>
    <w:rsid w:val="00A37CBA"/>
    <w:rsid w:val="00A4005A"/>
    <w:rsid w:val="00A40B7A"/>
    <w:rsid w:val="00A40F96"/>
    <w:rsid w:val="00A42021"/>
    <w:rsid w:val="00A43955"/>
    <w:rsid w:val="00A44565"/>
    <w:rsid w:val="00A447DC"/>
    <w:rsid w:val="00A44824"/>
    <w:rsid w:val="00A45149"/>
    <w:rsid w:val="00A45AF2"/>
    <w:rsid w:val="00A45E0E"/>
    <w:rsid w:val="00A466E5"/>
    <w:rsid w:val="00A47B7B"/>
    <w:rsid w:val="00A500A4"/>
    <w:rsid w:val="00A50756"/>
    <w:rsid w:val="00A51470"/>
    <w:rsid w:val="00A514DE"/>
    <w:rsid w:val="00A52840"/>
    <w:rsid w:val="00A532A6"/>
    <w:rsid w:val="00A534CC"/>
    <w:rsid w:val="00A53565"/>
    <w:rsid w:val="00A53BAB"/>
    <w:rsid w:val="00A54646"/>
    <w:rsid w:val="00A5480D"/>
    <w:rsid w:val="00A5493F"/>
    <w:rsid w:val="00A553E8"/>
    <w:rsid w:val="00A55616"/>
    <w:rsid w:val="00A55926"/>
    <w:rsid w:val="00A55DFB"/>
    <w:rsid w:val="00A564EE"/>
    <w:rsid w:val="00A56889"/>
    <w:rsid w:val="00A56ADE"/>
    <w:rsid w:val="00A571BC"/>
    <w:rsid w:val="00A5732E"/>
    <w:rsid w:val="00A573EC"/>
    <w:rsid w:val="00A57AED"/>
    <w:rsid w:val="00A57BD6"/>
    <w:rsid w:val="00A57F5B"/>
    <w:rsid w:val="00A6017C"/>
    <w:rsid w:val="00A6020B"/>
    <w:rsid w:val="00A60713"/>
    <w:rsid w:val="00A61CDE"/>
    <w:rsid w:val="00A61D6A"/>
    <w:rsid w:val="00A61FCB"/>
    <w:rsid w:val="00A61FD9"/>
    <w:rsid w:val="00A626BB"/>
    <w:rsid w:val="00A6290F"/>
    <w:rsid w:val="00A634F6"/>
    <w:rsid w:val="00A63EAF"/>
    <w:rsid w:val="00A64026"/>
    <w:rsid w:val="00A64C36"/>
    <w:rsid w:val="00A64DFC"/>
    <w:rsid w:val="00A64E80"/>
    <w:rsid w:val="00A64EE9"/>
    <w:rsid w:val="00A65037"/>
    <w:rsid w:val="00A651D5"/>
    <w:rsid w:val="00A6522F"/>
    <w:rsid w:val="00A65907"/>
    <w:rsid w:val="00A65CB3"/>
    <w:rsid w:val="00A65E78"/>
    <w:rsid w:val="00A66589"/>
    <w:rsid w:val="00A66B66"/>
    <w:rsid w:val="00A6742F"/>
    <w:rsid w:val="00A67BE0"/>
    <w:rsid w:val="00A67C17"/>
    <w:rsid w:val="00A706E5"/>
    <w:rsid w:val="00A70D45"/>
    <w:rsid w:val="00A7108B"/>
    <w:rsid w:val="00A7113E"/>
    <w:rsid w:val="00A712BE"/>
    <w:rsid w:val="00A71852"/>
    <w:rsid w:val="00A72ADA"/>
    <w:rsid w:val="00A72E0E"/>
    <w:rsid w:val="00A731AD"/>
    <w:rsid w:val="00A7399E"/>
    <w:rsid w:val="00A739FE"/>
    <w:rsid w:val="00A73A13"/>
    <w:rsid w:val="00A73ADF"/>
    <w:rsid w:val="00A74C29"/>
    <w:rsid w:val="00A7508A"/>
    <w:rsid w:val="00A75AF6"/>
    <w:rsid w:val="00A75EC9"/>
    <w:rsid w:val="00A76300"/>
    <w:rsid w:val="00A76DC6"/>
    <w:rsid w:val="00A76DEC"/>
    <w:rsid w:val="00A7725E"/>
    <w:rsid w:val="00A77AF0"/>
    <w:rsid w:val="00A80062"/>
    <w:rsid w:val="00A800B4"/>
    <w:rsid w:val="00A80279"/>
    <w:rsid w:val="00A8047F"/>
    <w:rsid w:val="00A810F0"/>
    <w:rsid w:val="00A819C3"/>
    <w:rsid w:val="00A81D3C"/>
    <w:rsid w:val="00A81DAD"/>
    <w:rsid w:val="00A8213F"/>
    <w:rsid w:val="00A8224D"/>
    <w:rsid w:val="00A828EB"/>
    <w:rsid w:val="00A82EE8"/>
    <w:rsid w:val="00A82F67"/>
    <w:rsid w:val="00A8352B"/>
    <w:rsid w:val="00A841A8"/>
    <w:rsid w:val="00A84D16"/>
    <w:rsid w:val="00A85A5F"/>
    <w:rsid w:val="00A85D1F"/>
    <w:rsid w:val="00A8672F"/>
    <w:rsid w:val="00A872A3"/>
    <w:rsid w:val="00A878EC"/>
    <w:rsid w:val="00A87CCA"/>
    <w:rsid w:val="00A901F4"/>
    <w:rsid w:val="00A90DA5"/>
    <w:rsid w:val="00A91502"/>
    <w:rsid w:val="00A91694"/>
    <w:rsid w:val="00A919DC"/>
    <w:rsid w:val="00A92245"/>
    <w:rsid w:val="00A922CD"/>
    <w:rsid w:val="00A93149"/>
    <w:rsid w:val="00A9357D"/>
    <w:rsid w:val="00A93791"/>
    <w:rsid w:val="00A93AB1"/>
    <w:rsid w:val="00A93AD9"/>
    <w:rsid w:val="00A93D11"/>
    <w:rsid w:val="00A93D3F"/>
    <w:rsid w:val="00A943A2"/>
    <w:rsid w:val="00A943F4"/>
    <w:rsid w:val="00A947EA"/>
    <w:rsid w:val="00A947F6"/>
    <w:rsid w:val="00A948C9"/>
    <w:rsid w:val="00A9508D"/>
    <w:rsid w:val="00A975DB"/>
    <w:rsid w:val="00A97D36"/>
    <w:rsid w:val="00AA03F7"/>
    <w:rsid w:val="00AA0F40"/>
    <w:rsid w:val="00AA11CC"/>
    <w:rsid w:val="00AA12D9"/>
    <w:rsid w:val="00AA14EE"/>
    <w:rsid w:val="00AA172C"/>
    <w:rsid w:val="00AA2A8B"/>
    <w:rsid w:val="00AA2D8B"/>
    <w:rsid w:val="00AA2FEB"/>
    <w:rsid w:val="00AA3382"/>
    <w:rsid w:val="00AA35FD"/>
    <w:rsid w:val="00AA40A1"/>
    <w:rsid w:val="00AA484A"/>
    <w:rsid w:val="00AA5857"/>
    <w:rsid w:val="00AA5897"/>
    <w:rsid w:val="00AA595B"/>
    <w:rsid w:val="00AA6AD6"/>
    <w:rsid w:val="00AA7035"/>
    <w:rsid w:val="00AA7464"/>
    <w:rsid w:val="00AA7853"/>
    <w:rsid w:val="00AB0DF7"/>
    <w:rsid w:val="00AB171E"/>
    <w:rsid w:val="00AB1894"/>
    <w:rsid w:val="00AB1E63"/>
    <w:rsid w:val="00AB2E6F"/>
    <w:rsid w:val="00AB2FC1"/>
    <w:rsid w:val="00AB305D"/>
    <w:rsid w:val="00AB4F8D"/>
    <w:rsid w:val="00AB60B0"/>
    <w:rsid w:val="00AB639D"/>
    <w:rsid w:val="00AB641D"/>
    <w:rsid w:val="00AB66FD"/>
    <w:rsid w:val="00AB6C67"/>
    <w:rsid w:val="00AB702E"/>
    <w:rsid w:val="00AB71B4"/>
    <w:rsid w:val="00AB72E2"/>
    <w:rsid w:val="00AB74CF"/>
    <w:rsid w:val="00AB7D57"/>
    <w:rsid w:val="00AC08F7"/>
    <w:rsid w:val="00AC0A86"/>
    <w:rsid w:val="00AC1116"/>
    <w:rsid w:val="00AC1C4E"/>
    <w:rsid w:val="00AC389B"/>
    <w:rsid w:val="00AC40B6"/>
    <w:rsid w:val="00AC45BF"/>
    <w:rsid w:val="00AC465F"/>
    <w:rsid w:val="00AC4C55"/>
    <w:rsid w:val="00AC4E5E"/>
    <w:rsid w:val="00AC55A5"/>
    <w:rsid w:val="00AC6D10"/>
    <w:rsid w:val="00AC6FF0"/>
    <w:rsid w:val="00AD0204"/>
    <w:rsid w:val="00AD205F"/>
    <w:rsid w:val="00AD2591"/>
    <w:rsid w:val="00AD276E"/>
    <w:rsid w:val="00AD34FB"/>
    <w:rsid w:val="00AD3738"/>
    <w:rsid w:val="00AD37A4"/>
    <w:rsid w:val="00AD3AC6"/>
    <w:rsid w:val="00AD3F9F"/>
    <w:rsid w:val="00AD44FF"/>
    <w:rsid w:val="00AD4E43"/>
    <w:rsid w:val="00AD53EA"/>
    <w:rsid w:val="00AD5E7E"/>
    <w:rsid w:val="00AD61F3"/>
    <w:rsid w:val="00AD61FF"/>
    <w:rsid w:val="00AD6601"/>
    <w:rsid w:val="00AD6929"/>
    <w:rsid w:val="00AD6D0B"/>
    <w:rsid w:val="00AD74F4"/>
    <w:rsid w:val="00AD75D8"/>
    <w:rsid w:val="00AE06F5"/>
    <w:rsid w:val="00AE0857"/>
    <w:rsid w:val="00AE08C9"/>
    <w:rsid w:val="00AE08FA"/>
    <w:rsid w:val="00AE0CE8"/>
    <w:rsid w:val="00AE1170"/>
    <w:rsid w:val="00AE1507"/>
    <w:rsid w:val="00AE1793"/>
    <w:rsid w:val="00AE231E"/>
    <w:rsid w:val="00AE25E9"/>
    <w:rsid w:val="00AE30CA"/>
    <w:rsid w:val="00AE367A"/>
    <w:rsid w:val="00AE3702"/>
    <w:rsid w:val="00AE4D0B"/>
    <w:rsid w:val="00AE5543"/>
    <w:rsid w:val="00AE5957"/>
    <w:rsid w:val="00AE5CE5"/>
    <w:rsid w:val="00AE60AF"/>
    <w:rsid w:val="00AE6571"/>
    <w:rsid w:val="00AE6834"/>
    <w:rsid w:val="00AE76C4"/>
    <w:rsid w:val="00AE7889"/>
    <w:rsid w:val="00AE7D78"/>
    <w:rsid w:val="00AF045D"/>
    <w:rsid w:val="00AF0750"/>
    <w:rsid w:val="00AF08BC"/>
    <w:rsid w:val="00AF0C91"/>
    <w:rsid w:val="00AF236A"/>
    <w:rsid w:val="00AF27E2"/>
    <w:rsid w:val="00AF2AB2"/>
    <w:rsid w:val="00AF392B"/>
    <w:rsid w:val="00AF3B58"/>
    <w:rsid w:val="00AF4A59"/>
    <w:rsid w:val="00AF4FD7"/>
    <w:rsid w:val="00AF624E"/>
    <w:rsid w:val="00AF64E6"/>
    <w:rsid w:val="00AF72C3"/>
    <w:rsid w:val="00AF733E"/>
    <w:rsid w:val="00AF74A4"/>
    <w:rsid w:val="00AF772B"/>
    <w:rsid w:val="00AF7ECC"/>
    <w:rsid w:val="00AF7FCD"/>
    <w:rsid w:val="00B00AA6"/>
    <w:rsid w:val="00B00D28"/>
    <w:rsid w:val="00B00E3D"/>
    <w:rsid w:val="00B0139D"/>
    <w:rsid w:val="00B01497"/>
    <w:rsid w:val="00B0178B"/>
    <w:rsid w:val="00B02045"/>
    <w:rsid w:val="00B020B6"/>
    <w:rsid w:val="00B02F2D"/>
    <w:rsid w:val="00B02F74"/>
    <w:rsid w:val="00B02FE0"/>
    <w:rsid w:val="00B03195"/>
    <w:rsid w:val="00B03702"/>
    <w:rsid w:val="00B03CF6"/>
    <w:rsid w:val="00B03CFB"/>
    <w:rsid w:val="00B042A9"/>
    <w:rsid w:val="00B04375"/>
    <w:rsid w:val="00B04F48"/>
    <w:rsid w:val="00B05F65"/>
    <w:rsid w:val="00B060AC"/>
    <w:rsid w:val="00B06243"/>
    <w:rsid w:val="00B0673E"/>
    <w:rsid w:val="00B067C9"/>
    <w:rsid w:val="00B069F8"/>
    <w:rsid w:val="00B06C93"/>
    <w:rsid w:val="00B077CA"/>
    <w:rsid w:val="00B07FA8"/>
    <w:rsid w:val="00B10262"/>
    <w:rsid w:val="00B112E0"/>
    <w:rsid w:val="00B11BCC"/>
    <w:rsid w:val="00B11CC9"/>
    <w:rsid w:val="00B1236C"/>
    <w:rsid w:val="00B13175"/>
    <w:rsid w:val="00B13B86"/>
    <w:rsid w:val="00B1462B"/>
    <w:rsid w:val="00B15196"/>
    <w:rsid w:val="00B15740"/>
    <w:rsid w:val="00B157C5"/>
    <w:rsid w:val="00B15A47"/>
    <w:rsid w:val="00B206F6"/>
    <w:rsid w:val="00B207CD"/>
    <w:rsid w:val="00B20D19"/>
    <w:rsid w:val="00B211B1"/>
    <w:rsid w:val="00B22074"/>
    <w:rsid w:val="00B22152"/>
    <w:rsid w:val="00B224A0"/>
    <w:rsid w:val="00B2289F"/>
    <w:rsid w:val="00B24489"/>
    <w:rsid w:val="00B25F0D"/>
    <w:rsid w:val="00B25F6C"/>
    <w:rsid w:val="00B26013"/>
    <w:rsid w:val="00B2641B"/>
    <w:rsid w:val="00B26915"/>
    <w:rsid w:val="00B27013"/>
    <w:rsid w:val="00B27C65"/>
    <w:rsid w:val="00B27F93"/>
    <w:rsid w:val="00B305BB"/>
    <w:rsid w:val="00B308C3"/>
    <w:rsid w:val="00B308FA"/>
    <w:rsid w:val="00B30C40"/>
    <w:rsid w:val="00B3137F"/>
    <w:rsid w:val="00B314BA"/>
    <w:rsid w:val="00B3178E"/>
    <w:rsid w:val="00B31B58"/>
    <w:rsid w:val="00B31F72"/>
    <w:rsid w:val="00B32F8A"/>
    <w:rsid w:val="00B3316B"/>
    <w:rsid w:val="00B334D9"/>
    <w:rsid w:val="00B33755"/>
    <w:rsid w:val="00B34540"/>
    <w:rsid w:val="00B34ACE"/>
    <w:rsid w:val="00B34F8B"/>
    <w:rsid w:val="00B3554D"/>
    <w:rsid w:val="00B35611"/>
    <w:rsid w:val="00B35BCF"/>
    <w:rsid w:val="00B35F0F"/>
    <w:rsid w:val="00B37483"/>
    <w:rsid w:val="00B3748C"/>
    <w:rsid w:val="00B37652"/>
    <w:rsid w:val="00B37A0C"/>
    <w:rsid w:val="00B40A91"/>
    <w:rsid w:val="00B40C70"/>
    <w:rsid w:val="00B416A9"/>
    <w:rsid w:val="00B41CFC"/>
    <w:rsid w:val="00B420F3"/>
    <w:rsid w:val="00B42154"/>
    <w:rsid w:val="00B42D19"/>
    <w:rsid w:val="00B43B09"/>
    <w:rsid w:val="00B445C0"/>
    <w:rsid w:val="00B44ACE"/>
    <w:rsid w:val="00B44F28"/>
    <w:rsid w:val="00B45036"/>
    <w:rsid w:val="00B4569F"/>
    <w:rsid w:val="00B45DBA"/>
    <w:rsid w:val="00B46834"/>
    <w:rsid w:val="00B46A27"/>
    <w:rsid w:val="00B47365"/>
    <w:rsid w:val="00B473CF"/>
    <w:rsid w:val="00B47581"/>
    <w:rsid w:val="00B50955"/>
    <w:rsid w:val="00B51D48"/>
    <w:rsid w:val="00B521B4"/>
    <w:rsid w:val="00B52829"/>
    <w:rsid w:val="00B52C18"/>
    <w:rsid w:val="00B52EA1"/>
    <w:rsid w:val="00B5323D"/>
    <w:rsid w:val="00B53485"/>
    <w:rsid w:val="00B5350C"/>
    <w:rsid w:val="00B54665"/>
    <w:rsid w:val="00B54703"/>
    <w:rsid w:val="00B54EDF"/>
    <w:rsid w:val="00B55031"/>
    <w:rsid w:val="00B550C1"/>
    <w:rsid w:val="00B5680C"/>
    <w:rsid w:val="00B576C0"/>
    <w:rsid w:val="00B61DBA"/>
    <w:rsid w:val="00B630DF"/>
    <w:rsid w:val="00B63A7A"/>
    <w:rsid w:val="00B63C0F"/>
    <w:rsid w:val="00B644BF"/>
    <w:rsid w:val="00B64EA0"/>
    <w:rsid w:val="00B65439"/>
    <w:rsid w:val="00B659EB"/>
    <w:rsid w:val="00B65A00"/>
    <w:rsid w:val="00B65A62"/>
    <w:rsid w:val="00B65B23"/>
    <w:rsid w:val="00B6614B"/>
    <w:rsid w:val="00B6645E"/>
    <w:rsid w:val="00B66B37"/>
    <w:rsid w:val="00B66B63"/>
    <w:rsid w:val="00B66FA1"/>
    <w:rsid w:val="00B671C5"/>
    <w:rsid w:val="00B67243"/>
    <w:rsid w:val="00B673B5"/>
    <w:rsid w:val="00B67C0C"/>
    <w:rsid w:val="00B715DB"/>
    <w:rsid w:val="00B717EF"/>
    <w:rsid w:val="00B71E27"/>
    <w:rsid w:val="00B7248C"/>
    <w:rsid w:val="00B73CCD"/>
    <w:rsid w:val="00B743C1"/>
    <w:rsid w:val="00B746A6"/>
    <w:rsid w:val="00B74938"/>
    <w:rsid w:val="00B74983"/>
    <w:rsid w:val="00B74B82"/>
    <w:rsid w:val="00B7504C"/>
    <w:rsid w:val="00B75131"/>
    <w:rsid w:val="00B76209"/>
    <w:rsid w:val="00B764F8"/>
    <w:rsid w:val="00B77319"/>
    <w:rsid w:val="00B77DBF"/>
    <w:rsid w:val="00B77DDD"/>
    <w:rsid w:val="00B77E6A"/>
    <w:rsid w:val="00B80794"/>
    <w:rsid w:val="00B80BD3"/>
    <w:rsid w:val="00B80CE9"/>
    <w:rsid w:val="00B811B0"/>
    <w:rsid w:val="00B8170E"/>
    <w:rsid w:val="00B822EB"/>
    <w:rsid w:val="00B822F4"/>
    <w:rsid w:val="00B82546"/>
    <w:rsid w:val="00B828AB"/>
    <w:rsid w:val="00B82CFC"/>
    <w:rsid w:val="00B82E04"/>
    <w:rsid w:val="00B83E49"/>
    <w:rsid w:val="00B84223"/>
    <w:rsid w:val="00B84303"/>
    <w:rsid w:val="00B84EF4"/>
    <w:rsid w:val="00B8586D"/>
    <w:rsid w:val="00B8610A"/>
    <w:rsid w:val="00B86AE9"/>
    <w:rsid w:val="00B86B4C"/>
    <w:rsid w:val="00B86DDE"/>
    <w:rsid w:val="00B86EF0"/>
    <w:rsid w:val="00B8789F"/>
    <w:rsid w:val="00B878D9"/>
    <w:rsid w:val="00B87BF0"/>
    <w:rsid w:val="00B9035D"/>
    <w:rsid w:val="00B9055D"/>
    <w:rsid w:val="00B908E0"/>
    <w:rsid w:val="00B90EBF"/>
    <w:rsid w:val="00B9112E"/>
    <w:rsid w:val="00B91931"/>
    <w:rsid w:val="00B91DD1"/>
    <w:rsid w:val="00B92C32"/>
    <w:rsid w:val="00B933F0"/>
    <w:rsid w:val="00B93574"/>
    <w:rsid w:val="00B93829"/>
    <w:rsid w:val="00B93AD1"/>
    <w:rsid w:val="00B93AE2"/>
    <w:rsid w:val="00B93ECA"/>
    <w:rsid w:val="00B943D5"/>
    <w:rsid w:val="00B9444C"/>
    <w:rsid w:val="00B94A27"/>
    <w:rsid w:val="00B94A55"/>
    <w:rsid w:val="00B94AA0"/>
    <w:rsid w:val="00B94CDB"/>
    <w:rsid w:val="00B94E61"/>
    <w:rsid w:val="00B9527E"/>
    <w:rsid w:val="00B95B9C"/>
    <w:rsid w:val="00B96154"/>
    <w:rsid w:val="00B96179"/>
    <w:rsid w:val="00B964A6"/>
    <w:rsid w:val="00B9665A"/>
    <w:rsid w:val="00B97B9A"/>
    <w:rsid w:val="00BA0D67"/>
    <w:rsid w:val="00BA2C7C"/>
    <w:rsid w:val="00BA30DF"/>
    <w:rsid w:val="00BA3339"/>
    <w:rsid w:val="00BA3A19"/>
    <w:rsid w:val="00BA4A69"/>
    <w:rsid w:val="00BA509A"/>
    <w:rsid w:val="00BA5561"/>
    <w:rsid w:val="00BA5698"/>
    <w:rsid w:val="00BA5DF9"/>
    <w:rsid w:val="00BA606E"/>
    <w:rsid w:val="00BA6090"/>
    <w:rsid w:val="00BA6B99"/>
    <w:rsid w:val="00BA6D51"/>
    <w:rsid w:val="00BA7221"/>
    <w:rsid w:val="00BA72D6"/>
    <w:rsid w:val="00BA76C7"/>
    <w:rsid w:val="00BA7A43"/>
    <w:rsid w:val="00BA7E43"/>
    <w:rsid w:val="00BB036C"/>
    <w:rsid w:val="00BB0486"/>
    <w:rsid w:val="00BB09E6"/>
    <w:rsid w:val="00BB0B1E"/>
    <w:rsid w:val="00BB0D50"/>
    <w:rsid w:val="00BB1C83"/>
    <w:rsid w:val="00BB3490"/>
    <w:rsid w:val="00BB4996"/>
    <w:rsid w:val="00BB4ADF"/>
    <w:rsid w:val="00BB51DE"/>
    <w:rsid w:val="00BB5A11"/>
    <w:rsid w:val="00BB5C41"/>
    <w:rsid w:val="00BB5FBA"/>
    <w:rsid w:val="00BB740C"/>
    <w:rsid w:val="00BB7D9E"/>
    <w:rsid w:val="00BC0695"/>
    <w:rsid w:val="00BC07E8"/>
    <w:rsid w:val="00BC0B3C"/>
    <w:rsid w:val="00BC108F"/>
    <w:rsid w:val="00BC140A"/>
    <w:rsid w:val="00BC1A3B"/>
    <w:rsid w:val="00BC23BB"/>
    <w:rsid w:val="00BC2650"/>
    <w:rsid w:val="00BC31EE"/>
    <w:rsid w:val="00BC4487"/>
    <w:rsid w:val="00BC4B78"/>
    <w:rsid w:val="00BC4C2E"/>
    <w:rsid w:val="00BC4EB7"/>
    <w:rsid w:val="00BC5119"/>
    <w:rsid w:val="00BC5B67"/>
    <w:rsid w:val="00BC5B7A"/>
    <w:rsid w:val="00BC610F"/>
    <w:rsid w:val="00BC6513"/>
    <w:rsid w:val="00BC658B"/>
    <w:rsid w:val="00BC72B9"/>
    <w:rsid w:val="00BC76CC"/>
    <w:rsid w:val="00BC7BC7"/>
    <w:rsid w:val="00BC7C38"/>
    <w:rsid w:val="00BC7FAF"/>
    <w:rsid w:val="00BD011B"/>
    <w:rsid w:val="00BD0248"/>
    <w:rsid w:val="00BD2012"/>
    <w:rsid w:val="00BD214E"/>
    <w:rsid w:val="00BD33C7"/>
    <w:rsid w:val="00BD3FB5"/>
    <w:rsid w:val="00BD4769"/>
    <w:rsid w:val="00BD4DF0"/>
    <w:rsid w:val="00BD4FE4"/>
    <w:rsid w:val="00BD56B4"/>
    <w:rsid w:val="00BD5FBF"/>
    <w:rsid w:val="00BD78F6"/>
    <w:rsid w:val="00BE05A6"/>
    <w:rsid w:val="00BE07B6"/>
    <w:rsid w:val="00BE0C90"/>
    <w:rsid w:val="00BE11EE"/>
    <w:rsid w:val="00BE16C6"/>
    <w:rsid w:val="00BE1A62"/>
    <w:rsid w:val="00BE1C5A"/>
    <w:rsid w:val="00BE28F4"/>
    <w:rsid w:val="00BE2D2B"/>
    <w:rsid w:val="00BE3BAD"/>
    <w:rsid w:val="00BE3FA1"/>
    <w:rsid w:val="00BE410F"/>
    <w:rsid w:val="00BE45ED"/>
    <w:rsid w:val="00BE4840"/>
    <w:rsid w:val="00BE4C38"/>
    <w:rsid w:val="00BE518F"/>
    <w:rsid w:val="00BE54ED"/>
    <w:rsid w:val="00BE5871"/>
    <w:rsid w:val="00BE59ED"/>
    <w:rsid w:val="00BE6280"/>
    <w:rsid w:val="00BE6796"/>
    <w:rsid w:val="00BE6E7C"/>
    <w:rsid w:val="00BE70A3"/>
    <w:rsid w:val="00BF041D"/>
    <w:rsid w:val="00BF0A1F"/>
    <w:rsid w:val="00BF0DEA"/>
    <w:rsid w:val="00BF107A"/>
    <w:rsid w:val="00BF1193"/>
    <w:rsid w:val="00BF126B"/>
    <w:rsid w:val="00BF16CA"/>
    <w:rsid w:val="00BF1B5F"/>
    <w:rsid w:val="00BF1C36"/>
    <w:rsid w:val="00BF2579"/>
    <w:rsid w:val="00BF2E39"/>
    <w:rsid w:val="00BF30F6"/>
    <w:rsid w:val="00BF326C"/>
    <w:rsid w:val="00BF38C7"/>
    <w:rsid w:val="00BF3F9F"/>
    <w:rsid w:val="00BF425F"/>
    <w:rsid w:val="00BF4BF5"/>
    <w:rsid w:val="00BF50D7"/>
    <w:rsid w:val="00BF54DC"/>
    <w:rsid w:val="00BF584A"/>
    <w:rsid w:val="00BF58C2"/>
    <w:rsid w:val="00BF5B53"/>
    <w:rsid w:val="00BF6311"/>
    <w:rsid w:val="00BF687A"/>
    <w:rsid w:val="00BF6926"/>
    <w:rsid w:val="00BF715C"/>
    <w:rsid w:val="00C00292"/>
    <w:rsid w:val="00C00DEC"/>
    <w:rsid w:val="00C00E02"/>
    <w:rsid w:val="00C02362"/>
    <w:rsid w:val="00C0302D"/>
    <w:rsid w:val="00C04796"/>
    <w:rsid w:val="00C047A1"/>
    <w:rsid w:val="00C05085"/>
    <w:rsid w:val="00C0663B"/>
    <w:rsid w:val="00C06DE3"/>
    <w:rsid w:val="00C10B56"/>
    <w:rsid w:val="00C10BBC"/>
    <w:rsid w:val="00C116C2"/>
    <w:rsid w:val="00C117D0"/>
    <w:rsid w:val="00C11D56"/>
    <w:rsid w:val="00C12343"/>
    <w:rsid w:val="00C127C7"/>
    <w:rsid w:val="00C1293A"/>
    <w:rsid w:val="00C130A5"/>
    <w:rsid w:val="00C1368E"/>
    <w:rsid w:val="00C13902"/>
    <w:rsid w:val="00C142A1"/>
    <w:rsid w:val="00C14B0E"/>
    <w:rsid w:val="00C14D2B"/>
    <w:rsid w:val="00C14E1B"/>
    <w:rsid w:val="00C1518B"/>
    <w:rsid w:val="00C15626"/>
    <w:rsid w:val="00C16067"/>
    <w:rsid w:val="00C16790"/>
    <w:rsid w:val="00C16EF8"/>
    <w:rsid w:val="00C16FBE"/>
    <w:rsid w:val="00C1744C"/>
    <w:rsid w:val="00C17555"/>
    <w:rsid w:val="00C1759F"/>
    <w:rsid w:val="00C17D1D"/>
    <w:rsid w:val="00C202B0"/>
    <w:rsid w:val="00C20433"/>
    <w:rsid w:val="00C205E3"/>
    <w:rsid w:val="00C20BA6"/>
    <w:rsid w:val="00C20D38"/>
    <w:rsid w:val="00C20E38"/>
    <w:rsid w:val="00C21635"/>
    <w:rsid w:val="00C2188D"/>
    <w:rsid w:val="00C21D46"/>
    <w:rsid w:val="00C228D8"/>
    <w:rsid w:val="00C22B63"/>
    <w:rsid w:val="00C238D8"/>
    <w:rsid w:val="00C2395F"/>
    <w:rsid w:val="00C23DDA"/>
    <w:rsid w:val="00C246E1"/>
    <w:rsid w:val="00C25566"/>
    <w:rsid w:val="00C255F7"/>
    <w:rsid w:val="00C25985"/>
    <w:rsid w:val="00C25A76"/>
    <w:rsid w:val="00C25D4E"/>
    <w:rsid w:val="00C26293"/>
    <w:rsid w:val="00C26EB1"/>
    <w:rsid w:val="00C3018B"/>
    <w:rsid w:val="00C3064B"/>
    <w:rsid w:val="00C307BD"/>
    <w:rsid w:val="00C30C46"/>
    <w:rsid w:val="00C30DDE"/>
    <w:rsid w:val="00C311CA"/>
    <w:rsid w:val="00C31839"/>
    <w:rsid w:val="00C31A52"/>
    <w:rsid w:val="00C31D81"/>
    <w:rsid w:val="00C3283C"/>
    <w:rsid w:val="00C3322E"/>
    <w:rsid w:val="00C343B0"/>
    <w:rsid w:val="00C34666"/>
    <w:rsid w:val="00C35399"/>
    <w:rsid w:val="00C357CF"/>
    <w:rsid w:val="00C359D8"/>
    <w:rsid w:val="00C361A7"/>
    <w:rsid w:val="00C362E5"/>
    <w:rsid w:val="00C363E1"/>
    <w:rsid w:val="00C37740"/>
    <w:rsid w:val="00C407D6"/>
    <w:rsid w:val="00C413AF"/>
    <w:rsid w:val="00C416C5"/>
    <w:rsid w:val="00C41AAA"/>
    <w:rsid w:val="00C42510"/>
    <w:rsid w:val="00C427F3"/>
    <w:rsid w:val="00C42CBD"/>
    <w:rsid w:val="00C42F58"/>
    <w:rsid w:val="00C4370A"/>
    <w:rsid w:val="00C449B3"/>
    <w:rsid w:val="00C44AD6"/>
    <w:rsid w:val="00C45275"/>
    <w:rsid w:val="00C458A0"/>
    <w:rsid w:val="00C45CEC"/>
    <w:rsid w:val="00C45E70"/>
    <w:rsid w:val="00C4661A"/>
    <w:rsid w:val="00C46EA1"/>
    <w:rsid w:val="00C46EE1"/>
    <w:rsid w:val="00C47898"/>
    <w:rsid w:val="00C47E5B"/>
    <w:rsid w:val="00C52360"/>
    <w:rsid w:val="00C528F7"/>
    <w:rsid w:val="00C52FFB"/>
    <w:rsid w:val="00C533ED"/>
    <w:rsid w:val="00C543A5"/>
    <w:rsid w:val="00C5662F"/>
    <w:rsid w:val="00C5679D"/>
    <w:rsid w:val="00C56FED"/>
    <w:rsid w:val="00C57231"/>
    <w:rsid w:val="00C578E0"/>
    <w:rsid w:val="00C57EA8"/>
    <w:rsid w:val="00C60537"/>
    <w:rsid w:val="00C606A2"/>
    <w:rsid w:val="00C60A3F"/>
    <w:rsid w:val="00C61705"/>
    <w:rsid w:val="00C618DF"/>
    <w:rsid w:val="00C61DEF"/>
    <w:rsid w:val="00C62555"/>
    <w:rsid w:val="00C63179"/>
    <w:rsid w:val="00C639B9"/>
    <w:rsid w:val="00C63BE3"/>
    <w:rsid w:val="00C64C3F"/>
    <w:rsid w:val="00C655E1"/>
    <w:rsid w:val="00C65BA6"/>
    <w:rsid w:val="00C671B7"/>
    <w:rsid w:val="00C67704"/>
    <w:rsid w:val="00C67A22"/>
    <w:rsid w:val="00C67B28"/>
    <w:rsid w:val="00C70C27"/>
    <w:rsid w:val="00C70F4D"/>
    <w:rsid w:val="00C71078"/>
    <w:rsid w:val="00C7183F"/>
    <w:rsid w:val="00C71A9C"/>
    <w:rsid w:val="00C71D70"/>
    <w:rsid w:val="00C72812"/>
    <w:rsid w:val="00C735F0"/>
    <w:rsid w:val="00C74675"/>
    <w:rsid w:val="00C74B64"/>
    <w:rsid w:val="00C75CE9"/>
    <w:rsid w:val="00C76D4F"/>
    <w:rsid w:val="00C773AC"/>
    <w:rsid w:val="00C7777D"/>
    <w:rsid w:val="00C77EA0"/>
    <w:rsid w:val="00C80B34"/>
    <w:rsid w:val="00C80F6C"/>
    <w:rsid w:val="00C81051"/>
    <w:rsid w:val="00C810A3"/>
    <w:rsid w:val="00C81249"/>
    <w:rsid w:val="00C81313"/>
    <w:rsid w:val="00C81778"/>
    <w:rsid w:val="00C817C4"/>
    <w:rsid w:val="00C81B3E"/>
    <w:rsid w:val="00C81C08"/>
    <w:rsid w:val="00C81D54"/>
    <w:rsid w:val="00C82B39"/>
    <w:rsid w:val="00C83436"/>
    <w:rsid w:val="00C83594"/>
    <w:rsid w:val="00C838D8"/>
    <w:rsid w:val="00C83ACC"/>
    <w:rsid w:val="00C84325"/>
    <w:rsid w:val="00C84AAD"/>
    <w:rsid w:val="00C84AD5"/>
    <w:rsid w:val="00C84B2C"/>
    <w:rsid w:val="00C8522B"/>
    <w:rsid w:val="00C864E6"/>
    <w:rsid w:val="00C869D0"/>
    <w:rsid w:val="00C87BCB"/>
    <w:rsid w:val="00C87FE0"/>
    <w:rsid w:val="00C905A5"/>
    <w:rsid w:val="00C906EC"/>
    <w:rsid w:val="00C90ACB"/>
    <w:rsid w:val="00C90B7A"/>
    <w:rsid w:val="00C90C08"/>
    <w:rsid w:val="00C913A8"/>
    <w:rsid w:val="00C928CB"/>
    <w:rsid w:val="00C93448"/>
    <w:rsid w:val="00C941AC"/>
    <w:rsid w:val="00C94C4A"/>
    <w:rsid w:val="00C94C99"/>
    <w:rsid w:val="00C94CFF"/>
    <w:rsid w:val="00C95887"/>
    <w:rsid w:val="00C9672D"/>
    <w:rsid w:val="00C96953"/>
    <w:rsid w:val="00C96BAA"/>
    <w:rsid w:val="00C97CC0"/>
    <w:rsid w:val="00C97D0E"/>
    <w:rsid w:val="00CA007D"/>
    <w:rsid w:val="00CA01F1"/>
    <w:rsid w:val="00CA1956"/>
    <w:rsid w:val="00CA19B2"/>
    <w:rsid w:val="00CA1A3A"/>
    <w:rsid w:val="00CA218E"/>
    <w:rsid w:val="00CA24E8"/>
    <w:rsid w:val="00CA270B"/>
    <w:rsid w:val="00CA2E64"/>
    <w:rsid w:val="00CA3085"/>
    <w:rsid w:val="00CA3721"/>
    <w:rsid w:val="00CA3892"/>
    <w:rsid w:val="00CA42BE"/>
    <w:rsid w:val="00CA485B"/>
    <w:rsid w:val="00CA49EB"/>
    <w:rsid w:val="00CA4AAE"/>
    <w:rsid w:val="00CA4CB3"/>
    <w:rsid w:val="00CA4E62"/>
    <w:rsid w:val="00CA4FEC"/>
    <w:rsid w:val="00CA5063"/>
    <w:rsid w:val="00CA52A5"/>
    <w:rsid w:val="00CA53BE"/>
    <w:rsid w:val="00CA55D8"/>
    <w:rsid w:val="00CA5B2D"/>
    <w:rsid w:val="00CA6985"/>
    <w:rsid w:val="00CA7B6D"/>
    <w:rsid w:val="00CB01B0"/>
    <w:rsid w:val="00CB0F59"/>
    <w:rsid w:val="00CB1242"/>
    <w:rsid w:val="00CB12C8"/>
    <w:rsid w:val="00CB1470"/>
    <w:rsid w:val="00CB194C"/>
    <w:rsid w:val="00CB1E4B"/>
    <w:rsid w:val="00CB217F"/>
    <w:rsid w:val="00CB2DCE"/>
    <w:rsid w:val="00CB2F72"/>
    <w:rsid w:val="00CB3AE9"/>
    <w:rsid w:val="00CB3C60"/>
    <w:rsid w:val="00CB43D0"/>
    <w:rsid w:val="00CB5447"/>
    <w:rsid w:val="00CB54A2"/>
    <w:rsid w:val="00CB55CE"/>
    <w:rsid w:val="00CB654A"/>
    <w:rsid w:val="00CB65B9"/>
    <w:rsid w:val="00CB6688"/>
    <w:rsid w:val="00CB68A1"/>
    <w:rsid w:val="00CB7347"/>
    <w:rsid w:val="00CB7682"/>
    <w:rsid w:val="00CB7742"/>
    <w:rsid w:val="00CB7D14"/>
    <w:rsid w:val="00CB7E65"/>
    <w:rsid w:val="00CC0649"/>
    <w:rsid w:val="00CC0F5D"/>
    <w:rsid w:val="00CC25CC"/>
    <w:rsid w:val="00CC2655"/>
    <w:rsid w:val="00CC2F42"/>
    <w:rsid w:val="00CC32FA"/>
    <w:rsid w:val="00CC34F3"/>
    <w:rsid w:val="00CC386F"/>
    <w:rsid w:val="00CC4389"/>
    <w:rsid w:val="00CC4406"/>
    <w:rsid w:val="00CC45B6"/>
    <w:rsid w:val="00CC4D18"/>
    <w:rsid w:val="00CC5115"/>
    <w:rsid w:val="00CC5953"/>
    <w:rsid w:val="00CC5AA7"/>
    <w:rsid w:val="00CC5FE9"/>
    <w:rsid w:val="00CC600C"/>
    <w:rsid w:val="00CC6681"/>
    <w:rsid w:val="00CC692B"/>
    <w:rsid w:val="00CC6BB5"/>
    <w:rsid w:val="00CC6FAF"/>
    <w:rsid w:val="00CC740E"/>
    <w:rsid w:val="00CC79E4"/>
    <w:rsid w:val="00CC7E9C"/>
    <w:rsid w:val="00CD09CD"/>
    <w:rsid w:val="00CD2998"/>
    <w:rsid w:val="00CD2A70"/>
    <w:rsid w:val="00CD2ECD"/>
    <w:rsid w:val="00CD35AA"/>
    <w:rsid w:val="00CD4214"/>
    <w:rsid w:val="00CD42C7"/>
    <w:rsid w:val="00CD431C"/>
    <w:rsid w:val="00CD45AC"/>
    <w:rsid w:val="00CD476D"/>
    <w:rsid w:val="00CD5029"/>
    <w:rsid w:val="00CD5D59"/>
    <w:rsid w:val="00CD6076"/>
    <w:rsid w:val="00CD60EA"/>
    <w:rsid w:val="00CD6393"/>
    <w:rsid w:val="00CD641E"/>
    <w:rsid w:val="00CE01F1"/>
    <w:rsid w:val="00CE0378"/>
    <w:rsid w:val="00CE0669"/>
    <w:rsid w:val="00CE0D83"/>
    <w:rsid w:val="00CE1855"/>
    <w:rsid w:val="00CE1B4F"/>
    <w:rsid w:val="00CE3157"/>
    <w:rsid w:val="00CE316D"/>
    <w:rsid w:val="00CE39B8"/>
    <w:rsid w:val="00CE3A37"/>
    <w:rsid w:val="00CE406F"/>
    <w:rsid w:val="00CE497A"/>
    <w:rsid w:val="00CE4B06"/>
    <w:rsid w:val="00CE4C3F"/>
    <w:rsid w:val="00CE5068"/>
    <w:rsid w:val="00CE5F13"/>
    <w:rsid w:val="00CE6400"/>
    <w:rsid w:val="00CE67DC"/>
    <w:rsid w:val="00CE691B"/>
    <w:rsid w:val="00CE7532"/>
    <w:rsid w:val="00CE7821"/>
    <w:rsid w:val="00CE7B07"/>
    <w:rsid w:val="00CF0B7D"/>
    <w:rsid w:val="00CF0CA8"/>
    <w:rsid w:val="00CF0F0D"/>
    <w:rsid w:val="00CF1385"/>
    <w:rsid w:val="00CF1524"/>
    <w:rsid w:val="00CF18F1"/>
    <w:rsid w:val="00CF2459"/>
    <w:rsid w:val="00CF250E"/>
    <w:rsid w:val="00CF3392"/>
    <w:rsid w:val="00CF3C73"/>
    <w:rsid w:val="00CF4711"/>
    <w:rsid w:val="00CF5409"/>
    <w:rsid w:val="00CF5C79"/>
    <w:rsid w:val="00CF6726"/>
    <w:rsid w:val="00CF6763"/>
    <w:rsid w:val="00CF6943"/>
    <w:rsid w:val="00CF6C9B"/>
    <w:rsid w:val="00CF717E"/>
    <w:rsid w:val="00CF7702"/>
    <w:rsid w:val="00CF7AA6"/>
    <w:rsid w:val="00D00060"/>
    <w:rsid w:val="00D001FA"/>
    <w:rsid w:val="00D002C9"/>
    <w:rsid w:val="00D00AEE"/>
    <w:rsid w:val="00D0229D"/>
    <w:rsid w:val="00D02549"/>
    <w:rsid w:val="00D02B71"/>
    <w:rsid w:val="00D02C70"/>
    <w:rsid w:val="00D03A87"/>
    <w:rsid w:val="00D04E3E"/>
    <w:rsid w:val="00D054D7"/>
    <w:rsid w:val="00D0570A"/>
    <w:rsid w:val="00D05844"/>
    <w:rsid w:val="00D05CF1"/>
    <w:rsid w:val="00D06547"/>
    <w:rsid w:val="00D07277"/>
    <w:rsid w:val="00D10604"/>
    <w:rsid w:val="00D106DF"/>
    <w:rsid w:val="00D10810"/>
    <w:rsid w:val="00D108B3"/>
    <w:rsid w:val="00D110BD"/>
    <w:rsid w:val="00D11783"/>
    <w:rsid w:val="00D11ABC"/>
    <w:rsid w:val="00D11C24"/>
    <w:rsid w:val="00D11E4F"/>
    <w:rsid w:val="00D11F81"/>
    <w:rsid w:val="00D1244B"/>
    <w:rsid w:val="00D12635"/>
    <w:rsid w:val="00D12767"/>
    <w:rsid w:val="00D130D5"/>
    <w:rsid w:val="00D13B73"/>
    <w:rsid w:val="00D142F4"/>
    <w:rsid w:val="00D15BE9"/>
    <w:rsid w:val="00D1660C"/>
    <w:rsid w:val="00D16B8F"/>
    <w:rsid w:val="00D17295"/>
    <w:rsid w:val="00D17335"/>
    <w:rsid w:val="00D17F67"/>
    <w:rsid w:val="00D2018D"/>
    <w:rsid w:val="00D208C9"/>
    <w:rsid w:val="00D20E34"/>
    <w:rsid w:val="00D2127C"/>
    <w:rsid w:val="00D216AB"/>
    <w:rsid w:val="00D21AB1"/>
    <w:rsid w:val="00D21F0A"/>
    <w:rsid w:val="00D2377B"/>
    <w:rsid w:val="00D25C41"/>
    <w:rsid w:val="00D262D4"/>
    <w:rsid w:val="00D270AD"/>
    <w:rsid w:val="00D2717C"/>
    <w:rsid w:val="00D27D81"/>
    <w:rsid w:val="00D27F16"/>
    <w:rsid w:val="00D30A32"/>
    <w:rsid w:val="00D30AA9"/>
    <w:rsid w:val="00D30F04"/>
    <w:rsid w:val="00D3190E"/>
    <w:rsid w:val="00D31B3B"/>
    <w:rsid w:val="00D31E67"/>
    <w:rsid w:val="00D322E4"/>
    <w:rsid w:val="00D325E9"/>
    <w:rsid w:val="00D32929"/>
    <w:rsid w:val="00D32AE8"/>
    <w:rsid w:val="00D33129"/>
    <w:rsid w:val="00D33DF2"/>
    <w:rsid w:val="00D34381"/>
    <w:rsid w:val="00D34D54"/>
    <w:rsid w:val="00D34DDB"/>
    <w:rsid w:val="00D35DD2"/>
    <w:rsid w:val="00D3689B"/>
    <w:rsid w:val="00D36D32"/>
    <w:rsid w:val="00D3782D"/>
    <w:rsid w:val="00D37BC4"/>
    <w:rsid w:val="00D37D6C"/>
    <w:rsid w:val="00D37F82"/>
    <w:rsid w:val="00D40599"/>
    <w:rsid w:val="00D408D7"/>
    <w:rsid w:val="00D4115E"/>
    <w:rsid w:val="00D41447"/>
    <w:rsid w:val="00D414B1"/>
    <w:rsid w:val="00D41ADD"/>
    <w:rsid w:val="00D43082"/>
    <w:rsid w:val="00D433CC"/>
    <w:rsid w:val="00D437E1"/>
    <w:rsid w:val="00D43BA7"/>
    <w:rsid w:val="00D43F66"/>
    <w:rsid w:val="00D44093"/>
    <w:rsid w:val="00D44A10"/>
    <w:rsid w:val="00D44BF6"/>
    <w:rsid w:val="00D450A3"/>
    <w:rsid w:val="00D452FE"/>
    <w:rsid w:val="00D4749E"/>
    <w:rsid w:val="00D508CF"/>
    <w:rsid w:val="00D50BB0"/>
    <w:rsid w:val="00D5136D"/>
    <w:rsid w:val="00D5193E"/>
    <w:rsid w:val="00D51F82"/>
    <w:rsid w:val="00D52488"/>
    <w:rsid w:val="00D52836"/>
    <w:rsid w:val="00D52C81"/>
    <w:rsid w:val="00D530AD"/>
    <w:rsid w:val="00D53D17"/>
    <w:rsid w:val="00D53E33"/>
    <w:rsid w:val="00D55914"/>
    <w:rsid w:val="00D560AE"/>
    <w:rsid w:val="00D5661B"/>
    <w:rsid w:val="00D5668A"/>
    <w:rsid w:val="00D56FB2"/>
    <w:rsid w:val="00D57050"/>
    <w:rsid w:val="00D57606"/>
    <w:rsid w:val="00D5791A"/>
    <w:rsid w:val="00D57C02"/>
    <w:rsid w:val="00D57C9F"/>
    <w:rsid w:val="00D57D0D"/>
    <w:rsid w:val="00D6067B"/>
    <w:rsid w:val="00D60A15"/>
    <w:rsid w:val="00D60B8C"/>
    <w:rsid w:val="00D614AD"/>
    <w:rsid w:val="00D62675"/>
    <w:rsid w:val="00D630EA"/>
    <w:rsid w:val="00D631A9"/>
    <w:rsid w:val="00D6329B"/>
    <w:rsid w:val="00D63E37"/>
    <w:rsid w:val="00D63F71"/>
    <w:rsid w:val="00D64715"/>
    <w:rsid w:val="00D654DB"/>
    <w:rsid w:val="00D655E9"/>
    <w:rsid w:val="00D65F6B"/>
    <w:rsid w:val="00D662B1"/>
    <w:rsid w:val="00D6688A"/>
    <w:rsid w:val="00D669DE"/>
    <w:rsid w:val="00D675C6"/>
    <w:rsid w:val="00D675D1"/>
    <w:rsid w:val="00D67E65"/>
    <w:rsid w:val="00D70084"/>
    <w:rsid w:val="00D70D1D"/>
    <w:rsid w:val="00D71505"/>
    <w:rsid w:val="00D71DC2"/>
    <w:rsid w:val="00D7314C"/>
    <w:rsid w:val="00D738DA"/>
    <w:rsid w:val="00D739F2"/>
    <w:rsid w:val="00D73B1F"/>
    <w:rsid w:val="00D74B59"/>
    <w:rsid w:val="00D74B84"/>
    <w:rsid w:val="00D74CF0"/>
    <w:rsid w:val="00D74D6C"/>
    <w:rsid w:val="00D74F91"/>
    <w:rsid w:val="00D751E2"/>
    <w:rsid w:val="00D752E5"/>
    <w:rsid w:val="00D75364"/>
    <w:rsid w:val="00D754EA"/>
    <w:rsid w:val="00D75B05"/>
    <w:rsid w:val="00D75EFF"/>
    <w:rsid w:val="00D76F25"/>
    <w:rsid w:val="00D76F2E"/>
    <w:rsid w:val="00D77D4D"/>
    <w:rsid w:val="00D80163"/>
    <w:rsid w:val="00D8028B"/>
    <w:rsid w:val="00D812D2"/>
    <w:rsid w:val="00D8134E"/>
    <w:rsid w:val="00D8188B"/>
    <w:rsid w:val="00D818AB"/>
    <w:rsid w:val="00D81E6D"/>
    <w:rsid w:val="00D831C5"/>
    <w:rsid w:val="00D834FC"/>
    <w:rsid w:val="00D838DA"/>
    <w:rsid w:val="00D83C59"/>
    <w:rsid w:val="00D83D5B"/>
    <w:rsid w:val="00D8527F"/>
    <w:rsid w:val="00D85660"/>
    <w:rsid w:val="00D859C8"/>
    <w:rsid w:val="00D85C5A"/>
    <w:rsid w:val="00D85F52"/>
    <w:rsid w:val="00D86445"/>
    <w:rsid w:val="00D867E9"/>
    <w:rsid w:val="00D870FB"/>
    <w:rsid w:val="00D90788"/>
    <w:rsid w:val="00D909C3"/>
    <w:rsid w:val="00D90A10"/>
    <w:rsid w:val="00D91453"/>
    <w:rsid w:val="00D914CC"/>
    <w:rsid w:val="00D920D2"/>
    <w:rsid w:val="00D923AC"/>
    <w:rsid w:val="00D928B3"/>
    <w:rsid w:val="00D92F70"/>
    <w:rsid w:val="00D93A93"/>
    <w:rsid w:val="00D940D7"/>
    <w:rsid w:val="00D943DB"/>
    <w:rsid w:val="00D94E12"/>
    <w:rsid w:val="00D950B1"/>
    <w:rsid w:val="00D95736"/>
    <w:rsid w:val="00D957CD"/>
    <w:rsid w:val="00D95A88"/>
    <w:rsid w:val="00D960B8"/>
    <w:rsid w:val="00D965EB"/>
    <w:rsid w:val="00D96898"/>
    <w:rsid w:val="00D96BEF"/>
    <w:rsid w:val="00D97CBA"/>
    <w:rsid w:val="00DA0245"/>
    <w:rsid w:val="00DA0309"/>
    <w:rsid w:val="00DA1B2B"/>
    <w:rsid w:val="00DA1F2F"/>
    <w:rsid w:val="00DA219C"/>
    <w:rsid w:val="00DA21BA"/>
    <w:rsid w:val="00DA2C41"/>
    <w:rsid w:val="00DA301D"/>
    <w:rsid w:val="00DA3259"/>
    <w:rsid w:val="00DA369B"/>
    <w:rsid w:val="00DA36C9"/>
    <w:rsid w:val="00DA39B4"/>
    <w:rsid w:val="00DA412B"/>
    <w:rsid w:val="00DA519E"/>
    <w:rsid w:val="00DA58A0"/>
    <w:rsid w:val="00DA5E55"/>
    <w:rsid w:val="00DA642B"/>
    <w:rsid w:val="00DA708B"/>
    <w:rsid w:val="00DB0614"/>
    <w:rsid w:val="00DB1802"/>
    <w:rsid w:val="00DB1E0B"/>
    <w:rsid w:val="00DB1FD9"/>
    <w:rsid w:val="00DB2AF4"/>
    <w:rsid w:val="00DB3418"/>
    <w:rsid w:val="00DB34A5"/>
    <w:rsid w:val="00DB3915"/>
    <w:rsid w:val="00DB3B46"/>
    <w:rsid w:val="00DB425B"/>
    <w:rsid w:val="00DB42DD"/>
    <w:rsid w:val="00DB44F9"/>
    <w:rsid w:val="00DB4A17"/>
    <w:rsid w:val="00DB4AEA"/>
    <w:rsid w:val="00DB4AFD"/>
    <w:rsid w:val="00DB4B29"/>
    <w:rsid w:val="00DB5221"/>
    <w:rsid w:val="00DB5608"/>
    <w:rsid w:val="00DB6E35"/>
    <w:rsid w:val="00DB6FDE"/>
    <w:rsid w:val="00DB7DAC"/>
    <w:rsid w:val="00DC0995"/>
    <w:rsid w:val="00DC0A6E"/>
    <w:rsid w:val="00DC1158"/>
    <w:rsid w:val="00DC1503"/>
    <w:rsid w:val="00DC1E4A"/>
    <w:rsid w:val="00DC2062"/>
    <w:rsid w:val="00DC2780"/>
    <w:rsid w:val="00DC2BC3"/>
    <w:rsid w:val="00DC33F6"/>
    <w:rsid w:val="00DC414F"/>
    <w:rsid w:val="00DC43D6"/>
    <w:rsid w:val="00DC4415"/>
    <w:rsid w:val="00DC4970"/>
    <w:rsid w:val="00DC6822"/>
    <w:rsid w:val="00DC6A28"/>
    <w:rsid w:val="00DC6EC7"/>
    <w:rsid w:val="00DC777E"/>
    <w:rsid w:val="00DC79A4"/>
    <w:rsid w:val="00DD058D"/>
    <w:rsid w:val="00DD109F"/>
    <w:rsid w:val="00DD10FD"/>
    <w:rsid w:val="00DD11B3"/>
    <w:rsid w:val="00DD11DC"/>
    <w:rsid w:val="00DD2062"/>
    <w:rsid w:val="00DD24F5"/>
    <w:rsid w:val="00DD290C"/>
    <w:rsid w:val="00DD3E15"/>
    <w:rsid w:val="00DD5263"/>
    <w:rsid w:val="00DD5916"/>
    <w:rsid w:val="00DD5AC0"/>
    <w:rsid w:val="00DD61DD"/>
    <w:rsid w:val="00DD6238"/>
    <w:rsid w:val="00DD6F6A"/>
    <w:rsid w:val="00DD72A7"/>
    <w:rsid w:val="00DD735A"/>
    <w:rsid w:val="00DD790B"/>
    <w:rsid w:val="00DD7BF7"/>
    <w:rsid w:val="00DE0CF6"/>
    <w:rsid w:val="00DE11F9"/>
    <w:rsid w:val="00DE155B"/>
    <w:rsid w:val="00DE15E0"/>
    <w:rsid w:val="00DE1FBC"/>
    <w:rsid w:val="00DE2034"/>
    <w:rsid w:val="00DE256D"/>
    <w:rsid w:val="00DE2C2F"/>
    <w:rsid w:val="00DE3001"/>
    <w:rsid w:val="00DE4003"/>
    <w:rsid w:val="00DE41EC"/>
    <w:rsid w:val="00DE49BC"/>
    <w:rsid w:val="00DE4CD5"/>
    <w:rsid w:val="00DE577F"/>
    <w:rsid w:val="00DE61E5"/>
    <w:rsid w:val="00DE635B"/>
    <w:rsid w:val="00DE6961"/>
    <w:rsid w:val="00DE6AFC"/>
    <w:rsid w:val="00DE6E4A"/>
    <w:rsid w:val="00DE746F"/>
    <w:rsid w:val="00DE7ADF"/>
    <w:rsid w:val="00DF03B4"/>
    <w:rsid w:val="00DF117A"/>
    <w:rsid w:val="00DF1924"/>
    <w:rsid w:val="00DF1D96"/>
    <w:rsid w:val="00DF21AC"/>
    <w:rsid w:val="00DF2370"/>
    <w:rsid w:val="00DF253D"/>
    <w:rsid w:val="00DF2BA5"/>
    <w:rsid w:val="00DF2D99"/>
    <w:rsid w:val="00DF315B"/>
    <w:rsid w:val="00DF4284"/>
    <w:rsid w:val="00DF4E44"/>
    <w:rsid w:val="00DF537B"/>
    <w:rsid w:val="00DF608F"/>
    <w:rsid w:val="00DF634F"/>
    <w:rsid w:val="00DF6355"/>
    <w:rsid w:val="00DF6A04"/>
    <w:rsid w:val="00DF7A7E"/>
    <w:rsid w:val="00DF7D7D"/>
    <w:rsid w:val="00E00D79"/>
    <w:rsid w:val="00E01712"/>
    <w:rsid w:val="00E01874"/>
    <w:rsid w:val="00E02143"/>
    <w:rsid w:val="00E0228B"/>
    <w:rsid w:val="00E0315B"/>
    <w:rsid w:val="00E0379A"/>
    <w:rsid w:val="00E03A6A"/>
    <w:rsid w:val="00E04656"/>
    <w:rsid w:val="00E047B8"/>
    <w:rsid w:val="00E05361"/>
    <w:rsid w:val="00E05525"/>
    <w:rsid w:val="00E06065"/>
    <w:rsid w:val="00E0645D"/>
    <w:rsid w:val="00E06A74"/>
    <w:rsid w:val="00E06D3C"/>
    <w:rsid w:val="00E06DBC"/>
    <w:rsid w:val="00E07F88"/>
    <w:rsid w:val="00E07FCB"/>
    <w:rsid w:val="00E111DB"/>
    <w:rsid w:val="00E112AF"/>
    <w:rsid w:val="00E1268D"/>
    <w:rsid w:val="00E12A8E"/>
    <w:rsid w:val="00E132AD"/>
    <w:rsid w:val="00E13436"/>
    <w:rsid w:val="00E13715"/>
    <w:rsid w:val="00E13CCF"/>
    <w:rsid w:val="00E14AF8"/>
    <w:rsid w:val="00E14E1B"/>
    <w:rsid w:val="00E14F1D"/>
    <w:rsid w:val="00E14F1F"/>
    <w:rsid w:val="00E15B55"/>
    <w:rsid w:val="00E15BA1"/>
    <w:rsid w:val="00E1621C"/>
    <w:rsid w:val="00E1691C"/>
    <w:rsid w:val="00E16B91"/>
    <w:rsid w:val="00E17005"/>
    <w:rsid w:val="00E17992"/>
    <w:rsid w:val="00E17B85"/>
    <w:rsid w:val="00E17DBF"/>
    <w:rsid w:val="00E17E50"/>
    <w:rsid w:val="00E204EB"/>
    <w:rsid w:val="00E210F6"/>
    <w:rsid w:val="00E212EF"/>
    <w:rsid w:val="00E21671"/>
    <w:rsid w:val="00E217EB"/>
    <w:rsid w:val="00E21AFC"/>
    <w:rsid w:val="00E21D5E"/>
    <w:rsid w:val="00E22043"/>
    <w:rsid w:val="00E222AE"/>
    <w:rsid w:val="00E229B8"/>
    <w:rsid w:val="00E22D96"/>
    <w:rsid w:val="00E24297"/>
    <w:rsid w:val="00E24BAE"/>
    <w:rsid w:val="00E2528B"/>
    <w:rsid w:val="00E2533F"/>
    <w:rsid w:val="00E25723"/>
    <w:rsid w:val="00E26C0B"/>
    <w:rsid w:val="00E270F3"/>
    <w:rsid w:val="00E306C2"/>
    <w:rsid w:val="00E31910"/>
    <w:rsid w:val="00E32750"/>
    <w:rsid w:val="00E32EC2"/>
    <w:rsid w:val="00E3317C"/>
    <w:rsid w:val="00E33388"/>
    <w:rsid w:val="00E338B4"/>
    <w:rsid w:val="00E3406B"/>
    <w:rsid w:val="00E3457A"/>
    <w:rsid w:val="00E34BF0"/>
    <w:rsid w:val="00E34FB9"/>
    <w:rsid w:val="00E35D44"/>
    <w:rsid w:val="00E35E28"/>
    <w:rsid w:val="00E35F7E"/>
    <w:rsid w:val="00E362D3"/>
    <w:rsid w:val="00E371F2"/>
    <w:rsid w:val="00E37870"/>
    <w:rsid w:val="00E37F49"/>
    <w:rsid w:val="00E37F7D"/>
    <w:rsid w:val="00E40340"/>
    <w:rsid w:val="00E41123"/>
    <w:rsid w:val="00E420E6"/>
    <w:rsid w:val="00E42979"/>
    <w:rsid w:val="00E42AA7"/>
    <w:rsid w:val="00E42B14"/>
    <w:rsid w:val="00E4329D"/>
    <w:rsid w:val="00E432FE"/>
    <w:rsid w:val="00E4351A"/>
    <w:rsid w:val="00E437B0"/>
    <w:rsid w:val="00E43A73"/>
    <w:rsid w:val="00E44347"/>
    <w:rsid w:val="00E44E2C"/>
    <w:rsid w:val="00E451A4"/>
    <w:rsid w:val="00E45624"/>
    <w:rsid w:val="00E45C1B"/>
    <w:rsid w:val="00E46C4E"/>
    <w:rsid w:val="00E47B3C"/>
    <w:rsid w:val="00E47EEA"/>
    <w:rsid w:val="00E504FE"/>
    <w:rsid w:val="00E50C05"/>
    <w:rsid w:val="00E51390"/>
    <w:rsid w:val="00E515D8"/>
    <w:rsid w:val="00E5193D"/>
    <w:rsid w:val="00E51B7F"/>
    <w:rsid w:val="00E51BD2"/>
    <w:rsid w:val="00E527F9"/>
    <w:rsid w:val="00E53933"/>
    <w:rsid w:val="00E539ED"/>
    <w:rsid w:val="00E5404D"/>
    <w:rsid w:val="00E54096"/>
    <w:rsid w:val="00E54744"/>
    <w:rsid w:val="00E54870"/>
    <w:rsid w:val="00E54968"/>
    <w:rsid w:val="00E5508A"/>
    <w:rsid w:val="00E5508D"/>
    <w:rsid w:val="00E552DE"/>
    <w:rsid w:val="00E55925"/>
    <w:rsid w:val="00E56348"/>
    <w:rsid w:val="00E56C85"/>
    <w:rsid w:val="00E56E9E"/>
    <w:rsid w:val="00E56F88"/>
    <w:rsid w:val="00E571A6"/>
    <w:rsid w:val="00E576F5"/>
    <w:rsid w:val="00E57C54"/>
    <w:rsid w:val="00E57EF7"/>
    <w:rsid w:val="00E609F7"/>
    <w:rsid w:val="00E60CF8"/>
    <w:rsid w:val="00E60DCE"/>
    <w:rsid w:val="00E60FC8"/>
    <w:rsid w:val="00E616A8"/>
    <w:rsid w:val="00E631FF"/>
    <w:rsid w:val="00E633F4"/>
    <w:rsid w:val="00E63E4A"/>
    <w:rsid w:val="00E64682"/>
    <w:rsid w:val="00E64F78"/>
    <w:rsid w:val="00E6544A"/>
    <w:rsid w:val="00E65A29"/>
    <w:rsid w:val="00E65C97"/>
    <w:rsid w:val="00E65F8B"/>
    <w:rsid w:val="00E6614B"/>
    <w:rsid w:val="00E669CE"/>
    <w:rsid w:val="00E672DD"/>
    <w:rsid w:val="00E6748E"/>
    <w:rsid w:val="00E7086A"/>
    <w:rsid w:val="00E70E26"/>
    <w:rsid w:val="00E7257E"/>
    <w:rsid w:val="00E72CF7"/>
    <w:rsid w:val="00E73C5F"/>
    <w:rsid w:val="00E744B4"/>
    <w:rsid w:val="00E75038"/>
    <w:rsid w:val="00E751AB"/>
    <w:rsid w:val="00E7521B"/>
    <w:rsid w:val="00E75571"/>
    <w:rsid w:val="00E7643A"/>
    <w:rsid w:val="00E7648D"/>
    <w:rsid w:val="00E766E9"/>
    <w:rsid w:val="00E76912"/>
    <w:rsid w:val="00E76C52"/>
    <w:rsid w:val="00E7738C"/>
    <w:rsid w:val="00E777D6"/>
    <w:rsid w:val="00E801D2"/>
    <w:rsid w:val="00E80523"/>
    <w:rsid w:val="00E80588"/>
    <w:rsid w:val="00E81066"/>
    <w:rsid w:val="00E81225"/>
    <w:rsid w:val="00E81D18"/>
    <w:rsid w:val="00E81E60"/>
    <w:rsid w:val="00E8211A"/>
    <w:rsid w:val="00E8240D"/>
    <w:rsid w:val="00E828EA"/>
    <w:rsid w:val="00E829D3"/>
    <w:rsid w:val="00E82DB9"/>
    <w:rsid w:val="00E8395D"/>
    <w:rsid w:val="00E839CB"/>
    <w:rsid w:val="00E83FD9"/>
    <w:rsid w:val="00E8409F"/>
    <w:rsid w:val="00E8421D"/>
    <w:rsid w:val="00E8450F"/>
    <w:rsid w:val="00E846B5"/>
    <w:rsid w:val="00E846EA"/>
    <w:rsid w:val="00E84C18"/>
    <w:rsid w:val="00E84F88"/>
    <w:rsid w:val="00E84FA5"/>
    <w:rsid w:val="00E84FF0"/>
    <w:rsid w:val="00E85467"/>
    <w:rsid w:val="00E8589A"/>
    <w:rsid w:val="00E87905"/>
    <w:rsid w:val="00E87C81"/>
    <w:rsid w:val="00E908F0"/>
    <w:rsid w:val="00E90D2B"/>
    <w:rsid w:val="00E912E2"/>
    <w:rsid w:val="00E9138F"/>
    <w:rsid w:val="00E91612"/>
    <w:rsid w:val="00E91880"/>
    <w:rsid w:val="00E925A0"/>
    <w:rsid w:val="00E92B65"/>
    <w:rsid w:val="00E92D99"/>
    <w:rsid w:val="00E92EB5"/>
    <w:rsid w:val="00E92FAE"/>
    <w:rsid w:val="00E937A3"/>
    <w:rsid w:val="00E93B25"/>
    <w:rsid w:val="00E94C76"/>
    <w:rsid w:val="00E94DF0"/>
    <w:rsid w:val="00E9542E"/>
    <w:rsid w:val="00E95AC3"/>
    <w:rsid w:val="00E95F4F"/>
    <w:rsid w:val="00E96059"/>
    <w:rsid w:val="00E96295"/>
    <w:rsid w:val="00E9678E"/>
    <w:rsid w:val="00E96D9C"/>
    <w:rsid w:val="00E977CB"/>
    <w:rsid w:val="00E9785F"/>
    <w:rsid w:val="00EA023B"/>
    <w:rsid w:val="00EA09A6"/>
    <w:rsid w:val="00EA17FA"/>
    <w:rsid w:val="00EA1A13"/>
    <w:rsid w:val="00EA201A"/>
    <w:rsid w:val="00EA2127"/>
    <w:rsid w:val="00EA2E71"/>
    <w:rsid w:val="00EA3BD1"/>
    <w:rsid w:val="00EA45FD"/>
    <w:rsid w:val="00EA4864"/>
    <w:rsid w:val="00EA4955"/>
    <w:rsid w:val="00EA58EF"/>
    <w:rsid w:val="00EA5A01"/>
    <w:rsid w:val="00EA5A65"/>
    <w:rsid w:val="00EA655D"/>
    <w:rsid w:val="00EA73E3"/>
    <w:rsid w:val="00EA7852"/>
    <w:rsid w:val="00EA7BCF"/>
    <w:rsid w:val="00EB0D7D"/>
    <w:rsid w:val="00EB1259"/>
    <w:rsid w:val="00EB12C0"/>
    <w:rsid w:val="00EB1363"/>
    <w:rsid w:val="00EB1945"/>
    <w:rsid w:val="00EB1ACC"/>
    <w:rsid w:val="00EB1C75"/>
    <w:rsid w:val="00EB23A1"/>
    <w:rsid w:val="00EB2587"/>
    <w:rsid w:val="00EB269E"/>
    <w:rsid w:val="00EB2AA1"/>
    <w:rsid w:val="00EB2FAD"/>
    <w:rsid w:val="00EB332A"/>
    <w:rsid w:val="00EB3ED1"/>
    <w:rsid w:val="00EB40B3"/>
    <w:rsid w:val="00EB4203"/>
    <w:rsid w:val="00EB44AD"/>
    <w:rsid w:val="00EB44F6"/>
    <w:rsid w:val="00EB4A5B"/>
    <w:rsid w:val="00EB4CDF"/>
    <w:rsid w:val="00EB4ED8"/>
    <w:rsid w:val="00EB524A"/>
    <w:rsid w:val="00EB569A"/>
    <w:rsid w:val="00EB6499"/>
    <w:rsid w:val="00EB67C2"/>
    <w:rsid w:val="00EB6B94"/>
    <w:rsid w:val="00EB71A9"/>
    <w:rsid w:val="00EB754F"/>
    <w:rsid w:val="00EB79AA"/>
    <w:rsid w:val="00EC0635"/>
    <w:rsid w:val="00EC0A81"/>
    <w:rsid w:val="00EC0C55"/>
    <w:rsid w:val="00EC13C4"/>
    <w:rsid w:val="00EC25E5"/>
    <w:rsid w:val="00EC2867"/>
    <w:rsid w:val="00EC28B5"/>
    <w:rsid w:val="00EC32AF"/>
    <w:rsid w:val="00EC342C"/>
    <w:rsid w:val="00EC35DB"/>
    <w:rsid w:val="00EC3E05"/>
    <w:rsid w:val="00EC4227"/>
    <w:rsid w:val="00EC48E1"/>
    <w:rsid w:val="00EC4BE5"/>
    <w:rsid w:val="00EC4C62"/>
    <w:rsid w:val="00EC57A2"/>
    <w:rsid w:val="00EC5EBD"/>
    <w:rsid w:val="00EC6C7C"/>
    <w:rsid w:val="00EC6F00"/>
    <w:rsid w:val="00EC70B4"/>
    <w:rsid w:val="00EC7FF1"/>
    <w:rsid w:val="00ED03DD"/>
    <w:rsid w:val="00ED1FC9"/>
    <w:rsid w:val="00ED211D"/>
    <w:rsid w:val="00ED2B53"/>
    <w:rsid w:val="00ED2E2B"/>
    <w:rsid w:val="00ED2FAF"/>
    <w:rsid w:val="00ED49FA"/>
    <w:rsid w:val="00ED66E1"/>
    <w:rsid w:val="00ED6915"/>
    <w:rsid w:val="00ED6DA5"/>
    <w:rsid w:val="00ED7071"/>
    <w:rsid w:val="00ED70C5"/>
    <w:rsid w:val="00ED77FB"/>
    <w:rsid w:val="00ED78AC"/>
    <w:rsid w:val="00ED7B21"/>
    <w:rsid w:val="00ED7E28"/>
    <w:rsid w:val="00EE0BD3"/>
    <w:rsid w:val="00EE0BE3"/>
    <w:rsid w:val="00EE0FBC"/>
    <w:rsid w:val="00EE1370"/>
    <w:rsid w:val="00EE1875"/>
    <w:rsid w:val="00EE215C"/>
    <w:rsid w:val="00EE25C5"/>
    <w:rsid w:val="00EE35D8"/>
    <w:rsid w:val="00EE39E8"/>
    <w:rsid w:val="00EE42B3"/>
    <w:rsid w:val="00EE42F0"/>
    <w:rsid w:val="00EE48A3"/>
    <w:rsid w:val="00EE4AC9"/>
    <w:rsid w:val="00EE4D1E"/>
    <w:rsid w:val="00EE5A0E"/>
    <w:rsid w:val="00EE5AB7"/>
    <w:rsid w:val="00EE5B5E"/>
    <w:rsid w:val="00EE5D9E"/>
    <w:rsid w:val="00EE6102"/>
    <w:rsid w:val="00EE7437"/>
    <w:rsid w:val="00EF0282"/>
    <w:rsid w:val="00EF0380"/>
    <w:rsid w:val="00EF03D9"/>
    <w:rsid w:val="00EF0C58"/>
    <w:rsid w:val="00EF0F41"/>
    <w:rsid w:val="00EF14E5"/>
    <w:rsid w:val="00EF1730"/>
    <w:rsid w:val="00EF1B03"/>
    <w:rsid w:val="00EF1B4E"/>
    <w:rsid w:val="00EF217E"/>
    <w:rsid w:val="00EF21EB"/>
    <w:rsid w:val="00EF2BA0"/>
    <w:rsid w:val="00EF3DDC"/>
    <w:rsid w:val="00EF47CB"/>
    <w:rsid w:val="00EF5010"/>
    <w:rsid w:val="00EF512B"/>
    <w:rsid w:val="00EF54FC"/>
    <w:rsid w:val="00EF5AB0"/>
    <w:rsid w:val="00EF5CFE"/>
    <w:rsid w:val="00EF68FD"/>
    <w:rsid w:val="00EF7577"/>
    <w:rsid w:val="00EF75BF"/>
    <w:rsid w:val="00EF761A"/>
    <w:rsid w:val="00EF789F"/>
    <w:rsid w:val="00EF79CA"/>
    <w:rsid w:val="00EF7C16"/>
    <w:rsid w:val="00F0043F"/>
    <w:rsid w:val="00F004D3"/>
    <w:rsid w:val="00F0090F"/>
    <w:rsid w:val="00F0117B"/>
    <w:rsid w:val="00F01407"/>
    <w:rsid w:val="00F015D0"/>
    <w:rsid w:val="00F01612"/>
    <w:rsid w:val="00F01734"/>
    <w:rsid w:val="00F01822"/>
    <w:rsid w:val="00F01EB3"/>
    <w:rsid w:val="00F023D0"/>
    <w:rsid w:val="00F03747"/>
    <w:rsid w:val="00F03870"/>
    <w:rsid w:val="00F03959"/>
    <w:rsid w:val="00F03AC6"/>
    <w:rsid w:val="00F03EF6"/>
    <w:rsid w:val="00F03FED"/>
    <w:rsid w:val="00F0483D"/>
    <w:rsid w:val="00F04B72"/>
    <w:rsid w:val="00F04EF0"/>
    <w:rsid w:val="00F05D6E"/>
    <w:rsid w:val="00F0638D"/>
    <w:rsid w:val="00F06828"/>
    <w:rsid w:val="00F06B62"/>
    <w:rsid w:val="00F06E9E"/>
    <w:rsid w:val="00F06ED0"/>
    <w:rsid w:val="00F071F9"/>
    <w:rsid w:val="00F0737F"/>
    <w:rsid w:val="00F07415"/>
    <w:rsid w:val="00F07760"/>
    <w:rsid w:val="00F07D4B"/>
    <w:rsid w:val="00F07F41"/>
    <w:rsid w:val="00F1009B"/>
    <w:rsid w:val="00F10195"/>
    <w:rsid w:val="00F1085A"/>
    <w:rsid w:val="00F11328"/>
    <w:rsid w:val="00F11414"/>
    <w:rsid w:val="00F11986"/>
    <w:rsid w:val="00F12453"/>
    <w:rsid w:val="00F12E3B"/>
    <w:rsid w:val="00F131B3"/>
    <w:rsid w:val="00F132F4"/>
    <w:rsid w:val="00F13858"/>
    <w:rsid w:val="00F13C62"/>
    <w:rsid w:val="00F143F8"/>
    <w:rsid w:val="00F14B86"/>
    <w:rsid w:val="00F14C94"/>
    <w:rsid w:val="00F1512E"/>
    <w:rsid w:val="00F158C8"/>
    <w:rsid w:val="00F15DCD"/>
    <w:rsid w:val="00F160D7"/>
    <w:rsid w:val="00F1654B"/>
    <w:rsid w:val="00F172C1"/>
    <w:rsid w:val="00F173BB"/>
    <w:rsid w:val="00F17CB7"/>
    <w:rsid w:val="00F2089E"/>
    <w:rsid w:val="00F2099A"/>
    <w:rsid w:val="00F20A7E"/>
    <w:rsid w:val="00F2181E"/>
    <w:rsid w:val="00F21E35"/>
    <w:rsid w:val="00F22EF6"/>
    <w:rsid w:val="00F22F88"/>
    <w:rsid w:val="00F2377B"/>
    <w:rsid w:val="00F23C19"/>
    <w:rsid w:val="00F23D6B"/>
    <w:rsid w:val="00F23E1A"/>
    <w:rsid w:val="00F2441D"/>
    <w:rsid w:val="00F244D3"/>
    <w:rsid w:val="00F244F0"/>
    <w:rsid w:val="00F245F0"/>
    <w:rsid w:val="00F24744"/>
    <w:rsid w:val="00F26F0E"/>
    <w:rsid w:val="00F27095"/>
    <w:rsid w:val="00F273FC"/>
    <w:rsid w:val="00F27567"/>
    <w:rsid w:val="00F27AEC"/>
    <w:rsid w:val="00F27BE6"/>
    <w:rsid w:val="00F27C9E"/>
    <w:rsid w:val="00F31153"/>
    <w:rsid w:val="00F3192B"/>
    <w:rsid w:val="00F31EC6"/>
    <w:rsid w:val="00F31F3B"/>
    <w:rsid w:val="00F31FD2"/>
    <w:rsid w:val="00F32451"/>
    <w:rsid w:val="00F3256A"/>
    <w:rsid w:val="00F32A9D"/>
    <w:rsid w:val="00F33093"/>
    <w:rsid w:val="00F33698"/>
    <w:rsid w:val="00F35361"/>
    <w:rsid w:val="00F353DE"/>
    <w:rsid w:val="00F35F4E"/>
    <w:rsid w:val="00F35F89"/>
    <w:rsid w:val="00F3661F"/>
    <w:rsid w:val="00F36947"/>
    <w:rsid w:val="00F36A07"/>
    <w:rsid w:val="00F370E0"/>
    <w:rsid w:val="00F371AE"/>
    <w:rsid w:val="00F37215"/>
    <w:rsid w:val="00F3721D"/>
    <w:rsid w:val="00F37CC8"/>
    <w:rsid w:val="00F407E9"/>
    <w:rsid w:val="00F40896"/>
    <w:rsid w:val="00F40976"/>
    <w:rsid w:val="00F40A2F"/>
    <w:rsid w:val="00F40CBA"/>
    <w:rsid w:val="00F41084"/>
    <w:rsid w:val="00F411AD"/>
    <w:rsid w:val="00F4231E"/>
    <w:rsid w:val="00F436E2"/>
    <w:rsid w:val="00F43906"/>
    <w:rsid w:val="00F43CC2"/>
    <w:rsid w:val="00F4440D"/>
    <w:rsid w:val="00F44E5D"/>
    <w:rsid w:val="00F458A6"/>
    <w:rsid w:val="00F46753"/>
    <w:rsid w:val="00F46B40"/>
    <w:rsid w:val="00F47120"/>
    <w:rsid w:val="00F47B1C"/>
    <w:rsid w:val="00F50150"/>
    <w:rsid w:val="00F51B5B"/>
    <w:rsid w:val="00F52C0B"/>
    <w:rsid w:val="00F532F0"/>
    <w:rsid w:val="00F53DFE"/>
    <w:rsid w:val="00F54373"/>
    <w:rsid w:val="00F54EB1"/>
    <w:rsid w:val="00F55412"/>
    <w:rsid w:val="00F555F9"/>
    <w:rsid w:val="00F55D5D"/>
    <w:rsid w:val="00F56F3E"/>
    <w:rsid w:val="00F57665"/>
    <w:rsid w:val="00F577CF"/>
    <w:rsid w:val="00F577D9"/>
    <w:rsid w:val="00F57A27"/>
    <w:rsid w:val="00F57C2F"/>
    <w:rsid w:val="00F57CFC"/>
    <w:rsid w:val="00F57E85"/>
    <w:rsid w:val="00F60340"/>
    <w:rsid w:val="00F6098B"/>
    <w:rsid w:val="00F60AFF"/>
    <w:rsid w:val="00F61186"/>
    <w:rsid w:val="00F61F24"/>
    <w:rsid w:val="00F620B6"/>
    <w:rsid w:val="00F625D7"/>
    <w:rsid w:val="00F62FDE"/>
    <w:rsid w:val="00F6314C"/>
    <w:rsid w:val="00F63223"/>
    <w:rsid w:val="00F6371F"/>
    <w:rsid w:val="00F63B34"/>
    <w:rsid w:val="00F6465C"/>
    <w:rsid w:val="00F6482E"/>
    <w:rsid w:val="00F64CC9"/>
    <w:rsid w:val="00F64D0D"/>
    <w:rsid w:val="00F64F4B"/>
    <w:rsid w:val="00F65800"/>
    <w:rsid w:val="00F66C5C"/>
    <w:rsid w:val="00F66DA6"/>
    <w:rsid w:val="00F67F54"/>
    <w:rsid w:val="00F70B07"/>
    <w:rsid w:val="00F70E56"/>
    <w:rsid w:val="00F71AEE"/>
    <w:rsid w:val="00F722F1"/>
    <w:rsid w:val="00F726CC"/>
    <w:rsid w:val="00F72A87"/>
    <w:rsid w:val="00F72C70"/>
    <w:rsid w:val="00F733AD"/>
    <w:rsid w:val="00F73ADA"/>
    <w:rsid w:val="00F73CC0"/>
    <w:rsid w:val="00F74705"/>
    <w:rsid w:val="00F7487B"/>
    <w:rsid w:val="00F749E6"/>
    <w:rsid w:val="00F75057"/>
    <w:rsid w:val="00F750C3"/>
    <w:rsid w:val="00F75285"/>
    <w:rsid w:val="00F752DB"/>
    <w:rsid w:val="00F75357"/>
    <w:rsid w:val="00F7670B"/>
    <w:rsid w:val="00F77270"/>
    <w:rsid w:val="00F80101"/>
    <w:rsid w:val="00F80682"/>
    <w:rsid w:val="00F81760"/>
    <w:rsid w:val="00F81901"/>
    <w:rsid w:val="00F81EE3"/>
    <w:rsid w:val="00F822D1"/>
    <w:rsid w:val="00F82320"/>
    <w:rsid w:val="00F82441"/>
    <w:rsid w:val="00F82DCA"/>
    <w:rsid w:val="00F8308E"/>
    <w:rsid w:val="00F835C1"/>
    <w:rsid w:val="00F83821"/>
    <w:rsid w:val="00F83D6F"/>
    <w:rsid w:val="00F842A9"/>
    <w:rsid w:val="00F84B11"/>
    <w:rsid w:val="00F84D0B"/>
    <w:rsid w:val="00F84D36"/>
    <w:rsid w:val="00F855CD"/>
    <w:rsid w:val="00F869A6"/>
    <w:rsid w:val="00F86B86"/>
    <w:rsid w:val="00F87B8B"/>
    <w:rsid w:val="00F9016D"/>
    <w:rsid w:val="00F904C6"/>
    <w:rsid w:val="00F9054F"/>
    <w:rsid w:val="00F9063B"/>
    <w:rsid w:val="00F90708"/>
    <w:rsid w:val="00F90825"/>
    <w:rsid w:val="00F908D6"/>
    <w:rsid w:val="00F911B5"/>
    <w:rsid w:val="00F91989"/>
    <w:rsid w:val="00F91E39"/>
    <w:rsid w:val="00F91E99"/>
    <w:rsid w:val="00F923AA"/>
    <w:rsid w:val="00F92EDE"/>
    <w:rsid w:val="00F93555"/>
    <w:rsid w:val="00F9380B"/>
    <w:rsid w:val="00F93E6F"/>
    <w:rsid w:val="00F943AF"/>
    <w:rsid w:val="00F946F8"/>
    <w:rsid w:val="00F9590B"/>
    <w:rsid w:val="00F95A58"/>
    <w:rsid w:val="00F95C4E"/>
    <w:rsid w:val="00F96095"/>
    <w:rsid w:val="00F96378"/>
    <w:rsid w:val="00F96EB0"/>
    <w:rsid w:val="00FA0C05"/>
    <w:rsid w:val="00FA150C"/>
    <w:rsid w:val="00FA1883"/>
    <w:rsid w:val="00FA195B"/>
    <w:rsid w:val="00FA30F9"/>
    <w:rsid w:val="00FA33ED"/>
    <w:rsid w:val="00FA380C"/>
    <w:rsid w:val="00FA442D"/>
    <w:rsid w:val="00FA444A"/>
    <w:rsid w:val="00FA45DF"/>
    <w:rsid w:val="00FA4F07"/>
    <w:rsid w:val="00FA555B"/>
    <w:rsid w:val="00FA61B8"/>
    <w:rsid w:val="00FA6461"/>
    <w:rsid w:val="00FA6B4B"/>
    <w:rsid w:val="00FA7551"/>
    <w:rsid w:val="00FA7945"/>
    <w:rsid w:val="00FA7B75"/>
    <w:rsid w:val="00FA7E87"/>
    <w:rsid w:val="00FB0E5B"/>
    <w:rsid w:val="00FB0F48"/>
    <w:rsid w:val="00FB11D9"/>
    <w:rsid w:val="00FB1C6F"/>
    <w:rsid w:val="00FB21D6"/>
    <w:rsid w:val="00FB2366"/>
    <w:rsid w:val="00FB3586"/>
    <w:rsid w:val="00FB4C6C"/>
    <w:rsid w:val="00FB4F83"/>
    <w:rsid w:val="00FB50D2"/>
    <w:rsid w:val="00FB514D"/>
    <w:rsid w:val="00FB578B"/>
    <w:rsid w:val="00FB6555"/>
    <w:rsid w:val="00FB65BD"/>
    <w:rsid w:val="00FB6EA1"/>
    <w:rsid w:val="00FB71D9"/>
    <w:rsid w:val="00FB7B65"/>
    <w:rsid w:val="00FC124E"/>
    <w:rsid w:val="00FC1856"/>
    <w:rsid w:val="00FC1B3F"/>
    <w:rsid w:val="00FC2043"/>
    <w:rsid w:val="00FC2839"/>
    <w:rsid w:val="00FC31EB"/>
    <w:rsid w:val="00FC328D"/>
    <w:rsid w:val="00FC32BD"/>
    <w:rsid w:val="00FC3DA6"/>
    <w:rsid w:val="00FC451C"/>
    <w:rsid w:val="00FC4A87"/>
    <w:rsid w:val="00FC4E02"/>
    <w:rsid w:val="00FC4F16"/>
    <w:rsid w:val="00FC4F8F"/>
    <w:rsid w:val="00FC50DC"/>
    <w:rsid w:val="00FC5B7D"/>
    <w:rsid w:val="00FC5BBF"/>
    <w:rsid w:val="00FC6205"/>
    <w:rsid w:val="00FC64EF"/>
    <w:rsid w:val="00FC64FE"/>
    <w:rsid w:val="00FC6E31"/>
    <w:rsid w:val="00FD0030"/>
    <w:rsid w:val="00FD0437"/>
    <w:rsid w:val="00FD05F3"/>
    <w:rsid w:val="00FD09AF"/>
    <w:rsid w:val="00FD0A8D"/>
    <w:rsid w:val="00FD0EB6"/>
    <w:rsid w:val="00FD0F62"/>
    <w:rsid w:val="00FD133A"/>
    <w:rsid w:val="00FD2D15"/>
    <w:rsid w:val="00FD31A5"/>
    <w:rsid w:val="00FD3DA4"/>
    <w:rsid w:val="00FD3F96"/>
    <w:rsid w:val="00FD468C"/>
    <w:rsid w:val="00FD5D37"/>
    <w:rsid w:val="00FD64E7"/>
    <w:rsid w:val="00FD6632"/>
    <w:rsid w:val="00FD6897"/>
    <w:rsid w:val="00FD79F9"/>
    <w:rsid w:val="00FE038B"/>
    <w:rsid w:val="00FE05BE"/>
    <w:rsid w:val="00FE0A2F"/>
    <w:rsid w:val="00FE0D44"/>
    <w:rsid w:val="00FE19BA"/>
    <w:rsid w:val="00FE2210"/>
    <w:rsid w:val="00FE2622"/>
    <w:rsid w:val="00FE290C"/>
    <w:rsid w:val="00FE2B7E"/>
    <w:rsid w:val="00FE346A"/>
    <w:rsid w:val="00FE412C"/>
    <w:rsid w:val="00FE4277"/>
    <w:rsid w:val="00FE4BE2"/>
    <w:rsid w:val="00FE4D0D"/>
    <w:rsid w:val="00FE4E9E"/>
    <w:rsid w:val="00FE577B"/>
    <w:rsid w:val="00FE6C21"/>
    <w:rsid w:val="00FE7235"/>
    <w:rsid w:val="00FE76E5"/>
    <w:rsid w:val="00FF012A"/>
    <w:rsid w:val="00FF0BE5"/>
    <w:rsid w:val="00FF0EC4"/>
    <w:rsid w:val="00FF3B87"/>
    <w:rsid w:val="00FF3F1A"/>
    <w:rsid w:val="00FF3F66"/>
    <w:rsid w:val="00FF4A32"/>
    <w:rsid w:val="00FF509B"/>
    <w:rsid w:val="00FF50D0"/>
    <w:rsid w:val="00FF5CD3"/>
    <w:rsid w:val="00FF6D1C"/>
    <w:rsid w:val="00FF7CAB"/>
    <w:rsid w:val="00FF7DC0"/>
    <w:rsid w:val="01DE35F8"/>
    <w:rsid w:val="02593331"/>
    <w:rsid w:val="04CC3316"/>
    <w:rsid w:val="0621323C"/>
    <w:rsid w:val="08B85B45"/>
    <w:rsid w:val="1A9300CD"/>
    <w:rsid w:val="1B34567C"/>
    <w:rsid w:val="1DCF520D"/>
    <w:rsid w:val="1E382C2E"/>
    <w:rsid w:val="23974A49"/>
    <w:rsid w:val="241D4252"/>
    <w:rsid w:val="255444A2"/>
    <w:rsid w:val="26E46ED0"/>
    <w:rsid w:val="29715D3D"/>
    <w:rsid w:val="2A8E59EE"/>
    <w:rsid w:val="2AB81BC2"/>
    <w:rsid w:val="2CDB1369"/>
    <w:rsid w:val="2D1C70CB"/>
    <w:rsid w:val="343551D5"/>
    <w:rsid w:val="343814FA"/>
    <w:rsid w:val="34C16920"/>
    <w:rsid w:val="3A386524"/>
    <w:rsid w:val="3BB60BD6"/>
    <w:rsid w:val="3C3545BC"/>
    <w:rsid w:val="3D216B77"/>
    <w:rsid w:val="3FC363F2"/>
    <w:rsid w:val="42E109AB"/>
    <w:rsid w:val="4BC34BE4"/>
    <w:rsid w:val="4E79392D"/>
    <w:rsid w:val="53896307"/>
    <w:rsid w:val="56824255"/>
    <w:rsid w:val="57B23F98"/>
    <w:rsid w:val="5E6A2E4D"/>
    <w:rsid w:val="6423470D"/>
    <w:rsid w:val="66973D5E"/>
    <w:rsid w:val="67D27F29"/>
    <w:rsid w:val="68C401E1"/>
    <w:rsid w:val="789722C4"/>
    <w:rsid w:val="7BD04002"/>
    <w:rsid w:val="7CD14BF8"/>
    <w:rsid w:val="7FE864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rules v:ext="edit">
        <o:r id="V:Rule1" type="connector" idref="#_x0000_s1310"/>
        <o:r id="V:Rule2" type="connector" idref="#_x0000_s1316">
          <o:proxy start="" idref="#_x0000_s1314" connectloc="2"/>
        </o:r>
        <o:r id="V:Rule3" type="connector" idref="#_x0000_s1317"/>
        <o:r id="V:Rule4" type="connector" idref="#_x0000_s1328"/>
        <o:r id="V:Rule5" type="connector" idref="#_x0000_s1342"/>
        <o:r id="V:Rule6" type="connector" idref="#_x0000_s1318"/>
        <o:r id="V:Rule7" type="connector" idref="#_x0000_s1313"/>
        <o:r id="V:Rule8" type="connector" idref="#_x0000_s1337"/>
        <o:r id="V:Rule9" type="connector" idref="#_x0000_s1322"/>
        <o:r id="V:Rule10" type="connector" idref="#_x0000_s1324">
          <o:proxy start="" idref="#_x0000_s1311" connectloc="3"/>
        </o:r>
        <o:r id="V:Rule11" type="connector" idref="#_x0000_s1340"/>
        <o:r id="V:Rule12" type="connector" idref="#_x0000_s1341"/>
        <o:r id="V:Rule13" type="connector" idref="#_x0000_s1330"/>
        <o:r id="V:Rule14" type="connector" idref="#_x0000_s1339"/>
        <o:r id="V:Rule15" type="connector" idref="#_x0000_s1320"/>
        <o:r id="V:Rule16" type="connector" idref="#_x0000_s1344"/>
        <o:r id="V:Rule17" type="connector" idref="#_x0000_s1290">
          <o:proxy start="" idref="#矩形 129" connectloc="3"/>
          <o:proxy end="" idref="#矩形 129" connectloc="3"/>
        </o:r>
        <o:r id="V:Rule18" type="connector" idref="#_x0000_s1315">
          <o:proxy start="" idref="#_x0000_s1311" connectloc="2"/>
        </o:r>
        <o:r id="V:Rule19" type="connector" idref="#_x0000_s1346"/>
        <o:r id="V:Rule20" type="connector" idref="#_x0000_s1326"/>
      </o:rules>
    </o:shapelayout>
  </w:shapeDefaults>
  <w:decimalSymbol w:val="."/>
  <w:listSeparator w:val=","/>
  <w14:docId w14:val="169B5E4C"/>
  <w15:docId w15:val="{AEDD3973-74AD-4C6F-94CE-8A2094C54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semiHidden="1" w:qFormat="1"/>
    <w:lsdException w:name="Normal Indent" w:qFormat="1"/>
    <w:lsdException w:name="annotation text" w:semiHidden="1" w:qFormat="1"/>
    <w:lsdException w:name="header" w:uiPriority="99" w:qFormat="1"/>
    <w:lsdException w:name="footer" w:qFormat="1"/>
    <w:lsdException w:name="caption" w:unhideWhenUsed="1" w:qFormat="1"/>
    <w:lsdException w:name="annotation reference" w:semiHidden="1" w:qFormat="1"/>
    <w:lsdException w:name="page number" w:qFormat="1"/>
    <w:lsdException w:name="List" w:qFormat="1"/>
    <w:lsdException w:name="List 2"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Hyperlink" w:qFormat="1"/>
    <w:lsdException w:name="Strong" w:uiPriority="22" w:qFormat="1"/>
    <w:lsdException w:name="Emphasis" w:uiPriority="20"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qFormat/>
    <w:pPr>
      <w:keepNext/>
      <w:keepLines/>
      <w:adjustRightInd w:val="0"/>
      <w:snapToGrid w:val="0"/>
      <w:spacing w:line="360" w:lineRule="auto"/>
      <w:textAlignment w:val="baseline"/>
      <w:outlineLvl w:val="2"/>
    </w:pPr>
    <w:rPr>
      <w:rFonts w:ascii="宋体" w:hAnsi="Alaska"/>
      <w:b/>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a4"/>
    <w:qFormat/>
    <w:pPr>
      <w:spacing w:line="440" w:lineRule="exact"/>
      <w:ind w:firstLineChars="200" w:firstLine="480"/>
    </w:pPr>
    <w:rPr>
      <w:rFonts w:ascii="宋体" w:hAnsi="宋体"/>
      <w:sz w:val="24"/>
    </w:rPr>
  </w:style>
  <w:style w:type="paragraph" w:styleId="a5">
    <w:name w:val="caption"/>
    <w:basedOn w:val="a"/>
    <w:next w:val="a"/>
    <w:unhideWhenUsed/>
    <w:qFormat/>
    <w:rPr>
      <w:rFonts w:ascii="Cambria" w:eastAsia="黑体" w:hAnsi="Cambria"/>
      <w:sz w:val="20"/>
      <w:szCs w:val="20"/>
    </w:rPr>
  </w:style>
  <w:style w:type="paragraph" w:styleId="a6">
    <w:name w:val="Document Map"/>
    <w:basedOn w:val="a"/>
    <w:semiHidden/>
    <w:qFormat/>
    <w:pPr>
      <w:shd w:val="clear" w:color="auto" w:fill="000080"/>
    </w:pPr>
  </w:style>
  <w:style w:type="paragraph" w:styleId="a7">
    <w:name w:val="annotation text"/>
    <w:basedOn w:val="a"/>
    <w:link w:val="a8"/>
    <w:qFormat/>
    <w:pPr>
      <w:jc w:val="left"/>
    </w:pPr>
  </w:style>
  <w:style w:type="paragraph" w:styleId="a9">
    <w:name w:val="Body Text"/>
    <w:basedOn w:val="a"/>
    <w:qFormat/>
    <w:pPr>
      <w:spacing w:line="400" w:lineRule="exact"/>
    </w:pPr>
    <w:rPr>
      <w:rFonts w:eastAsia="仿宋_GB2312"/>
      <w:sz w:val="24"/>
    </w:rPr>
  </w:style>
  <w:style w:type="paragraph" w:styleId="aa">
    <w:name w:val="Body Text Indent"/>
    <w:basedOn w:val="a"/>
    <w:qFormat/>
    <w:pPr>
      <w:spacing w:line="360" w:lineRule="auto"/>
      <w:ind w:leftChars="50" w:left="105" w:firstLineChars="200" w:firstLine="480"/>
    </w:pPr>
    <w:rPr>
      <w:rFonts w:eastAsia="楷体_GB2312"/>
      <w:color w:val="000000"/>
      <w:sz w:val="24"/>
    </w:rPr>
  </w:style>
  <w:style w:type="paragraph" w:styleId="20">
    <w:name w:val="List 2"/>
    <w:basedOn w:val="a"/>
    <w:qFormat/>
    <w:pPr>
      <w:spacing w:line="360" w:lineRule="exact"/>
      <w:jc w:val="center"/>
    </w:pPr>
    <w:rPr>
      <w:rFonts w:ascii="仿宋_GB2312" w:eastAsia="仿宋_GB2312"/>
      <w:szCs w:val="20"/>
    </w:rPr>
  </w:style>
  <w:style w:type="paragraph" w:styleId="ab">
    <w:name w:val="Plain Text"/>
    <w:basedOn w:val="a"/>
    <w:link w:val="ac"/>
    <w:qFormat/>
    <w:rPr>
      <w:rFonts w:ascii="宋体" w:hAnsi="Courier New"/>
      <w:szCs w:val="20"/>
    </w:rPr>
  </w:style>
  <w:style w:type="paragraph" w:styleId="ad">
    <w:name w:val="Date"/>
    <w:basedOn w:val="a"/>
    <w:next w:val="a"/>
    <w:qFormat/>
    <w:rPr>
      <w:rFonts w:eastAsia="仿宋_GB2312"/>
      <w:sz w:val="30"/>
      <w:szCs w:val="20"/>
    </w:rPr>
  </w:style>
  <w:style w:type="paragraph" w:styleId="21">
    <w:name w:val="Body Text Indent 2"/>
    <w:basedOn w:val="a"/>
    <w:qFormat/>
    <w:pPr>
      <w:spacing w:line="240" w:lineRule="exact"/>
      <w:ind w:firstLineChars="200" w:firstLine="480"/>
    </w:pPr>
    <w:rPr>
      <w:rFonts w:ascii="楷体_GB2312" w:eastAsia="楷体_GB2312"/>
      <w:sz w:val="24"/>
      <w:szCs w:val="28"/>
    </w:r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link w:val="af2"/>
    <w:uiPriority w:val="99"/>
    <w:qFormat/>
    <w:pPr>
      <w:pBdr>
        <w:bottom w:val="single" w:sz="6" w:space="1" w:color="auto"/>
      </w:pBdr>
      <w:tabs>
        <w:tab w:val="center" w:pos="4153"/>
        <w:tab w:val="right" w:pos="8306"/>
      </w:tabs>
      <w:snapToGrid w:val="0"/>
      <w:jc w:val="center"/>
    </w:pPr>
    <w:rPr>
      <w:sz w:val="18"/>
      <w:szCs w:val="20"/>
    </w:rPr>
  </w:style>
  <w:style w:type="paragraph" w:styleId="af3">
    <w:name w:val="List"/>
    <w:basedOn w:val="a"/>
    <w:qFormat/>
    <w:pPr>
      <w:ind w:left="200" w:hangingChars="200" w:hanging="200"/>
    </w:pPr>
  </w:style>
  <w:style w:type="paragraph" w:styleId="30">
    <w:name w:val="Body Text Indent 3"/>
    <w:basedOn w:val="a"/>
    <w:qFormat/>
    <w:pPr>
      <w:spacing w:line="360" w:lineRule="exact"/>
      <w:ind w:firstLine="480"/>
    </w:pPr>
    <w:rPr>
      <w:rFonts w:ascii="楷体_GB2312" w:eastAsia="楷体_GB2312"/>
      <w:color w:val="000000"/>
      <w:sz w:val="24"/>
    </w:rPr>
  </w:style>
  <w:style w:type="paragraph" w:styleId="TOC2">
    <w:name w:val="toc 2"/>
    <w:basedOn w:val="a"/>
    <w:next w:val="a"/>
    <w:semiHidden/>
    <w:qFormat/>
    <w:pPr>
      <w:spacing w:line="400" w:lineRule="exact"/>
      <w:jc w:val="center"/>
    </w:pPr>
    <w:rPr>
      <w:szCs w:val="20"/>
    </w:rPr>
  </w:style>
  <w:style w:type="paragraph" w:styleId="22">
    <w:name w:val="Body Text 2"/>
    <w:basedOn w:val="a"/>
    <w:qFormat/>
    <w:pPr>
      <w:spacing w:after="120" w:line="480" w:lineRule="auto"/>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4">
    <w:name w:val="Normal (Web)"/>
    <w:basedOn w:val="a"/>
    <w:qFormat/>
    <w:pPr>
      <w:widowControl/>
      <w:spacing w:before="100" w:beforeAutospacing="1" w:after="100" w:afterAutospacing="1"/>
      <w:jc w:val="left"/>
    </w:pPr>
    <w:rPr>
      <w:rFonts w:ascii="宋体" w:hAnsi="宋体"/>
      <w:kern w:val="0"/>
      <w:sz w:val="24"/>
    </w:rPr>
  </w:style>
  <w:style w:type="paragraph" w:styleId="af5">
    <w:name w:val="Title"/>
    <w:basedOn w:val="a"/>
    <w:next w:val="a"/>
    <w:link w:val="af6"/>
    <w:qFormat/>
    <w:pPr>
      <w:spacing w:before="240" w:after="60"/>
      <w:jc w:val="center"/>
      <w:outlineLvl w:val="0"/>
    </w:pPr>
    <w:rPr>
      <w:rFonts w:ascii="Cambria" w:hAnsi="Cambria"/>
      <w:b/>
      <w:bCs/>
      <w:sz w:val="32"/>
      <w:szCs w:val="32"/>
    </w:rPr>
  </w:style>
  <w:style w:type="paragraph" w:styleId="af7">
    <w:name w:val="annotation subject"/>
    <w:basedOn w:val="a7"/>
    <w:next w:val="a7"/>
    <w:semiHidden/>
    <w:qFormat/>
    <w:rPr>
      <w:b/>
      <w:bCs/>
    </w:rPr>
  </w:style>
  <w:style w:type="paragraph" w:styleId="af8">
    <w:name w:val="Body Text First Indent"/>
    <w:basedOn w:val="a9"/>
    <w:qFormat/>
    <w:pPr>
      <w:spacing w:after="120" w:line="240" w:lineRule="auto"/>
      <w:ind w:firstLineChars="100" w:firstLine="420"/>
    </w:pPr>
    <w:rPr>
      <w:rFonts w:eastAsia="宋体"/>
      <w:sz w:val="21"/>
    </w:rPr>
  </w:style>
  <w:style w:type="paragraph" w:styleId="23">
    <w:name w:val="Body Text First Indent 2"/>
    <w:basedOn w:val="aa"/>
    <w:qFormat/>
    <w:pPr>
      <w:spacing w:after="120" w:line="240" w:lineRule="auto"/>
      <w:ind w:leftChars="200" w:left="420" w:firstLine="420"/>
    </w:pPr>
    <w:rPr>
      <w:rFonts w:eastAsia="宋体"/>
      <w:color w:val="auto"/>
      <w:sz w:val="21"/>
    </w:rPr>
  </w:style>
  <w:style w:type="table" w:styleId="af9">
    <w:name w:val="Table Grid"/>
    <w:aliases w:val="网格型c,专业网格,三线表,网格型!,黄桥表,灰度表格,灰度表格1,灰度表格2,灰度表格11,灰度表格3,灰度表格12,灰度表格4,灰度表格13,灰度表格21,灰度表格111,灰度表格31,灰度表格121,灰度表格5,灰度表格14,灰度表格22,灰度表格112,灰度表格32,灰度表格122,网格型-1,网格型模版,采用网格型,网格型刘,网格型-中对齐,表格样式"/>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Pr>
      <w:b/>
      <w:bCs/>
    </w:rPr>
  </w:style>
  <w:style w:type="character" w:styleId="afb">
    <w:name w:val="page number"/>
    <w:basedOn w:val="a1"/>
    <w:qFormat/>
  </w:style>
  <w:style w:type="character" w:styleId="afc">
    <w:name w:val="Emphasis"/>
    <w:uiPriority w:val="20"/>
    <w:qFormat/>
    <w:rPr>
      <w:i/>
      <w:iCs/>
    </w:rPr>
  </w:style>
  <w:style w:type="character" w:styleId="afd">
    <w:name w:val="Hyperlink"/>
    <w:qFormat/>
    <w:rPr>
      <w:color w:val="000000"/>
      <w:u w:val="none"/>
    </w:rPr>
  </w:style>
  <w:style w:type="character" w:styleId="afe">
    <w:name w:val="annotation reference"/>
    <w:qFormat/>
    <w:rPr>
      <w:sz w:val="21"/>
      <w:szCs w:val="21"/>
    </w:rPr>
  </w:style>
  <w:style w:type="character" w:customStyle="1" w:styleId="Char1">
    <w:name w:val="纯文本 Char1"/>
    <w:qFormat/>
    <w:rPr>
      <w:rFonts w:ascii="宋体" w:hAnsi="Courier New"/>
      <w:kern w:val="2"/>
      <w:sz w:val="21"/>
    </w:rPr>
  </w:style>
  <w:style w:type="character" w:customStyle="1" w:styleId="hang20">
    <w:name w:val="hang20"/>
    <w:basedOn w:val="a1"/>
    <w:qFormat/>
  </w:style>
  <w:style w:type="character" w:customStyle="1" w:styleId="Char10">
    <w:name w:val="表蕊 Char1"/>
    <w:link w:val="aff"/>
    <w:qFormat/>
    <w:rPr>
      <w:rFonts w:eastAsia="楷体_GB2312"/>
      <w:spacing w:val="-10"/>
      <w:sz w:val="21"/>
      <w:lang w:val="en-US" w:eastAsia="zh-CN" w:bidi="ar-SA"/>
    </w:rPr>
  </w:style>
  <w:style w:type="paragraph" w:customStyle="1" w:styleId="aff">
    <w:name w:val="表蕊"/>
    <w:basedOn w:val="a"/>
    <w:link w:val="Char10"/>
    <w:qFormat/>
    <w:pPr>
      <w:adjustRightInd w:val="0"/>
      <w:spacing w:line="320" w:lineRule="atLeast"/>
      <w:jc w:val="left"/>
      <w:textAlignment w:val="baseline"/>
    </w:pPr>
    <w:rPr>
      <w:rFonts w:eastAsia="楷体_GB2312"/>
      <w:spacing w:val="-10"/>
      <w:kern w:val="0"/>
      <w:szCs w:val="20"/>
    </w:rPr>
  </w:style>
  <w:style w:type="character" w:customStyle="1" w:styleId="Char">
    <w:name w:val="报告书表格 Char"/>
    <w:link w:val="aff0"/>
    <w:qFormat/>
    <w:rPr>
      <w:rFonts w:ascii="Arial" w:eastAsia="宋体" w:hAnsi="Arial"/>
      <w:sz w:val="24"/>
      <w:lang w:val="en-US" w:eastAsia="zh-CN" w:bidi="ar-SA"/>
    </w:rPr>
  </w:style>
  <w:style w:type="paragraph" w:customStyle="1" w:styleId="aff0">
    <w:name w:val="报告书表格"/>
    <w:basedOn w:val="a"/>
    <w:link w:val="Char"/>
    <w:qFormat/>
    <w:pPr>
      <w:adjustRightInd w:val="0"/>
      <w:spacing w:before="60" w:after="60" w:line="240" w:lineRule="atLeast"/>
      <w:jc w:val="center"/>
      <w:textAlignment w:val="baseline"/>
    </w:pPr>
    <w:rPr>
      <w:rFonts w:ascii="Arial" w:hAnsi="Arial"/>
      <w:kern w:val="0"/>
      <w:sz w:val="24"/>
      <w:szCs w:val="20"/>
    </w:rPr>
  </w:style>
  <w:style w:type="character" w:customStyle="1" w:styleId="CharChar1CharChar">
    <w:name w:val="Char Char1 Char Char"/>
    <w:link w:val="CharChar1"/>
    <w:qFormat/>
    <w:rPr>
      <w:rFonts w:ascii="宋体" w:hAnsi="宋体" w:cs="宋体"/>
      <w:kern w:val="2"/>
      <w:sz w:val="24"/>
      <w:szCs w:val="24"/>
    </w:rPr>
  </w:style>
  <w:style w:type="paragraph" w:customStyle="1" w:styleId="CharChar1">
    <w:name w:val="Char Char1"/>
    <w:basedOn w:val="a"/>
    <w:link w:val="CharChar1CharChar"/>
    <w:qFormat/>
    <w:pPr>
      <w:spacing w:line="360" w:lineRule="auto"/>
      <w:ind w:firstLineChars="200" w:firstLine="200"/>
    </w:pPr>
    <w:rPr>
      <w:rFonts w:ascii="宋体" w:hAnsi="宋体"/>
      <w:sz w:val="24"/>
    </w:rPr>
  </w:style>
  <w:style w:type="character" w:customStyle="1" w:styleId="ac">
    <w:name w:val="纯文本 字符"/>
    <w:link w:val="ab"/>
    <w:qFormat/>
    <w:rPr>
      <w:rFonts w:ascii="宋体" w:hAnsi="Courier New"/>
      <w:kern w:val="2"/>
      <w:sz w:val="21"/>
    </w:rPr>
  </w:style>
  <w:style w:type="character" w:customStyle="1" w:styleId="aff1">
    <w:name w:val="小标题"/>
    <w:qFormat/>
    <w:rPr>
      <w:rFonts w:ascii="仿宋_GB2312" w:eastAsia="仿宋_GB2312" w:hAnsi="仿宋_GB2312"/>
      <w:sz w:val="24"/>
    </w:rPr>
  </w:style>
  <w:style w:type="character" w:customStyle="1" w:styleId="a4">
    <w:name w:val="正文缩进 字符"/>
    <w:link w:val="a0"/>
    <w:qFormat/>
    <w:rPr>
      <w:rFonts w:ascii="宋体" w:eastAsia="宋体" w:hAnsi="宋体"/>
      <w:kern w:val="2"/>
      <w:sz w:val="24"/>
      <w:szCs w:val="24"/>
      <w:lang w:val="en-US" w:eastAsia="zh-CN" w:bidi="ar-SA"/>
    </w:rPr>
  </w:style>
  <w:style w:type="character" w:customStyle="1" w:styleId="apple-style-span">
    <w:name w:val="apple-style-span"/>
    <w:basedOn w:val="a1"/>
    <w:qFormat/>
  </w:style>
  <w:style w:type="character" w:customStyle="1" w:styleId="af2">
    <w:name w:val="页眉 字符"/>
    <w:link w:val="af1"/>
    <w:uiPriority w:val="99"/>
    <w:qFormat/>
    <w:rPr>
      <w:rFonts w:eastAsia="宋体"/>
      <w:kern w:val="2"/>
      <w:sz w:val="18"/>
      <w:lang w:val="en-US" w:eastAsia="zh-CN" w:bidi="ar-SA"/>
    </w:rPr>
  </w:style>
  <w:style w:type="character" w:customStyle="1" w:styleId="af6">
    <w:name w:val="标题 字符"/>
    <w:link w:val="af5"/>
    <w:qFormat/>
    <w:rPr>
      <w:rFonts w:ascii="Cambria" w:hAnsi="Cambria" w:cs="Times New Roman"/>
      <w:b/>
      <w:bCs/>
      <w:kern w:val="2"/>
      <w:sz w:val="32"/>
      <w:szCs w:val="32"/>
    </w:rPr>
  </w:style>
  <w:style w:type="character" w:customStyle="1" w:styleId="Char0">
    <w:name w:val="我的正文 Char"/>
    <w:link w:val="aff2"/>
    <w:qFormat/>
    <w:rPr>
      <w:kern w:val="2"/>
      <w:sz w:val="28"/>
      <w:szCs w:val="24"/>
    </w:rPr>
  </w:style>
  <w:style w:type="paragraph" w:customStyle="1" w:styleId="aff2">
    <w:name w:val="我的正文"/>
    <w:basedOn w:val="a"/>
    <w:link w:val="Char0"/>
    <w:qFormat/>
    <w:pPr>
      <w:ind w:firstLineChars="192" w:firstLine="538"/>
    </w:pPr>
    <w:rPr>
      <w:sz w:val="28"/>
    </w:rPr>
  </w:style>
  <w:style w:type="character" w:customStyle="1" w:styleId="af0">
    <w:name w:val="页脚 字符"/>
    <w:link w:val="af"/>
    <w:qFormat/>
    <w:rPr>
      <w:kern w:val="2"/>
      <w:sz w:val="18"/>
      <w:szCs w:val="18"/>
    </w:rPr>
  </w:style>
  <w:style w:type="character" w:customStyle="1" w:styleId="Char2">
    <w:name w:val="表头 Char"/>
    <w:link w:val="aff3"/>
    <w:qFormat/>
    <w:rPr>
      <w:rFonts w:eastAsia="黑体"/>
      <w:spacing w:val="-10"/>
      <w:sz w:val="21"/>
    </w:rPr>
  </w:style>
  <w:style w:type="paragraph" w:customStyle="1" w:styleId="aff3">
    <w:name w:val="表头"/>
    <w:basedOn w:val="a"/>
    <w:link w:val="Char2"/>
    <w:qFormat/>
    <w:pPr>
      <w:adjustRightInd w:val="0"/>
      <w:snapToGrid w:val="0"/>
      <w:spacing w:line="320" w:lineRule="atLeast"/>
      <w:jc w:val="center"/>
      <w:textAlignment w:val="baseline"/>
    </w:pPr>
    <w:rPr>
      <w:rFonts w:eastAsia="黑体"/>
      <w:spacing w:val="-10"/>
      <w:kern w:val="0"/>
      <w:szCs w:val="20"/>
    </w:rPr>
  </w:style>
  <w:style w:type="character" w:customStyle="1" w:styleId="a8">
    <w:name w:val="批注文字 字符"/>
    <w:link w:val="a7"/>
    <w:uiPriority w:val="99"/>
    <w:qFormat/>
    <w:rPr>
      <w:kern w:val="2"/>
      <w:sz w:val="21"/>
      <w:szCs w:val="24"/>
    </w:rPr>
  </w:style>
  <w:style w:type="paragraph" w:customStyle="1" w:styleId="CharCharCharCharCharCharCharCharCharChar">
    <w:name w:val="Char Char Char Char Char Char Char Char Char Char"/>
    <w:basedOn w:val="a"/>
    <w:qFormat/>
    <w:pPr>
      <w:spacing w:line="240" w:lineRule="exact"/>
      <w:ind w:firstLineChars="200" w:firstLine="200"/>
    </w:pPr>
    <w:rPr>
      <w:sz w:val="28"/>
      <w:szCs w:val="28"/>
    </w:rPr>
  </w:style>
  <w:style w:type="paragraph" w:customStyle="1" w:styleId="CharCharCharCharCharCharCharCharCharChar1CharCharChar">
    <w:name w:val="Char Char Char Char Char Char Char Char Char Char1 Char Char Char"/>
    <w:basedOn w:val="a"/>
    <w:qFormat/>
    <w:pPr>
      <w:spacing w:line="240" w:lineRule="exact"/>
      <w:ind w:firstLineChars="200" w:firstLine="200"/>
    </w:pPr>
    <w:rPr>
      <w:sz w:val="28"/>
      <w:szCs w:val="28"/>
    </w:rPr>
  </w:style>
  <w:style w:type="paragraph" w:customStyle="1" w:styleId="CharCharChar">
    <w:name w:val="Char Char Char"/>
    <w:basedOn w:val="a"/>
    <w:qFormat/>
    <w:pPr>
      <w:spacing w:line="240" w:lineRule="exact"/>
      <w:ind w:firstLineChars="200" w:firstLine="200"/>
    </w:pPr>
    <w:rPr>
      <w:sz w:val="28"/>
      <w:szCs w:val="28"/>
    </w:rPr>
  </w:style>
  <w:style w:type="paragraph" w:customStyle="1" w:styleId="CharCharChar1CharCharCharCharCharCharCharCharCharCharCharCharCharCharChar">
    <w:name w:val="Char Char Char1 Char Char Char Char Char Char Char Char Char Char Char Char Char Char Char"/>
    <w:basedOn w:val="a"/>
    <w:qFormat/>
    <w:pPr>
      <w:spacing w:line="240" w:lineRule="exact"/>
      <w:ind w:firstLineChars="200" w:firstLine="200"/>
    </w:pPr>
    <w:rPr>
      <w:sz w:val="28"/>
      <w:szCs w:val="28"/>
    </w:rPr>
  </w:style>
  <w:style w:type="paragraph" w:customStyle="1" w:styleId="CharCharCharCharChar">
    <w:name w:val="Char Char Char Char Char"/>
    <w:basedOn w:val="a"/>
    <w:qFormat/>
    <w:pPr>
      <w:spacing w:line="240" w:lineRule="exact"/>
      <w:ind w:firstLineChars="200" w:firstLine="200"/>
    </w:pPr>
    <w:rPr>
      <w:sz w:val="28"/>
      <w:szCs w:val="28"/>
    </w:rPr>
  </w:style>
  <w:style w:type="paragraph" w:customStyle="1" w:styleId="aff4">
    <w:name w:val="表题格式"/>
    <w:basedOn w:val="a"/>
    <w:qFormat/>
    <w:pPr>
      <w:adjustRightInd w:val="0"/>
      <w:spacing w:line="400" w:lineRule="exact"/>
      <w:textAlignment w:val="baseline"/>
    </w:pPr>
    <w:rPr>
      <w:kern w:val="0"/>
      <w:sz w:val="24"/>
      <w:szCs w:val="20"/>
    </w:rPr>
  </w:style>
  <w:style w:type="paragraph" w:customStyle="1" w:styleId="aff5">
    <w:name w:val="表格中"/>
    <w:basedOn w:val="a"/>
    <w:qFormat/>
    <w:pPr>
      <w:jc w:val="center"/>
    </w:pPr>
    <w:rPr>
      <w:rFonts w:ascii="仿宋_GB2312" w:eastAsia="仿宋_GB2312" w:hAnsi="仿宋_GB2312" w:cs="宋体"/>
      <w:szCs w:val="20"/>
    </w:rPr>
  </w:style>
  <w:style w:type="paragraph" w:customStyle="1" w:styleId="CharCharCharCharCharCharCharCharCharChar1">
    <w:name w:val="Char Char Char Char Char Char Char Char Char Char1"/>
    <w:basedOn w:val="a"/>
    <w:qFormat/>
    <w:pPr>
      <w:spacing w:line="240" w:lineRule="exact"/>
      <w:ind w:firstLineChars="200" w:firstLine="200"/>
    </w:pPr>
    <w:rPr>
      <w:sz w:val="28"/>
      <w:szCs w:val="28"/>
    </w:rPr>
  </w:style>
  <w:style w:type="paragraph" w:customStyle="1" w:styleId="CharCharCharCharCharCharCharCharCharChar1CharCharCharCharCharChar">
    <w:name w:val="Char Char Char Char Char Char Char Char Char Char1 Char Char Char Char Char Char"/>
    <w:basedOn w:val="a"/>
    <w:qFormat/>
    <w:rPr>
      <w:sz w:val="24"/>
    </w:rPr>
  </w:style>
  <w:style w:type="paragraph" w:customStyle="1" w:styleId="CharChar1Char">
    <w:name w:val="Char Char1 Char"/>
    <w:basedOn w:val="a"/>
    <w:qFormat/>
    <w:rPr>
      <w:sz w:val="24"/>
    </w:rPr>
  </w:style>
  <w:style w:type="paragraph" w:customStyle="1" w:styleId="01">
    <w:name w:val="正文01"/>
    <w:basedOn w:val="a"/>
    <w:qFormat/>
    <w:pPr>
      <w:spacing w:before="60" w:line="460" w:lineRule="exact"/>
      <w:ind w:firstLineChars="200" w:firstLine="200"/>
    </w:pPr>
    <w:rPr>
      <w:rFonts w:ascii="Arial" w:hAnsi="Arial"/>
      <w:sz w:val="24"/>
      <w:szCs w:val="20"/>
    </w:rPr>
  </w:style>
  <w:style w:type="paragraph" w:customStyle="1" w:styleId="Char1CharCharCharCharCharCharCharCharCharChar">
    <w:name w:val="Char1 Char Char Char Char Char Char Char Char 字元 字元 Char Char"/>
    <w:basedOn w:val="a"/>
    <w:qFormat/>
    <w:rPr>
      <w:sz w:val="24"/>
    </w:rPr>
  </w:style>
  <w:style w:type="paragraph" w:customStyle="1" w:styleId="aff6">
    <w:name w:val="报告表格"/>
    <w:basedOn w:val="a"/>
    <w:qFormat/>
    <w:pPr>
      <w:autoSpaceDE w:val="0"/>
      <w:autoSpaceDN w:val="0"/>
      <w:adjustRightInd w:val="0"/>
      <w:spacing w:before="40" w:after="40"/>
      <w:jc w:val="center"/>
      <w:textAlignment w:val="bottom"/>
    </w:pPr>
    <w:rPr>
      <w:kern w:val="0"/>
      <w:szCs w:val="20"/>
    </w:rPr>
  </w:style>
  <w:style w:type="paragraph" w:customStyle="1" w:styleId="6">
    <w:name w:val="6"/>
    <w:basedOn w:val="a"/>
    <w:next w:val="21"/>
    <w:qFormat/>
    <w:pPr>
      <w:spacing w:line="500" w:lineRule="exact"/>
      <w:ind w:firstLineChars="200" w:firstLine="560"/>
    </w:pPr>
    <w:rPr>
      <w:rFonts w:ascii="仿宋_GB2312" w:eastAsia="仿宋_GB2312"/>
      <w:color w:val="000000"/>
      <w:sz w:val="28"/>
    </w:rPr>
  </w:style>
  <w:style w:type="paragraph" w:customStyle="1" w:styleId="CharCharCharCharCharCharCharCharCharChar2">
    <w:name w:val="Char Char Char Char Char Char Char Char Char Char2"/>
    <w:basedOn w:val="a"/>
    <w:qFormat/>
    <w:rPr>
      <w:rFonts w:ascii="黑体" w:eastAsia="黑体" w:hAnsi="黑体"/>
      <w:b/>
      <w:spacing w:val="10"/>
      <w:sz w:val="28"/>
      <w:szCs w:val="20"/>
    </w:rPr>
  </w:style>
  <w:style w:type="paragraph" w:customStyle="1" w:styleId="11">
    <w:name w:val="正文1"/>
    <w:basedOn w:val="a"/>
    <w:qFormat/>
    <w:pPr>
      <w:ind w:firstLineChars="200" w:firstLine="420"/>
    </w:pPr>
    <w:rPr>
      <w:rFonts w:ascii="仿宋_GB2312" w:eastAsia="仿宋_GB2312" w:hAnsi="仿宋_GB2312" w:cs="宋体"/>
      <w:szCs w:val="20"/>
    </w:rPr>
  </w:style>
  <w:style w:type="paragraph" w:customStyle="1" w:styleId="aff7">
    <w:name w:val="表格文字"/>
    <w:link w:val="Char11"/>
    <w:qFormat/>
    <w:pPr>
      <w:snapToGrid w:val="0"/>
    </w:pPr>
    <w:rPr>
      <w:rFonts w:ascii="宋体" w:hAnsi="宋体"/>
      <w:sz w:val="21"/>
    </w:rPr>
  </w:style>
  <w:style w:type="paragraph" w:customStyle="1" w:styleId="aff8">
    <w:name w:val="新正文"/>
    <w:basedOn w:val="a"/>
    <w:qFormat/>
    <w:pPr>
      <w:spacing w:line="480" w:lineRule="exact"/>
      <w:ind w:firstLine="482"/>
    </w:pPr>
    <w:rPr>
      <w:rFonts w:ascii="仿宋_GB2312" w:eastAsia="仿宋_GB2312" w:hint="eastAsia"/>
      <w:bCs/>
      <w:kern w:val="0"/>
      <w:sz w:val="28"/>
      <w:szCs w:val="20"/>
    </w:rPr>
  </w:style>
  <w:style w:type="paragraph" w:customStyle="1" w:styleId="xl28">
    <w:name w:val="xl28"/>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31">
    <w:name w:val="正文缩进3"/>
    <w:basedOn w:val="a"/>
    <w:next w:val="a"/>
    <w:qFormat/>
    <w:pPr>
      <w:spacing w:line="440" w:lineRule="exact"/>
      <w:ind w:firstLineChars="200" w:firstLine="480"/>
    </w:pPr>
    <w:rPr>
      <w:rFonts w:ascii="宋体" w:hAnsi="宋体"/>
      <w:sz w:val="24"/>
    </w:rPr>
  </w:style>
  <w:style w:type="paragraph" w:customStyle="1" w:styleId="12">
    <w:name w:val="1"/>
    <w:basedOn w:val="a"/>
    <w:next w:val="aa"/>
    <w:qFormat/>
    <w:pPr>
      <w:spacing w:line="500" w:lineRule="exact"/>
      <w:ind w:firstLineChars="200" w:firstLine="560"/>
    </w:pPr>
    <w:rPr>
      <w:rFonts w:ascii="仿宋_GB2312" w:eastAsia="仿宋_GB2312"/>
      <w:color w:val="FF0000"/>
      <w:sz w:val="28"/>
      <w:szCs w:val="20"/>
    </w:rPr>
  </w:style>
  <w:style w:type="paragraph" w:customStyle="1" w:styleId="aff9">
    <w:name w:val="正文段落"/>
    <w:basedOn w:val="a"/>
    <w:qFormat/>
    <w:pPr>
      <w:autoSpaceDE w:val="0"/>
      <w:autoSpaceDN w:val="0"/>
      <w:adjustRightInd w:val="0"/>
      <w:spacing w:line="500" w:lineRule="exact"/>
      <w:ind w:firstLineChars="200" w:firstLine="200"/>
      <w:textAlignment w:val="baseline"/>
    </w:pPr>
    <w:rPr>
      <w:rFonts w:ascii="宋体" w:hAnsi="Tms Rmn"/>
      <w:kern w:val="0"/>
      <w:sz w:val="28"/>
      <w:szCs w:val="20"/>
    </w:rPr>
  </w:style>
  <w:style w:type="paragraph" w:customStyle="1" w:styleId="affa">
    <w:name w:val="小四表文左齐"/>
    <w:basedOn w:val="a"/>
    <w:qFormat/>
    <w:pPr>
      <w:jc w:val="center"/>
    </w:pPr>
    <w:rPr>
      <w:rFonts w:ascii="仿宋_GB2312" w:eastAsia="仿宋_GB2312" w:hAnsi="宋体"/>
    </w:rPr>
  </w:style>
  <w:style w:type="paragraph" w:customStyle="1" w:styleId="CharCharChar1CharCharCharCharCharCharCharCharCharCharCharCharCharCharCharChar">
    <w:name w:val="Char Char Char1 Char Char Char Char Char Char Char Char Char Char Char Char Char Char Char Char"/>
    <w:basedOn w:val="a"/>
    <w:qFormat/>
    <w:pPr>
      <w:spacing w:line="360" w:lineRule="auto"/>
      <w:ind w:firstLineChars="200" w:firstLine="200"/>
    </w:pPr>
    <w:rPr>
      <w:rFonts w:ascii="宋体" w:hAnsi="宋体" w:cs="宋体"/>
      <w:sz w:val="24"/>
    </w:rPr>
  </w:style>
  <w:style w:type="paragraph" w:customStyle="1" w:styleId="CharCharCharCharCharChar">
    <w:name w:val="Char Char Char Char Char Char"/>
    <w:basedOn w:val="a"/>
    <w:qFormat/>
    <w:rPr>
      <w:szCs w:val="21"/>
    </w:rPr>
  </w:style>
  <w:style w:type="paragraph" w:customStyle="1" w:styleId="affb">
    <w:name w:val="表题"/>
    <w:basedOn w:val="af3"/>
    <w:qFormat/>
    <w:pPr>
      <w:spacing w:beforeLines="50" w:line="480" w:lineRule="exact"/>
      <w:ind w:left="0" w:firstLineChars="0" w:firstLine="0"/>
      <w:jc w:val="center"/>
    </w:pPr>
    <w:rPr>
      <w:rFonts w:eastAsia="黑体"/>
      <w:sz w:val="28"/>
    </w:rPr>
  </w:style>
  <w:style w:type="paragraph" w:customStyle="1" w:styleId="CharCharCharCharCharCharCharCharCharCharCharCharChar">
    <w:name w:val="Char Char Char Char Char Char Char Char Char Char Char Char Char"/>
    <w:basedOn w:val="a"/>
    <w:qFormat/>
    <w:pPr>
      <w:spacing w:line="240" w:lineRule="exact"/>
      <w:ind w:firstLineChars="200" w:firstLine="200"/>
    </w:pPr>
    <w:rPr>
      <w:sz w:val="28"/>
      <w:szCs w:val="28"/>
    </w:rPr>
  </w:style>
  <w:style w:type="paragraph" w:customStyle="1" w:styleId="CharCharCharCharCharCharCharCharCharCharCharChar">
    <w:name w:val="Char Char Char Char Char Char Char Char Char Char Char Char"/>
    <w:basedOn w:val="a"/>
    <w:qFormat/>
    <w:pPr>
      <w:spacing w:line="240" w:lineRule="exact"/>
      <w:ind w:firstLineChars="200" w:firstLine="200"/>
    </w:pPr>
    <w:rPr>
      <w:sz w:val="28"/>
      <w:szCs w:val="28"/>
    </w:rPr>
  </w:style>
  <w:style w:type="paragraph" w:customStyle="1" w:styleId="ParaCharCharCharCharCharChar">
    <w:name w:val="默认段落字体 Para Char Char Char Char Char Char"/>
    <w:basedOn w:val="a"/>
    <w:qFormat/>
  </w:style>
  <w:style w:type="paragraph" w:customStyle="1" w:styleId="Char3">
    <w:name w:val="Char"/>
    <w:basedOn w:val="a"/>
    <w:qFormat/>
    <w:rPr>
      <w:szCs w:val="21"/>
    </w:rPr>
  </w:style>
  <w:style w:type="paragraph" w:customStyle="1" w:styleId="13">
    <w:name w:val="1正文段落"/>
    <w:basedOn w:val="a"/>
    <w:qFormat/>
    <w:pPr>
      <w:spacing w:line="360" w:lineRule="auto"/>
      <w:ind w:firstLineChars="200" w:firstLine="480"/>
      <w:jc w:val="left"/>
    </w:pPr>
    <w:rPr>
      <w:snapToGrid w:val="0"/>
      <w:kern w:val="0"/>
      <w:sz w:val="24"/>
    </w:rPr>
  </w:style>
  <w:style w:type="paragraph" w:customStyle="1" w:styleId="14">
    <w:name w:val="样式1"/>
    <w:basedOn w:val="a"/>
    <w:link w:val="1Char"/>
    <w:qFormat/>
    <w:pPr>
      <w:adjustRightInd w:val="0"/>
      <w:spacing w:line="480" w:lineRule="exact"/>
      <w:ind w:firstLine="567"/>
    </w:pPr>
    <w:rPr>
      <w:sz w:val="28"/>
      <w:szCs w:val="20"/>
    </w:rPr>
  </w:style>
  <w:style w:type="paragraph" w:customStyle="1" w:styleId="9">
    <w:name w:val="9"/>
    <w:basedOn w:val="a"/>
    <w:qFormat/>
    <w:pPr>
      <w:spacing w:line="240" w:lineRule="exact"/>
      <w:ind w:firstLineChars="200" w:firstLine="200"/>
    </w:pPr>
    <w:rPr>
      <w:sz w:val="28"/>
      <w:szCs w:val="28"/>
    </w:rPr>
  </w:style>
  <w:style w:type="paragraph" w:customStyle="1" w:styleId="CharCharCharCharCharCharCharCharCharCharCharCharCharCharCharChar">
    <w:name w:val="Char Char Char Char Char Char Char Char Char Char Char Char Char Char Char Char"/>
    <w:basedOn w:val="a"/>
    <w:qFormat/>
    <w:pPr>
      <w:spacing w:line="240" w:lineRule="exact"/>
      <w:ind w:firstLineChars="200" w:firstLine="200"/>
    </w:pPr>
    <w:rPr>
      <w:sz w:val="28"/>
      <w:szCs w:val="2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qFormat/>
    <w:pPr>
      <w:spacing w:line="240" w:lineRule="exact"/>
      <w:ind w:firstLineChars="200" w:firstLine="200"/>
    </w:pPr>
    <w:rPr>
      <w:sz w:val="28"/>
      <w:szCs w:val="28"/>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pPr>
      <w:spacing w:line="240" w:lineRule="exact"/>
      <w:ind w:firstLineChars="200" w:firstLine="200"/>
    </w:pPr>
    <w:rPr>
      <w:sz w:val="28"/>
      <w:szCs w:val="28"/>
    </w:rPr>
  </w:style>
  <w:style w:type="paragraph" w:styleId="affc">
    <w:name w:val="List Paragraph"/>
    <w:basedOn w:val="a"/>
    <w:qFormat/>
    <w:pPr>
      <w:ind w:firstLineChars="200" w:firstLine="420"/>
    </w:pPr>
  </w:style>
  <w:style w:type="paragraph" w:customStyle="1" w:styleId="24">
    <w:name w:val="表格文字2"/>
    <w:basedOn w:val="a"/>
    <w:qFormat/>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Char12">
    <w:name w:val="Char1"/>
    <w:basedOn w:val="a"/>
    <w:qFormat/>
    <w:pPr>
      <w:spacing w:line="240" w:lineRule="exact"/>
      <w:ind w:firstLineChars="200" w:firstLine="200"/>
    </w:pPr>
    <w:rPr>
      <w:sz w:val="28"/>
      <w:szCs w:val="28"/>
    </w:rPr>
  </w:style>
  <w:style w:type="paragraph" w:customStyle="1" w:styleId="Char1CharCharCharCharCharChar">
    <w:name w:val="Char1 Char Char Char Char Char Char"/>
    <w:basedOn w:val="a"/>
    <w:qFormat/>
    <w:rPr>
      <w:sz w:val="24"/>
    </w:rPr>
  </w:style>
  <w:style w:type="paragraph" w:customStyle="1" w:styleId="Default">
    <w:name w:val="Default"/>
    <w:qFormat/>
    <w:pPr>
      <w:widowControl w:val="0"/>
      <w:autoSpaceDE w:val="0"/>
      <w:autoSpaceDN w:val="0"/>
      <w:adjustRightInd w:val="0"/>
    </w:pPr>
    <w:rPr>
      <w:rFonts w:ascii="MS Gothic" w:eastAsia="MS Gothic" w:cs="MS Gothic"/>
      <w:color w:val="000000"/>
      <w:sz w:val="24"/>
      <w:szCs w:val="24"/>
    </w:rPr>
  </w:style>
  <w:style w:type="paragraph" w:customStyle="1" w:styleId="affd">
    <w:name w:val="图片"/>
    <w:basedOn w:val="a"/>
    <w:qFormat/>
    <w:pPr>
      <w:spacing w:line="440" w:lineRule="exact"/>
    </w:pPr>
    <w:rPr>
      <w:sz w:val="24"/>
    </w:rPr>
  </w:style>
  <w:style w:type="paragraph" w:customStyle="1" w:styleId="1CharCharCharCharCharCharCharChar">
    <w:name w:val="1 Char Char Char Char Char Char Char Char"/>
    <w:basedOn w:val="a"/>
    <w:qFormat/>
    <w:rPr>
      <w:sz w:val="24"/>
    </w:rPr>
  </w:style>
  <w:style w:type="paragraph" w:customStyle="1" w:styleId="32">
    <w:name w:val="样式3"/>
    <w:basedOn w:val="a"/>
    <w:qFormat/>
    <w:pPr>
      <w:ind w:right="360"/>
    </w:pPr>
    <w:rPr>
      <w:b/>
      <w:szCs w:val="20"/>
    </w:rPr>
  </w:style>
  <w:style w:type="paragraph" w:customStyle="1" w:styleId="xl54">
    <w:name w:val="xl54"/>
    <w:basedOn w:val="a"/>
    <w:qFormat/>
    <w:pPr>
      <w:widowControl/>
      <w:spacing w:before="100" w:beforeAutospacing="1" w:after="100" w:afterAutospacing="1"/>
      <w:jc w:val="center"/>
    </w:pPr>
    <w:rPr>
      <w:rFonts w:eastAsia="Arial Unicode MS"/>
      <w:b/>
      <w:bCs/>
      <w:kern w:val="0"/>
      <w:sz w:val="36"/>
      <w:szCs w:val="36"/>
    </w:rPr>
  </w:style>
  <w:style w:type="character" w:customStyle="1" w:styleId="apple-converted-space">
    <w:name w:val="apple-converted-space"/>
    <w:basedOn w:val="a1"/>
    <w:qFormat/>
  </w:style>
  <w:style w:type="character" w:customStyle="1" w:styleId="10">
    <w:name w:val="标题 1 字符"/>
    <w:link w:val="1"/>
    <w:qFormat/>
    <w:rPr>
      <w:b/>
      <w:bCs/>
      <w:kern w:val="44"/>
      <w:sz w:val="44"/>
      <w:szCs w:val="44"/>
    </w:rPr>
  </w:style>
  <w:style w:type="character" w:customStyle="1" w:styleId="1Char">
    <w:name w:val="样式1 Char"/>
    <w:link w:val="14"/>
    <w:qFormat/>
    <w:rPr>
      <w:kern w:val="2"/>
      <w:sz w:val="28"/>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NewRomanPSMT" w:hAnsi="TimesNewRomanPSMT" w:hint="default"/>
      <w:color w:val="000000"/>
      <w:sz w:val="24"/>
      <w:szCs w:val="24"/>
    </w:rPr>
  </w:style>
  <w:style w:type="paragraph" w:customStyle="1" w:styleId="affe">
    <w:name w:val="图文框"/>
    <w:basedOn w:val="a"/>
    <w:qFormat/>
    <w:pPr>
      <w:jc w:val="center"/>
    </w:pPr>
    <w:rPr>
      <w:szCs w:val="21"/>
    </w:rPr>
  </w:style>
  <w:style w:type="paragraph" w:customStyle="1" w:styleId="afff">
    <w:name w:val="新表"/>
    <w:basedOn w:val="a"/>
    <w:qFormat/>
    <w:pPr>
      <w:spacing w:line="360" w:lineRule="exact"/>
    </w:pPr>
    <w:rPr>
      <w:rFonts w:eastAsia="仿宋_GB2312"/>
      <w:bCs/>
      <w:kern w:val="0"/>
      <w:sz w:val="24"/>
      <w:szCs w:val="20"/>
    </w:rPr>
  </w:style>
  <w:style w:type="character" w:customStyle="1" w:styleId="chenChar">
    <w:name w:val="谏壁正文chen Char"/>
    <w:link w:val="chen"/>
    <w:qFormat/>
    <w:rPr>
      <w:kern w:val="2"/>
      <w:sz w:val="24"/>
      <w:szCs w:val="24"/>
    </w:rPr>
  </w:style>
  <w:style w:type="paragraph" w:customStyle="1" w:styleId="chen">
    <w:name w:val="谏壁正文chen"/>
    <w:basedOn w:val="a"/>
    <w:link w:val="chenChar"/>
    <w:qFormat/>
    <w:pPr>
      <w:spacing w:line="360" w:lineRule="auto"/>
      <w:ind w:firstLineChars="200" w:firstLine="200"/>
    </w:pPr>
    <w:rPr>
      <w:sz w:val="24"/>
    </w:rPr>
  </w:style>
  <w:style w:type="character" w:customStyle="1" w:styleId="Char4">
    <w:name w:val="正文缩进 Char"/>
    <w:qFormat/>
    <w:rPr>
      <w:rFonts w:eastAsia="宋体"/>
      <w:kern w:val="2"/>
      <w:sz w:val="21"/>
      <w:szCs w:val="24"/>
      <w:lang w:val="en-US" w:eastAsia="zh-CN" w:bidi="ar-SA"/>
    </w:rPr>
  </w:style>
  <w:style w:type="character" w:customStyle="1" w:styleId="Char11">
    <w:name w:val="表格文字 Char1"/>
    <w:link w:val="aff7"/>
    <w:rPr>
      <w:rFonts w:ascii="宋体" w:hAnsi="宋体"/>
      <w:sz w:val="21"/>
    </w:rPr>
  </w:style>
  <w:style w:type="character" w:customStyle="1" w:styleId="Char5">
    <w:name w:val="表格格式 Char"/>
    <w:link w:val="afff0"/>
    <w:rsid w:val="00561656"/>
    <w:rPr>
      <w:kern w:val="2"/>
      <w:sz w:val="21"/>
      <w:szCs w:val="21"/>
    </w:rPr>
  </w:style>
  <w:style w:type="paragraph" w:customStyle="1" w:styleId="afff0">
    <w:name w:val="表格格式"/>
    <w:basedOn w:val="a"/>
    <w:link w:val="Char5"/>
    <w:qFormat/>
    <w:rsid w:val="00561656"/>
    <w:pPr>
      <w:adjustRightInd w:val="0"/>
      <w:snapToGrid w:val="0"/>
      <w:jc w:val="center"/>
    </w:pPr>
    <w:rPr>
      <w:szCs w:val="21"/>
    </w:rPr>
  </w:style>
  <w:style w:type="paragraph" w:customStyle="1" w:styleId="15">
    <w:name w:val="1表格"/>
    <w:basedOn w:val="a"/>
    <w:unhideWhenUsed/>
    <w:qFormat/>
    <w:rsid w:val="00561656"/>
    <w:pPr>
      <w:snapToGrid w:val="0"/>
      <w:jc w:val="center"/>
      <w:outlineLvl w:val="4"/>
    </w:pPr>
    <w:rPr>
      <w:rFonts w:hint="eastAsia"/>
      <w:spacing w:val="4"/>
      <w:szCs w:val="20"/>
    </w:rPr>
  </w:style>
  <w:style w:type="paragraph" w:customStyle="1" w:styleId="TableParagraph">
    <w:name w:val="Table Paragraph"/>
    <w:basedOn w:val="a"/>
    <w:uiPriority w:val="1"/>
    <w:qFormat/>
    <w:rsid w:val="00561656"/>
    <w:pPr>
      <w:jc w:val="left"/>
    </w:pPr>
    <w:rPr>
      <w:kern w:val="0"/>
      <w:sz w:val="22"/>
      <w:szCs w:val="22"/>
      <w:lang w:eastAsia="en-US"/>
    </w:rPr>
  </w:style>
  <w:style w:type="paragraph" w:customStyle="1" w:styleId="afff1">
    <w:name w:val="图表标题"/>
    <w:basedOn w:val="a"/>
    <w:qFormat/>
    <w:rsid w:val="00561656"/>
    <w:pPr>
      <w:spacing w:line="360" w:lineRule="auto"/>
      <w:jc w:val="center"/>
    </w:pPr>
    <w:rPr>
      <w:b/>
      <w:snapToGrid w:val="0"/>
      <w:sz w:val="24"/>
      <w:szCs w:val="20"/>
      <w:lang w:val="zh-CN"/>
    </w:rPr>
  </w:style>
  <w:style w:type="paragraph" w:customStyle="1" w:styleId="GH">
    <w:name w:val="表格内容 GH"/>
    <w:basedOn w:val="a"/>
    <w:qFormat/>
    <w:rsid w:val="00696B42"/>
    <w:pPr>
      <w:adjustRightInd w:val="0"/>
      <w:snapToGrid w:val="0"/>
      <w:jc w:val="center"/>
    </w:pPr>
    <w:rPr>
      <w:rFonts w:ascii="Times" w:hAnsi="Times"/>
      <w:szCs w:val="21"/>
    </w:rPr>
  </w:style>
  <w:style w:type="paragraph" w:customStyle="1" w:styleId="afff2">
    <w:name w:val="表格内容"/>
    <w:basedOn w:val="a"/>
    <w:link w:val="CharChar"/>
    <w:qFormat/>
    <w:rsid w:val="00E60FC8"/>
    <w:pPr>
      <w:adjustRightInd w:val="0"/>
      <w:snapToGrid w:val="0"/>
      <w:jc w:val="center"/>
    </w:pPr>
    <w:rPr>
      <w:kern w:val="0"/>
      <w:szCs w:val="20"/>
    </w:rPr>
  </w:style>
  <w:style w:type="character" w:customStyle="1" w:styleId="CharChar">
    <w:name w:val="表格内容 Char Char"/>
    <w:link w:val="afff2"/>
    <w:rsid w:val="00E60FC8"/>
    <w:rPr>
      <w:sz w:val="21"/>
    </w:rPr>
  </w:style>
  <w:style w:type="paragraph" w:customStyle="1" w:styleId="ParaCharCharCharCharCharCharCharCharCharChar">
    <w:name w:val="默认段落字体 Para Char Char Char Char Char Char Char Char Char Char"/>
    <w:basedOn w:val="a"/>
    <w:qFormat/>
    <w:rsid w:val="006D31E5"/>
    <w:rPr>
      <w:rFonts w:ascii="Tahoma" w:hAnsi="Tahoma"/>
      <w:sz w:val="24"/>
      <w:szCs w:val="20"/>
    </w:rPr>
  </w:style>
  <w:style w:type="table" w:customStyle="1" w:styleId="TableNormal">
    <w:name w:val="Table Normal"/>
    <w:uiPriority w:val="2"/>
    <w:semiHidden/>
    <w:unhideWhenUsed/>
    <w:qFormat/>
    <w:rsid w:val="00917EF6"/>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character" w:customStyle="1" w:styleId="hhcwtCharChar">
    <w:name w:val="hhcwt表头 Char Char"/>
    <w:link w:val="hhcwt"/>
    <w:rsid w:val="006606BF"/>
    <w:rPr>
      <w:rFonts w:cs="宋体"/>
      <w:b/>
      <w:bCs/>
      <w:kern w:val="2"/>
      <w:sz w:val="24"/>
      <w:szCs w:val="24"/>
    </w:rPr>
  </w:style>
  <w:style w:type="paragraph" w:customStyle="1" w:styleId="hhcwt">
    <w:name w:val="hhcwt表头"/>
    <w:basedOn w:val="a"/>
    <w:link w:val="hhcwtCharChar"/>
    <w:qFormat/>
    <w:rsid w:val="006606BF"/>
    <w:pPr>
      <w:spacing w:line="360" w:lineRule="auto"/>
      <w:jc w:val="center"/>
    </w:pPr>
    <w:rPr>
      <w:rFonts w:cs="宋体"/>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1636603">
      <w:bodyDiv w:val="1"/>
      <w:marLeft w:val="0"/>
      <w:marRight w:val="0"/>
      <w:marTop w:val="0"/>
      <w:marBottom w:val="0"/>
      <w:divBdr>
        <w:top w:val="none" w:sz="0" w:space="0" w:color="auto"/>
        <w:left w:val="none" w:sz="0" w:space="0" w:color="auto"/>
        <w:bottom w:val="none" w:sz="0" w:space="0" w:color="auto"/>
        <w:right w:val="none" w:sz="0" w:space="0" w:color="auto"/>
      </w:divBdr>
    </w:div>
    <w:div w:id="865018668">
      <w:bodyDiv w:val="1"/>
      <w:marLeft w:val="0"/>
      <w:marRight w:val="0"/>
      <w:marTop w:val="0"/>
      <w:marBottom w:val="0"/>
      <w:divBdr>
        <w:top w:val="none" w:sz="0" w:space="0" w:color="auto"/>
        <w:left w:val="none" w:sz="0" w:space="0" w:color="auto"/>
        <w:bottom w:val="none" w:sz="0" w:space="0" w:color="auto"/>
        <w:right w:val="none" w:sz="0" w:space="0" w:color="auto"/>
      </w:divBdr>
    </w:div>
    <w:div w:id="1670713810">
      <w:bodyDiv w:val="1"/>
      <w:marLeft w:val="0"/>
      <w:marRight w:val="0"/>
      <w:marTop w:val="0"/>
      <w:marBottom w:val="0"/>
      <w:divBdr>
        <w:top w:val="none" w:sz="0" w:space="0" w:color="auto"/>
        <w:left w:val="none" w:sz="0" w:space="0" w:color="auto"/>
        <w:bottom w:val="none" w:sz="0" w:space="0" w:color="auto"/>
        <w:right w:val="none" w:sz="0" w:space="0" w:color="auto"/>
      </w:divBdr>
    </w:div>
    <w:div w:id="1869633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image" Target="media/image10.jpg"/><Relationship Id="rId3" Type="http://schemas.openxmlformats.org/officeDocument/2006/relationships/customXml" Target="../customXml/item2.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image" Target="media/image5.jpeg"/><Relationship Id="rId29" Type="http://schemas.openxmlformats.org/officeDocument/2006/relationships/image" Target="media/image13.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6.jpg"/><Relationship Id="rId5" Type="http://schemas.openxmlformats.org/officeDocument/2006/relationships/styles" Target="styles.xml"/><Relationship Id="rId15" Type="http://schemas.openxmlformats.org/officeDocument/2006/relationships/image" Target="media/image2.wmf"/><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79"/>
    <customShpInfo spid="_x0000_s1180"/>
    <customShpInfo spid="_x0000_s1030"/>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062"/>
    <customShpInfo spid="_x0000_s1063"/>
    <customShpInfo spid="_x0000_s1107"/>
    <customShpInfo spid="_x0000_s1144"/>
    <customShpInfo spid="_x0000_s1145"/>
    <customShpInfo spid="_x0000_s1146"/>
    <customShpInfo spid="_x0000_s1147"/>
    <customShpInfo spid="_x0000_s1148"/>
    <customShpInfo spid="_x0000_s1149"/>
    <customShpInfo spid="_x0000_s1150"/>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7"/>
    <customShpInfo spid="_x0000_s1178"/>
    <customShpInfo spid="_x0000_s1143"/>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12"/>
    <customShpInfo spid="_x0000_s1213"/>
    <customShpInfo spid="_x0000_s1214"/>
    <customShpInfo spid="_x0000_s118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08B8B6-2130-4855-8BA3-1AA583D87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5602</TotalTime>
  <Pages>57</Pages>
  <Words>5396</Words>
  <Characters>30758</Characters>
  <Application>Microsoft Office Word</Application>
  <DocSecurity>0</DocSecurity>
  <Lines>256</Lines>
  <Paragraphs>72</Paragraphs>
  <ScaleCrop>false</ScaleCrop>
  <Company>Lenovo</Company>
  <LinksUpToDate>false</LinksUpToDate>
  <CharactersWithSpaces>36082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Mashiro - NANA</dc:creator>
  <cp:lastModifiedBy>张 博文</cp:lastModifiedBy>
  <cp:revision>549</cp:revision>
  <cp:lastPrinted>2017-03-21T03:00:00Z</cp:lastPrinted>
  <dcterms:created xsi:type="dcterms:W3CDTF">2018-09-18T06:29:00Z</dcterms:created>
  <dcterms:modified xsi:type="dcterms:W3CDTF">2020-09-02T01:25:00Z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